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DD0" w:rsidRPr="00AC10C2" w:rsidRDefault="00EC0DD0" w:rsidP="00AC10C2">
      <w:pPr>
        <w:jc w:val="center"/>
        <w:rPr>
          <w:b/>
        </w:rPr>
      </w:pPr>
      <w:r w:rsidRPr="00AC10C2">
        <w:rPr>
          <w:b/>
        </w:rPr>
        <w:t>КОМУНАЛНО ЈАВНО ПРЕДУЗЕЋЕ „ЂУНИС</w:t>
      </w:r>
      <w:proofErr w:type="gramStart"/>
      <w:r w:rsidRPr="00AC10C2">
        <w:rPr>
          <w:b/>
        </w:rPr>
        <w:t>“ УБ</w:t>
      </w:r>
      <w:proofErr w:type="gramEnd"/>
    </w:p>
    <w:p w:rsidR="00EC0DD0" w:rsidRPr="00AC10C2" w:rsidRDefault="00AC10C2" w:rsidP="00AC10C2">
      <w:pPr>
        <w:jc w:val="center"/>
        <w:rPr>
          <w:b/>
          <w:lang w:val="ru-RU"/>
        </w:rPr>
      </w:pPr>
      <w:r w:rsidRPr="00AC10C2">
        <w:rPr>
          <w:b/>
          <w:lang w:val="ru-RU"/>
        </w:rPr>
        <w:t>Вељка Влаховића број 6, 14210 Уб</w:t>
      </w:r>
    </w:p>
    <w:p w:rsidR="00EC0DD0" w:rsidRDefault="00EC0DD0" w:rsidP="00EC0DD0">
      <w:bookmarkStart w:id="0" w:name="_Toc442559872"/>
      <w:bookmarkStart w:id="1" w:name="_Toc441651535"/>
      <w:bookmarkStart w:id="2" w:name="_Toc441215596"/>
    </w:p>
    <w:p w:rsidR="00EC0DD0" w:rsidRDefault="00EC0DD0" w:rsidP="00EC0DD0"/>
    <w:p w:rsidR="00EC0DD0" w:rsidRDefault="00AC10C2" w:rsidP="00EC0DD0">
      <w:r>
        <w:tab/>
      </w:r>
      <w:r>
        <w:tab/>
      </w:r>
      <w:r>
        <w:tab/>
      </w:r>
      <w:r>
        <w:tab/>
      </w:r>
      <w:r>
        <w:tab/>
      </w:r>
    </w:p>
    <w:p w:rsidR="00AC10C2" w:rsidRPr="007C66BF" w:rsidRDefault="00AC10C2" w:rsidP="00AC10C2">
      <w:pPr>
        <w:jc w:val="center"/>
        <w:rPr>
          <w:lang w:val="sr-Cyrl-RS"/>
        </w:rPr>
      </w:pPr>
      <w:r w:rsidRPr="007C66BF">
        <w:t xml:space="preserve">БРОЈ НАБАВКЕ ЈН </w:t>
      </w:r>
      <w:r w:rsidR="00CC75EF" w:rsidRPr="007C66BF">
        <w:t>1.</w:t>
      </w:r>
      <w:r w:rsidR="00AB363B" w:rsidRPr="007C66BF">
        <w:t>1</w:t>
      </w:r>
      <w:r w:rsidR="00020F05" w:rsidRPr="007C66BF">
        <w:t>.</w:t>
      </w:r>
      <w:r w:rsidR="006255EC" w:rsidRPr="007C66BF">
        <w:rPr>
          <w:lang w:val="sr-Cyrl-RS"/>
        </w:rPr>
        <w:t>4</w:t>
      </w:r>
      <w:r w:rsidR="00AB363B" w:rsidRPr="007C66BF">
        <w:t>6</w:t>
      </w:r>
      <w:r w:rsidR="00CC75EF" w:rsidRPr="007C66BF">
        <w:t>-</w:t>
      </w:r>
      <w:r w:rsidR="00AB363B" w:rsidRPr="007C66BF">
        <w:rPr>
          <w:lang w:val="sr-Cyrl-RS"/>
        </w:rPr>
        <w:t>Д</w:t>
      </w:r>
      <w:r w:rsidR="00AB363B" w:rsidRPr="007C66BF">
        <w:t>/</w:t>
      </w:r>
      <w:r w:rsidR="00AB363B" w:rsidRPr="007C66BF">
        <w:rPr>
          <w:lang w:val="sr-Cyrl-RS"/>
        </w:rPr>
        <w:t>20</w:t>
      </w:r>
    </w:p>
    <w:p w:rsidR="00EC0DD0" w:rsidRDefault="00EC0DD0" w:rsidP="00EC0DD0"/>
    <w:p w:rsidR="00EC0DD0" w:rsidRDefault="00EC0DD0" w:rsidP="00EC0DD0">
      <w:pPr>
        <w:rPr>
          <w:b/>
        </w:rPr>
      </w:pPr>
    </w:p>
    <w:p w:rsidR="00AC10C2" w:rsidRPr="00AC10C2" w:rsidRDefault="00EC0DD0" w:rsidP="00EC0DD0">
      <w:pPr>
        <w:jc w:val="center"/>
        <w:rPr>
          <w:b/>
          <w:sz w:val="40"/>
          <w:szCs w:val="40"/>
        </w:rPr>
      </w:pPr>
      <w:r w:rsidRPr="00AC10C2">
        <w:rPr>
          <w:b/>
          <w:sz w:val="40"/>
          <w:szCs w:val="40"/>
        </w:rPr>
        <w:t xml:space="preserve">КОНКУРСНА </w:t>
      </w:r>
    </w:p>
    <w:p w:rsidR="00EC0DD0" w:rsidRPr="00AC10C2" w:rsidRDefault="00EC0DD0" w:rsidP="00EC0DD0">
      <w:pPr>
        <w:jc w:val="center"/>
        <w:rPr>
          <w:b/>
          <w:sz w:val="40"/>
          <w:szCs w:val="40"/>
        </w:rPr>
      </w:pPr>
      <w:r w:rsidRPr="00AC10C2">
        <w:rPr>
          <w:b/>
          <w:sz w:val="40"/>
          <w:szCs w:val="40"/>
        </w:rPr>
        <w:t>ДОКУМЕНТАЦИЈА</w:t>
      </w:r>
      <w:bookmarkEnd w:id="0"/>
      <w:bookmarkEnd w:id="1"/>
      <w:bookmarkEnd w:id="2"/>
    </w:p>
    <w:p w:rsidR="00AC10C2" w:rsidRDefault="00AC10C2" w:rsidP="00EC0DD0">
      <w:pPr>
        <w:jc w:val="center"/>
        <w:rPr>
          <w:b/>
        </w:rPr>
      </w:pPr>
    </w:p>
    <w:p w:rsidR="00AC10C2" w:rsidRDefault="00AC10C2" w:rsidP="00EC0DD0">
      <w:pPr>
        <w:jc w:val="center"/>
        <w:rPr>
          <w:b/>
        </w:rPr>
      </w:pPr>
      <w:r>
        <w:rPr>
          <w:b/>
        </w:rPr>
        <w:t>ЈАВНА НАБАВКА МАЛЕ ВРЕДНОСТИ</w:t>
      </w:r>
    </w:p>
    <w:p w:rsidR="00AC10C2" w:rsidRDefault="00AC10C2" w:rsidP="00EC0DD0">
      <w:pPr>
        <w:jc w:val="center"/>
        <w:rPr>
          <w:b/>
        </w:rPr>
      </w:pPr>
    </w:p>
    <w:p w:rsidR="00AC10C2" w:rsidRDefault="00BE0F2F" w:rsidP="00EC0DD0">
      <w:pPr>
        <w:jc w:val="center"/>
        <w:rPr>
          <w:b/>
        </w:rPr>
      </w:pPr>
      <w:r>
        <w:rPr>
          <w:b/>
        </w:rPr>
        <w:t xml:space="preserve">Ј А В Н </w:t>
      </w:r>
      <w:proofErr w:type="gramStart"/>
      <w:r>
        <w:rPr>
          <w:b/>
        </w:rPr>
        <w:t xml:space="preserve">А  </w:t>
      </w:r>
      <w:r w:rsidR="00AC10C2">
        <w:rPr>
          <w:b/>
        </w:rPr>
        <w:t>Н</w:t>
      </w:r>
      <w:proofErr w:type="gramEnd"/>
      <w:r w:rsidR="00AC10C2">
        <w:rPr>
          <w:b/>
        </w:rPr>
        <w:t xml:space="preserve"> А Б А В К А</w:t>
      </w:r>
    </w:p>
    <w:p w:rsidR="00AC10C2" w:rsidRDefault="00AB363B" w:rsidP="00EC0DD0">
      <w:pPr>
        <w:jc w:val="center"/>
        <w:rPr>
          <w:b/>
          <w:lang w:val="sr-Cyrl-RS"/>
        </w:rPr>
      </w:pPr>
      <w:r>
        <w:rPr>
          <w:b/>
          <w:lang w:val="sr-Cyrl-RS"/>
        </w:rPr>
        <w:t>Д О Б Р А</w:t>
      </w:r>
      <w:r w:rsidR="004C1FF0">
        <w:rPr>
          <w:b/>
          <w:lang w:val="sr-Cyrl-RS"/>
        </w:rPr>
        <w:t xml:space="preserve"> </w:t>
      </w:r>
    </w:p>
    <w:p w:rsidR="00A22576" w:rsidRDefault="00A22576" w:rsidP="00EC0DD0">
      <w:pPr>
        <w:jc w:val="center"/>
        <w:rPr>
          <w:b/>
          <w:lang w:val="sr-Cyrl-RS"/>
        </w:rPr>
      </w:pPr>
    </w:p>
    <w:p w:rsidR="00A22576" w:rsidRPr="007C66BF" w:rsidRDefault="00BA0AEA" w:rsidP="00EC0DD0">
      <w:pPr>
        <w:jc w:val="center"/>
        <w:rPr>
          <w:b/>
        </w:rPr>
      </w:pPr>
      <w:r w:rsidRPr="007C66BF">
        <w:rPr>
          <w:b/>
          <w:lang w:val="sr-Cyrl-RS"/>
        </w:rPr>
        <w:t>НАБАВКА, ИСПОРУКА И МОНТАЖА РЕФЛЕКТОРА/</w:t>
      </w:r>
      <w:r w:rsidR="00A22576" w:rsidRPr="007C66BF">
        <w:rPr>
          <w:b/>
          <w:lang w:val="sr-Cyrl-RS"/>
        </w:rPr>
        <w:t>РАСВЕТЕ У СПОРТСКОЈ ХАЛИ УБ</w:t>
      </w:r>
    </w:p>
    <w:p w:rsidR="00AC10C2" w:rsidRPr="007C66BF" w:rsidRDefault="00AC10C2" w:rsidP="00EC0DD0">
      <w:pPr>
        <w:jc w:val="center"/>
        <w:rPr>
          <w:b/>
        </w:rPr>
      </w:pPr>
    </w:p>
    <w:p w:rsidR="00EC0DD0" w:rsidRPr="007C66BF" w:rsidRDefault="00EC0DD0" w:rsidP="00EC0DD0">
      <w:pPr>
        <w:jc w:val="center"/>
      </w:pPr>
    </w:p>
    <w:p w:rsidR="00285839" w:rsidRPr="00A22576" w:rsidRDefault="00285839" w:rsidP="00EC0DD0">
      <w:pPr>
        <w:jc w:val="both"/>
        <w:rPr>
          <w:lang w:val="sr-Cyrl-RS"/>
        </w:rPr>
      </w:pPr>
    </w:p>
    <w:p w:rsidR="00285839" w:rsidRDefault="00285839" w:rsidP="00EC0DD0">
      <w:pPr>
        <w:jc w:val="both"/>
        <w:rPr>
          <w:lang w:val="sr-Cyrl-RS"/>
        </w:rPr>
      </w:pPr>
    </w:p>
    <w:p w:rsidR="00EC0DD0" w:rsidRPr="00BA0AEA" w:rsidRDefault="00AC10C2" w:rsidP="00EC0DD0">
      <w:pPr>
        <w:jc w:val="both"/>
        <w:rPr>
          <w:lang w:val="sr-Cyrl-RS"/>
        </w:rPr>
      </w:pPr>
      <w:r w:rsidRPr="00B368AA">
        <w:t xml:space="preserve">Број: </w:t>
      </w:r>
      <w:r w:rsidRPr="00BA0AEA">
        <w:t>4-</w:t>
      </w:r>
      <w:r w:rsidR="00020F05" w:rsidRPr="00BA0AEA">
        <w:t>1.</w:t>
      </w:r>
      <w:r w:rsidR="00AB363B" w:rsidRPr="00BA0AEA">
        <w:rPr>
          <w:lang w:val="sr-Cyrl-RS"/>
        </w:rPr>
        <w:t>1</w:t>
      </w:r>
      <w:r w:rsidR="00020F05" w:rsidRPr="00BA0AEA">
        <w:t>.</w:t>
      </w:r>
      <w:r w:rsidR="00AB363B" w:rsidRPr="00BA0AEA">
        <w:rPr>
          <w:lang w:val="sr-Cyrl-RS"/>
        </w:rPr>
        <w:t>4</w:t>
      </w:r>
      <w:r w:rsidR="00BA0AEA" w:rsidRPr="00BA0AEA">
        <w:rPr>
          <w:lang w:val="sr-Cyrl-RS"/>
        </w:rPr>
        <w:t>6</w:t>
      </w:r>
      <w:r w:rsidRPr="00BA0AEA">
        <w:t>-</w:t>
      </w:r>
      <w:r w:rsidR="00527631" w:rsidRPr="00BA0AEA">
        <w:rPr>
          <w:lang w:val="sr-Cyrl-RS"/>
        </w:rPr>
        <w:t>Д</w:t>
      </w:r>
      <w:r w:rsidR="00527631" w:rsidRPr="00BA0AEA">
        <w:t>/</w:t>
      </w:r>
      <w:r w:rsidR="00527631" w:rsidRPr="00BA0AEA">
        <w:rPr>
          <w:lang w:val="sr-Cyrl-RS"/>
        </w:rPr>
        <w:t>20</w:t>
      </w:r>
    </w:p>
    <w:p w:rsidR="00AC10C2" w:rsidRPr="00BA0AEA" w:rsidRDefault="00D5394A" w:rsidP="00EC0DD0">
      <w:pPr>
        <w:jc w:val="both"/>
        <w:rPr>
          <w:lang w:val="sr-Cyrl-RS"/>
        </w:rPr>
      </w:pPr>
      <w:r w:rsidRPr="00B368AA">
        <w:t>Датум</w:t>
      </w:r>
      <w:r w:rsidRPr="00BA0AEA">
        <w:t xml:space="preserve">: </w:t>
      </w:r>
      <w:r w:rsidR="00527631" w:rsidRPr="00BA0AEA">
        <w:rPr>
          <w:lang w:val="sr-Cyrl-RS"/>
        </w:rPr>
        <w:t>1</w:t>
      </w:r>
      <w:r w:rsidR="00BA0AEA" w:rsidRPr="00BA0AEA">
        <w:rPr>
          <w:lang w:val="sr-Cyrl-RS"/>
        </w:rPr>
        <w:t>2</w:t>
      </w:r>
      <w:r w:rsidR="00B368AA" w:rsidRPr="00BA0AEA">
        <w:t>.</w:t>
      </w:r>
      <w:r w:rsidR="008E0EE6" w:rsidRPr="00BA0AEA">
        <w:rPr>
          <w:lang w:val="sr-Cyrl-RS"/>
        </w:rPr>
        <w:t xml:space="preserve"> </w:t>
      </w:r>
      <w:r w:rsidR="00527631" w:rsidRPr="00BA0AEA">
        <w:rPr>
          <w:lang w:val="sr-Cyrl-RS"/>
        </w:rPr>
        <w:t>0</w:t>
      </w:r>
      <w:r w:rsidR="00BA0AEA" w:rsidRPr="00BA0AEA">
        <w:rPr>
          <w:lang w:val="sr-Cyrl-RS"/>
        </w:rPr>
        <w:t>5</w:t>
      </w:r>
      <w:r w:rsidR="00CD015E" w:rsidRPr="00BA0AEA">
        <w:t>.</w:t>
      </w:r>
      <w:r w:rsidR="008E0EE6" w:rsidRPr="00BA0AEA">
        <w:rPr>
          <w:lang w:val="sr-Cyrl-RS"/>
        </w:rPr>
        <w:t xml:space="preserve"> </w:t>
      </w:r>
      <w:r w:rsidR="00AC10C2" w:rsidRPr="00BA0AEA">
        <w:t>20</w:t>
      </w:r>
      <w:r w:rsidR="00527631" w:rsidRPr="00BA0AEA">
        <w:rPr>
          <w:lang w:val="sr-Cyrl-RS"/>
        </w:rPr>
        <w:t>20</w:t>
      </w:r>
      <w:r w:rsidR="00AC10C2" w:rsidRPr="00BA0AEA">
        <w:t xml:space="preserve">. </w:t>
      </w:r>
      <w:proofErr w:type="gramStart"/>
      <w:r w:rsidR="007D3F5E" w:rsidRPr="00BA0AEA">
        <w:t>г</w:t>
      </w:r>
      <w:r w:rsidR="00AC10C2" w:rsidRPr="00BA0AEA">
        <w:t>одине</w:t>
      </w:r>
      <w:proofErr w:type="gramEnd"/>
    </w:p>
    <w:p w:rsidR="00CC601C" w:rsidRDefault="00CC601C" w:rsidP="00EC0DD0">
      <w:pPr>
        <w:jc w:val="both"/>
      </w:pPr>
    </w:p>
    <w:p w:rsidR="00AC10C2" w:rsidRPr="00AC10C2" w:rsidRDefault="007D3F5E" w:rsidP="00EC0DD0">
      <w:pPr>
        <w:jc w:val="both"/>
      </w:pPr>
      <w:r w:rsidRPr="000F6FDA">
        <w:t xml:space="preserve">Укупно </w:t>
      </w:r>
      <w:r w:rsidR="00651E24" w:rsidRPr="00A22576">
        <w:rPr>
          <w:color w:val="FF0000"/>
          <w:lang w:val="sr-Cyrl-RS"/>
        </w:rPr>
        <w:t>5</w:t>
      </w:r>
      <w:r w:rsidR="007C66BF">
        <w:rPr>
          <w:color w:val="FF0000"/>
          <w:lang w:val="sr-Cyrl-RS"/>
        </w:rPr>
        <w:t>3</w:t>
      </w:r>
      <w:r w:rsidR="00CC601C" w:rsidRPr="000F6FDA">
        <w:t xml:space="preserve"> страна</w:t>
      </w:r>
    </w:p>
    <w:p w:rsidR="00EC0DD0" w:rsidRDefault="00EC0DD0" w:rsidP="00EC0DD0">
      <w:pPr>
        <w:jc w:val="both"/>
      </w:pPr>
    </w:p>
    <w:p w:rsidR="00AC10C2" w:rsidRPr="00B368AA" w:rsidRDefault="00EC0DD0" w:rsidP="00EC0DD0">
      <w:pPr>
        <w:jc w:val="both"/>
      </w:pPr>
      <w:r w:rsidRPr="00B368AA">
        <w:t>К О М И С И Ј А</w:t>
      </w:r>
    </w:p>
    <w:p w:rsidR="00EC0DD0" w:rsidRPr="00BA0AEA" w:rsidRDefault="00020F05" w:rsidP="00EC0DD0">
      <w:pPr>
        <w:jc w:val="both"/>
        <w:rPr>
          <w:lang w:val="sr-Cyrl-CS"/>
        </w:rPr>
      </w:pPr>
      <w:proofErr w:type="gramStart"/>
      <w:r>
        <w:t>формирана</w:t>
      </w:r>
      <w:proofErr w:type="gramEnd"/>
      <w:r>
        <w:t xml:space="preserve"> Решењем </w:t>
      </w:r>
      <w:r w:rsidRPr="00BA0AEA">
        <w:t xml:space="preserve">број </w:t>
      </w:r>
      <w:r w:rsidRPr="00BA0AEA">
        <w:rPr>
          <w:lang w:val="sr-Cyrl-RS"/>
        </w:rPr>
        <w:t>3</w:t>
      </w:r>
      <w:r w:rsidR="00EC0DD0" w:rsidRPr="00BA0AEA">
        <w:t>.1.</w:t>
      </w:r>
      <w:r w:rsidR="00527631" w:rsidRPr="00BA0AEA">
        <w:rPr>
          <w:lang w:val="sr-Cyrl-CS"/>
        </w:rPr>
        <w:t>1</w:t>
      </w:r>
      <w:r w:rsidR="00CC75EF" w:rsidRPr="00BA0AEA">
        <w:rPr>
          <w:lang w:val="sr-Cyrl-CS"/>
        </w:rPr>
        <w:t>.</w:t>
      </w:r>
      <w:r w:rsidR="00527631" w:rsidRPr="00BA0AEA">
        <w:rPr>
          <w:lang w:val="sr-Cyrl-CS"/>
        </w:rPr>
        <w:t>46</w:t>
      </w:r>
      <w:r w:rsidRPr="00BA0AEA">
        <w:t>-</w:t>
      </w:r>
      <w:r w:rsidR="00527631" w:rsidRPr="00BA0AEA">
        <w:rPr>
          <w:lang w:val="sr-Cyrl-RS"/>
        </w:rPr>
        <w:t>Д</w:t>
      </w:r>
      <w:r w:rsidR="005864B4" w:rsidRPr="00BA0AEA">
        <w:t>/20</w:t>
      </w:r>
      <w:r w:rsidR="00527631" w:rsidRPr="00BA0AEA">
        <w:rPr>
          <w:lang w:val="sr-Cyrl-RS"/>
        </w:rPr>
        <w:t>20</w:t>
      </w:r>
      <w:r w:rsidR="005864B4" w:rsidRPr="00BA0AEA">
        <w:t xml:space="preserve"> од </w:t>
      </w:r>
      <w:r w:rsidR="00BA0AEA" w:rsidRPr="00BA0AEA">
        <w:rPr>
          <w:lang w:val="sr-Cyrl-RS"/>
        </w:rPr>
        <w:t>08</w:t>
      </w:r>
      <w:r w:rsidR="00B368AA" w:rsidRPr="00BA0AEA">
        <w:t>.</w:t>
      </w:r>
      <w:r w:rsidR="008E0EE6" w:rsidRPr="00BA0AEA">
        <w:rPr>
          <w:lang w:val="sr-Cyrl-RS"/>
        </w:rPr>
        <w:t xml:space="preserve"> </w:t>
      </w:r>
      <w:r w:rsidR="00527631" w:rsidRPr="00BA0AEA">
        <w:rPr>
          <w:lang w:val="sr-Cyrl-RS"/>
        </w:rPr>
        <w:t>0</w:t>
      </w:r>
      <w:r w:rsidR="00BA0AEA" w:rsidRPr="00BA0AEA">
        <w:rPr>
          <w:lang w:val="sr-Cyrl-RS"/>
        </w:rPr>
        <w:t>5</w:t>
      </w:r>
      <w:r w:rsidR="00EC0DD0" w:rsidRPr="00BA0AEA">
        <w:t>.</w:t>
      </w:r>
      <w:r w:rsidR="008E0EE6" w:rsidRPr="00BA0AEA">
        <w:rPr>
          <w:lang w:val="sr-Cyrl-RS"/>
        </w:rPr>
        <w:t xml:space="preserve"> </w:t>
      </w:r>
      <w:r w:rsidR="00EC0DD0" w:rsidRPr="00BA0AEA">
        <w:t>20</w:t>
      </w:r>
      <w:r w:rsidR="00527631" w:rsidRPr="00BA0AEA">
        <w:rPr>
          <w:lang w:val="sr-Cyrl-RS"/>
        </w:rPr>
        <w:t>20</w:t>
      </w:r>
      <w:r w:rsidR="00EC0DD0" w:rsidRPr="00BA0AEA">
        <w:t xml:space="preserve">. </w:t>
      </w:r>
      <w:proofErr w:type="gramStart"/>
      <w:r w:rsidR="00EC0DD0" w:rsidRPr="00BA0AEA">
        <w:t>године</w:t>
      </w:r>
      <w:proofErr w:type="gramEnd"/>
    </w:p>
    <w:p w:rsidR="00EC0DD0" w:rsidRPr="00BA0AEA" w:rsidRDefault="00EC0DD0" w:rsidP="00EC0DD0"/>
    <w:p w:rsidR="00EC0DD0" w:rsidRPr="00BA0AEA"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7D3F5E" w:rsidRDefault="007D3F5E" w:rsidP="00EC0DD0"/>
    <w:p w:rsidR="007D3F5E" w:rsidRDefault="007D3F5E" w:rsidP="00EC0DD0"/>
    <w:p w:rsidR="007D3F5E" w:rsidRPr="00285839" w:rsidRDefault="007D3F5E" w:rsidP="00EC0DD0">
      <w:pPr>
        <w:rPr>
          <w:lang w:val="sr-Cyrl-RS"/>
        </w:rPr>
      </w:pPr>
    </w:p>
    <w:p w:rsidR="00EC0DD0" w:rsidRDefault="00EC0DD0" w:rsidP="00EC0DD0">
      <w:pPr>
        <w:rPr>
          <w:lang w:val="sr-Cyrl-CS"/>
        </w:rPr>
      </w:pPr>
    </w:p>
    <w:p w:rsidR="00EC0DD0" w:rsidRDefault="00CD015E" w:rsidP="00EC0DD0">
      <w:pPr>
        <w:jc w:val="center"/>
        <w:rPr>
          <w:b/>
          <w:sz w:val="32"/>
          <w:szCs w:val="32"/>
        </w:rPr>
      </w:pPr>
      <w:proofErr w:type="gramStart"/>
      <w:r>
        <w:rPr>
          <w:b/>
          <w:sz w:val="32"/>
          <w:szCs w:val="32"/>
        </w:rPr>
        <w:t>Уб</w:t>
      </w:r>
      <w:r>
        <w:rPr>
          <w:b/>
          <w:sz w:val="32"/>
          <w:szCs w:val="32"/>
          <w:lang w:val="sr-Cyrl-CS"/>
        </w:rPr>
        <w:t xml:space="preserve">, </w:t>
      </w:r>
      <w:r w:rsidR="00A22576">
        <w:rPr>
          <w:b/>
          <w:sz w:val="32"/>
          <w:szCs w:val="32"/>
          <w:lang w:val="sr-Cyrl-CS"/>
        </w:rPr>
        <w:t>ма</w:t>
      </w:r>
      <w:r w:rsidR="00BA0AEA">
        <w:rPr>
          <w:b/>
          <w:sz w:val="32"/>
          <w:szCs w:val="32"/>
          <w:lang w:val="sr-Cyrl-CS"/>
        </w:rPr>
        <w:t xml:space="preserve">ј </w:t>
      </w:r>
      <w:r w:rsidR="00A22576">
        <w:rPr>
          <w:b/>
          <w:sz w:val="32"/>
          <w:szCs w:val="32"/>
        </w:rPr>
        <w:t>20</w:t>
      </w:r>
      <w:r w:rsidR="00A22576">
        <w:rPr>
          <w:b/>
          <w:sz w:val="32"/>
          <w:szCs w:val="32"/>
          <w:lang w:val="sr-Cyrl-RS"/>
        </w:rPr>
        <w:t>20</w:t>
      </w:r>
      <w:r w:rsidR="00EC0DD0">
        <w:rPr>
          <w:b/>
          <w:sz w:val="32"/>
          <w:szCs w:val="32"/>
        </w:rPr>
        <w:t>.</w:t>
      </w:r>
      <w:proofErr w:type="gramEnd"/>
      <w:r w:rsidR="001C1E5C">
        <w:rPr>
          <w:b/>
          <w:sz w:val="32"/>
          <w:szCs w:val="32"/>
          <w:lang w:val="sr-Cyrl-RS"/>
        </w:rPr>
        <w:t xml:space="preserve"> </w:t>
      </w:r>
      <w:proofErr w:type="gramStart"/>
      <w:r w:rsidR="00EC0DD0">
        <w:rPr>
          <w:b/>
          <w:sz w:val="32"/>
          <w:szCs w:val="32"/>
        </w:rPr>
        <w:t>годинe</w:t>
      </w:r>
      <w:proofErr w:type="gramEnd"/>
      <w:r w:rsidR="00EC0DD0">
        <w:rPr>
          <w:b/>
          <w:sz w:val="32"/>
          <w:szCs w:val="32"/>
        </w:rPr>
        <w:t>.</w:t>
      </w:r>
    </w:p>
    <w:p w:rsidR="00EC0DD0" w:rsidRDefault="00EC0DD0" w:rsidP="00EC0DD0">
      <w:pPr>
        <w:rPr>
          <w:sz w:val="32"/>
          <w:szCs w:val="32"/>
        </w:rPr>
      </w:pPr>
    </w:p>
    <w:p w:rsidR="00393627" w:rsidRDefault="00393627" w:rsidP="00EC0DD0">
      <w:pPr>
        <w:rPr>
          <w:lang w:val="sr-Cyrl-RS"/>
        </w:rPr>
      </w:pPr>
    </w:p>
    <w:p w:rsidR="00285839" w:rsidRPr="00285839" w:rsidRDefault="00285839" w:rsidP="00EC0DD0">
      <w:pPr>
        <w:rPr>
          <w:lang w:val="sr-Cyrl-RS"/>
        </w:rPr>
      </w:pPr>
    </w:p>
    <w:p w:rsidR="00EC0DD0" w:rsidRPr="00BA0AEA" w:rsidRDefault="0098208E" w:rsidP="009A52BC">
      <w:pPr>
        <w:jc w:val="both"/>
        <w:rPr>
          <w:lang w:eastAsia="ar-SA"/>
        </w:rPr>
      </w:pPr>
      <w:proofErr w:type="gramStart"/>
      <w:r>
        <w:lastRenderedPageBreak/>
        <w:t>На основу члана 3</w:t>
      </w:r>
      <w:r>
        <w:rPr>
          <w:lang w:val="sr-Cyrl-CS"/>
        </w:rPr>
        <w:t>9</w:t>
      </w:r>
      <w:r w:rsidR="00EC0DD0">
        <w:t>.</w:t>
      </w:r>
      <w:proofErr w:type="gramEnd"/>
      <w:r w:rsidR="00CD015E">
        <w:rPr>
          <w:lang w:val="sr-Cyrl-CS"/>
        </w:rPr>
        <w:t xml:space="preserve"> и</w:t>
      </w:r>
      <w:r w:rsidR="00EC0DD0">
        <w:t xml:space="preserve"> </w:t>
      </w:r>
      <w:r w:rsidR="00CD015E">
        <w:rPr>
          <w:lang w:val="sr-Cyrl-CS"/>
        </w:rPr>
        <w:t xml:space="preserve">члана </w:t>
      </w:r>
      <w:r w:rsidR="00EC0DD0">
        <w:t xml:space="preserve">61. </w:t>
      </w:r>
      <w:proofErr w:type="gramStart"/>
      <w:r w:rsidR="00EC0DD0">
        <w:t>Закона о јавним набавкама („Службени гласник Републике Србије”, број 124/2012, 14/2015 и 68/2015</w:t>
      </w:r>
      <w:r w:rsidR="009A52BC">
        <w:t xml:space="preserve">, у даљем тексту Закон), члана </w:t>
      </w:r>
      <w:r w:rsidR="009A52BC">
        <w:rPr>
          <w:lang w:val="sr-Cyrl-CS"/>
        </w:rPr>
        <w:t>6</w:t>
      </w:r>
      <w:r w:rsidR="00EC0DD0">
        <w:t>.</w:t>
      </w:r>
      <w:proofErr w:type="gramEnd"/>
      <w:r w:rsidR="00CD015E">
        <w:rPr>
          <w:lang w:val="sr-Cyrl-CS"/>
        </w:rPr>
        <w:t xml:space="preserve"> </w:t>
      </w:r>
      <w:proofErr w:type="gramStart"/>
      <w:r w:rsidR="00EC0DD0">
        <w:t xml:space="preserve">Правилника о обавезним елементима конкурсне </w:t>
      </w:r>
      <w:r w:rsidR="00EC0DD0" w:rsidRPr="00B368AA">
        <w:t xml:space="preserve">документације у поступцима јавних набавки и начину доказивања испуњености услова („Службени </w:t>
      </w:r>
      <w:r w:rsidR="00EC0DD0" w:rsidRPr="00BA0AEA">
        <w:t>гласник Републике Србије”, број 86/2015</w:t>
      </w:r>
      <w:r w:rsidR="009A52BC" w:rsidRPr="00BA0AEA">
        <w:rPr>
          <w:lang w:val="sr-Cyrl-CS"/>
        </w:rPr>
        <w:t xml:space="preserve"> и 41/2019</w:t>
      </w:r>
      <w:r w:rsidR="00EC0DD0" w:rsidRPr="00BA0AEA">
        <w:t xml:space="preserve">), Одлуке о покретању поступка јавне набавке број </w:t>
      </w:r>
      <w:r w:rsidR="00020F05" w:rsidRPr="00BA0AEA">
        <w:rPr>
          <w:lang w:val="sr-Cyrl-CS"/>
        </w:rPr>
        <w:t>2-1.</w:t>
      </w:r>
      <w:r w:rsidR="00527631" w:rsidRPr="00BA0AEA">
        <w:rPr>
          <w:lang w:val="sr-Cyrl-CS"/>
        </w:rPr>
        <w:t>1.46</w:t>
      </w:r>
      <w:r w:rsidR="00CC601C" w:rsidRPr="00BA0AEA">
        <w:rPr>
          <w:lang w:val="sr-Cyrl-CS"/>
        </w:rPr>
        <w:t>-</w:t>
      </w:r>
      <w:r w:rsidR="00527631" w:rsidRPr="00BA0AEA">
        <w:rPr>
          <w:lang w:val="sr-Cyrl-CS"/>
        </w:rPr>
        <w:t>Д/20</w:t>
      </w:r>
      <w:r w:rsidR="00EC0DD0" w:rsidRPr="00BA0AEA">
        <w:t xml:space="preserve"> oд </w:t>
      </w:r>
      <w:r w:rsidR="00BA0AEA" w:rsidRPr="00BA0AEA">
        <w:rPr>
          <w:lang w:val="sr-Cyrl-RS"/>
        </w:rPr>
        <w:t>08</w:t>
      </w:r>
      <w:r w:rsidR="00B368AA" w:rsidRPr="00BA0AEA">
        <w:t>.</w:t>
      </w:r>
      <w:r w:rsidR="00527631" w:rsidRPr="00BA0AEA">
        <w:rPr>
          <w:lang w:val="sr-Cyrl-RS"/>
        </w:rPr>
        <w:t>0</w:t>
      </w:r>
      <w:r w:rsidR="00BA0AEA" w:rsidRPr="00BA0AEA">
        <w:rPr>
          <w:lang w:val="sr-Cyrl-RS"/>
        </w:rPr>
        <w:t>5</w:t>
      </w:r>
      <w:r w:rsidR="00ED1C5E" w:rsidRPr="00BA0AEA">
        <w:t>.20</w:t>
      </w:r>
      <w:r w:rsidR="00527631" w:rsidRPr="00BA0AEA">
        <w:rPr>
          <w:lang w:val="sr-Cyrl-RS"/>
        </w:rPr>
        <w:t>20</w:t>
      </w:r>
      <w:r w:rsidR="00ED1C5E" w:rsidRPr="00BA0AEA">
        <w:t>.</w:t>
      </w:r>
      <w:proofErr w:type="gramEnd"/>
      <w:r w:rsidR="00285839" w:rsidRPr="00BA0AEA">
        <w:rPr>
          <w:lang w:val="sr-Cyrl-RS"/>
        </w:rPr>
        <w:t xml:space="preserve"> </w:t>
      </w:r>
      <w:proofErr w:type="gramStart"/>
      <w:r w:rsidR="00EC0DD0" w:rsidRPr="00BA0AEA">
        <w:t>године</w:t>
      </w:r>
      <w:proofErr w:type="gramEnd"/>
      <w:r w:rsidR="00EC0DD0" w:rsidRPr="00BA0AEA">
        <w:t xml:space="preserve"> и Решења о образовању ко</w:t>
      </w:r>
      <w:r w:rsidR="00393627" w:rsidRPr="00BA0AEA">
        <w:t>мисије за јавну набавку број</w:t>
      </w:r>
      <w:r w:rsidR="00020F05" w:rsidRPr="00BA0AEA">
        <w:rPr>
          <w:lang w:val="sr-Cyrl-RS"/>
        </w:rPr>
        <w:t xml:space="preserve"> </w:t>
      </w:r>
      <w:r w:rsidR="00DB78DF" w:rsidRPr="00BA0AEA">
        <w:rPr>
          <w:lang w:val="sr-Cyrl-CS"/>
        </w:rPr>
        <w:t>3-1.</w:t>
      </w:r>
      <w:r w:rsidR="00527631" w:rsidRPr="00BA0AEA">
        <w:rPr>
          <w:lang w:val="sr-Cyrl-CS"/>
        </w:rPr>
        <w:t>1</w:t>
      </w:r>
      <w:r w:rsidR="00CC601C" w:rsidRPr="00BA0AEA">
        <w:rPr>
          <w:lang w:val="sr-Cyrl-CS"/>
        </w:rPr>
        <w:t>.</w:t>
      </w:r>
      <w:r w:rsidR="00527631" w:rsidRPr="00BA0AEA">
        <w:rPr>
          <w:lang w:val="sr-Cyrl-CS"/>
        </w:rPr>
        <w:t>46</w:t>
      </w:r>
      <w:r w:rsidR="00CC601C" w:rsidRPr="00BA0AEA">
        <w:rPr>
          <w:lang w:val="sr-Cyrl-CS"/>
        </w:rPr>
        <w:t>-</w:t>
      </w:r>
      <w:r w:rsidR="00DB78DF" w:rsidRPr="00BA0AEA">
        <w:rPr>
          <w:lang w:val="sr-Cyrl-CS"/>
        </w:rPr>
        <w:t>Р</w:t>
      </w:r>
      <w:r w:rsidR="00CC601C" w:rsidRPr="00BA0AEA">
        <w:rPr>
          <w:lang w:val="sr-Cyrl-CS"/>
        </w:rPr>
        <w:t>/</w:t>
      </w:r>
      <w:r w:rsidR="00527631" w:rsidRPr="00BA0AEA">
        <w:rPr>
          <w:lang w:val="sr-Cyrl-CS"/>
        </w:rPr>
        <w:t>20</w:t>
      </w:r>
      <w:r w:rsidR="00EC0DD0" w:rsidRPr="00BA0AEA">
        <w:t xml:space="preserve"> oд </w:t>
      </w:r>
      <w:r w:rsidR="00BA0AEA" w:rsidRPr="00BA0AEA">
        <w:rPr>
          <w:lang w:val="sr-Cyrl-RS"/>
        </w:rPr>
        <w:t>08</w:t>
      </w:r>
      <w:r w:rsidR="00EC0DD0" w:rsidRPr="00BA0AEA">
        <w:t>.</w:t>
      </w:r>
      <w:r w:rsidR="00527631" w:rsidRPr="00BA0AEA">
        <w:rPr>
          <w:lang w:val="sr-Cyrl-RS"/>
        </w:rPr>
        <w:t>0</w:t>
      </w:r>
      <w:r w:rsidR="00BA0AEA" w:rsidRPr="00BA0AEA">
        <w:rPr>
          <w:lang w:val="sr-Cyrl-RS"/>
        </w:rPr>
        <w:t>5</w:t>
      </w:r>
      <w:r w:rsidR="00ED1C5E" w:rsidRPr="00BA0AEA">
        <w:t>.20</w:t>
      </w:r>
      <w:r w:rsidR="00527631" w:rsidRPr="00BA0AEA">
        <w:rPr>
          <w:lang w:val="sr-Cyrl-RS"/>
        </w:rPr>
        <w:t>20</w:t>
      </w:r>
      <w:r w:rsidR="00ED1C5E" w:rsidRPr="00BA0AEA">
        <w:t>.</w:t>
      </w:r>
      <w:r w:rsidR="00285839" w:rsidRPr="00BA0AEA">
        <w:rPr>
          <w:lang w:val="sr-Cyrl-RS"/>
        </w:rPr>
        <w:t xml:space="preserve"> </w:t>
      </w:r>
      <w:proofErr w:type="gramStart"/>
      <w:r w:rsidR="00EC0DD0" w:rsidRPr="00BA0AEA">
        <w:t>године</w:t>
      </w:r>
      <w:proofErr w:type="gramEnd"/>
      <w:r w:rsidR="00EC0DD0" w:rsidRPr="00BA0AEA">
        <w:t>, припремљена је:</w:t>
      </w:r>
    </w:p>
    <w:p w:rsidR="00EC0DD0" w:rsidRPr="00BA0AEA" w:rsidRDefault="00EC0DD0" w:rsidP="00EC0DD0"/>
    <w:p w:rsidR="00EC0DD0" w:rsidRPr="00B368AA" w:rsidRDefault="00EC0DD0" w:rsidP="00EC0DD0"/>
    <w:p w:rsidR="00EC0DD0" w:rsidRPr="00B368AA" w:rsidRDefault="00EC0DD0" w:rsidP="00EC0DD0"/>
    <w:p w:rsidR="00EC0DD0" w:rsidRPr="00B368AA" w:rsidRDefault="00EC0DD0" w:rsidP="00EC0DD0"/>
    <w:p w:rsidR="00EC0DD0" w:rsidRPr="00B368AA" w:rsidRDefault="00EC0DD0" w:rsidP="00EC0DD0">
      <w:pPr>
        <w:jc w:val="center"/>
        <w:rPr>
          <w:b/>
        </w:rPr>
      </w:pPr>
      <w:bookmarkStart w:id="3" w:name="_Toc442559874"/>
      <w:bookmarkStart w:id="4" w:name="_Toc441651537"/>
      <w:bookmarkStart w:id="5" w:name="_Toc441215598"/>
      <w:r w:rsidRPr="00B368AA">
        <w:rPr>
          <w:b/>
        </w:rPr>
        <w:t>КОНКУРСНА ДОКУМЕНТАЦИЈА</w:t>
      </w:r>
      <w:bookmarkEnd w:id="3"/>
      <w:bookmarkEnd w:id="4"/>
      <w:bookmarkEnd w:id="5"/>
    </w:p>
    <w:p w:rsidR="00020F05" w:rsidRDefault="00CD015E" w:rsidP="00EC0DD0">
      <w:pPr>
        <w:jc w:val="center"/>
        <w:rPr>
          <w:b/>
          <w:lang w:val="sr-Cyrl-CS"/>
        </w:rPr>
      </w:pPr>
      <w:r w:rsidRPr="00B368AA">
        <w:rPr>
          <w:b/>
          <w:lang w:val="sr-Cyrl-CS"/>
        </w:rPr>
        <w:t>з</w:t>
      </w:r>
      <w:r w:rsidR="00EC0DD0" w:rsidRPr="00B368AA">
        <w:rPr>
          <w:b/>
        </w:rPr>
        <w:t>а</w:t>
      </w:r>
      <w:r w:rsidRPr="00B368AA">
        <w:rPr>
          <w:b/>
          <w:lang w:val="sr-Cyrl-CS"/>
        </w:rPr>
        <w:t xml:space="preserve"> </w:t>
      </w:r>
      <w:r w:rsidR="00CC601C" w:rsidRPr="00B368AA">
        <w:rPr>
          <w:b/>
        </w:rPr>
        <w:t>јавн</w:t>
      </w:r>
      <w:r w:rsidR="00CC601C" w:rsidRPr="00B368AA">
        <w:rPr>
          <w:b/>
          <w:lang w:val="sr-Cyrl-CS"/>
        </w:rPr>
        <w:t xml:space="preserve">у </w:t>
      </w:r>
      <w:r w:rsidR="00393627" w:rsidRPr="00B368AA">
        <w:rPr>
          <w:b/>
        </w:rPr>
        <w:t>набавк</w:t>
      </w:r>
      <w:r w:rsidR="00CC601C" w:rsidRPr="00B368AA">
        <w:rPr>
          <w:b/>
          <w:lang w:val="sr-Cyrl-CS"/>
        </w:rPr>
        <w:t>у</w:t>
      </w:r>
      <w:r w:rsidR="00393627" w:rsidRPr="00B368AA">
        <w:rPr>
          <w:b/>
        </w:rPr>
        <w:t xml:space="preserve"> мале вредности</w:t>
      </w:r>
      <w:r w:rsidR="00D03B99" w:rsidRPr="00B368AA">
        <w:rPr>
          <w:b/>
          <w:lang w:val="sr-Cyrl-CS"/>
        </w:rPr>
        <w:t xml:space="preserve"> </w:t>
      </w:r>
      <w:r w:rsidR="008D0E2D">
        <w:rPr>
          <w:b/>
          <w:lang w:val="sr-Cyrl-CS"/>
        </w:rPr>
        <w:t>–</w:t>
      </w:r>
      <w:r w:rsidR="00020F05">
        <w:rPr>
          <w:b/>
          <w:lang w:val="sr-Cyrl-CS"/>
        </w:rPr>
        <w:t xml:space="preserve"> </w:t>
      </w:r>
      <w:r w:rsidR="00527631">
        <w:rPr>
          <w:b/>
          <w:lang w:val="sr-Cyrl-CS"/>
        </w:rPr>
        <w:t>добара</w:t>
      </w:r>
      <w:r w:rsidR="008D0E2D">
        <w:rPr>
          <w:b/>
          <w:lang w:val="sr-Cyrl-CS"/>
        </w:rPr>
        <w:t xml:space="preserve"> </w:t>
      </w:r>
      <w:r w:rsidR="00D03B99" w:rsidRPr="00B368AA">
        <w:rPr>
          <w:b/>
          <w:lang w:val="sr-Cyrl-CS"/>
        </w:rPr>
        <w:t xml:space="preserve">– </w:t>
      </w:r>
      <w:r w:rsidR="00A22576">
        <w:rPr>
          <w:b/>
          <w:lang w:val="sr-Cyrl-CS"/>
        </w:rPr>
        <w:t>Набавка</w:t>
      </w:r>
      <w:r w:rsidR="0096475D">
        <w:rPr>
          <w:b/>
          <w:lang w:val="sr-Cyrl-CS"/>
        </w:rPr>
        <w:t xml:space="preserve">, испорука и монтажа </w:t>
      </w:r>
      <w:r w:rsidR="007C66BF">
        <w:rPr>
          <w:b/>
          <w:lang w:val="sr-Cyrl-CS"/>
        </w:rPr>
        <w:t>рефлектора/</w:t>
      </w:r>
      <w:r w:rsidR="0096475D">
        <w:rPr>
          <w:b/>
          <w:lang w:val="sr-Cyrl-CS"/>
        </w:rPr>
        <w:t>расвете у С</w:t>
      </w:r>
      <w:r w:rsidR="00A22576">
        <w:rPr>
          <w:b/>
          <w:lang w:val="sr-Cyrl-CS"/>
        </w:rPr>
        <w:t xml:space="preserve">портској </w:t>
      </w:r>
      <w:r w:rsidR="0096475D">
        <w:rPr>
          <w:b/>
          <w:lang w:val="sr-Cyrl-CS"/>
        </w:rPr>
        <w:t>х</w:t>
      </w:r>
      <w:r w:rsidR="00A22576">
        <w:rPr>
          <w:b/>
          <w:lang w:val="sr-Cyrl-CS"/>
        </w:rPr>
        <w:t>али Уб</w:t>
      </w:r>
    </w:p>
    <w:p w:rsidR="00EC0DD0" w:rsidRPr="00B368AA" w:rsidRDefault="00DB78DF" w:rsidP="00CC601C">
      <w:pPr>
        <w:jc w:val="center"/>
        <w:rPr>
          <w:b/>
          <w:lang w:val="sr-Cyrl-CS"/>
        </w:rPr>
      </w:pPr>
      <w:r>
        <w:rPr>
          <w:b/>
          <w:lang w:val="sr-Cyrl-CS"/>
        </w:rPr>
        <w:t>ЈН 1.</w:t>
      </w:r>
      <w:r w:rsidR="00527631">
        <w:rPr>
          <w:b/>
          <w:lang w:val="sr-Cyrl-CS"/>
        </w:rPr>
        <w:t>1.46</w:t>
      </w:r>
      <w:r w:rsidR="00CC601C" w:rsidRPr="00B368AA">
        <w:rPr>
          <w:b/>
          <w:lang w:val="sr-Cyrl-CS"/>
        </w:rPr>
        <w:t>-</w:t>
      </w:r>
      <w:r w:rsidR="00527631">
        <w:rPr>
          <w:b/>
          <w:lang w:val="sr-Cyrl-CS"/>
        </w:rPr>
        <w:t>Д/20</w:t>
      </w:r>
    </w:p>
    <w:p w:rsidR="00EC0DD0" w:rsidRPr="00B368AA" w:rsidRDefault="00EC0DD0" w:rsidP="00EC0DD0"/>
    <w:p w:rsidR="00EC0DD0" w:rsidRDefault="00EC0DD0" w:rsidP="00EC0DD0">
      <w:pPr>
        <w:rPr>
          <w:lang w:val="de-DE"/>
        </w:rPr>
      </w:pPr>
      <w:r w:rsidRPr="00B368AA">
        <w:t>Садржај конкурсне документације:</w:t>
      </w:r>
    </w:p>
    <w:p w:rsidR="00EC0DD0" w:rsidRDefault="00EC0DD0" w:rsidP="00EC0DD0">
      <w:pPr>
        <w:rPr>
          <w:lang w:val="ru-RU"/>
        </w:rPr>
      </w:pPr>
      <w:r>
        <w:tab/>
      </w:r>
      <w:r>
        <w:tab/>
      </w:r>
      <w:r>
        <w:tab/>
      </w:r>
      <w:r>
        <w:tab/>
      </w:r>
      <w:r>
        <w:tab/>
      </w:r>
      <w:r>
        <w:tab/>
      </w:r>
      <w:r>
        <w:tab/>
      </w:r>
      <w:r>
        <w:tab/>
      </w:r>
      <w:r>
        <w:tab/>
      </w:r>
      <w:r>
        <w:tab/>
      </w:r>
    </w:p>
    <w:p w:rsidR="00EC0DD0" w:rsidRDefault="00EC0DD0" w:rsidP="00EC0DD0">
      <w:pPr>
        <w:rPr>
          <w:highlight w:val="yellow"/>
          <w:lang w:val="sr-Cyrl-CS"/>
        </w:rPr>
      </w:pPr>
    </w:p>
    <w:tbl>
      <w:tblPr>
        <w:tblW w:w="89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119"/>
        <w:gridCol w:w="1265"/>
      </w:tblGrid>
      <w:tr w:rsidR="00EC0DD0" w:rsidRPr="00C724A5" w:rsidTr="00C724A5">
        <w:tc>
          <w:tcPr>
            <w:tcW w:w="564" w:type="dxa"/>
            <w:tcBorders>
              <w:top w:val="dotted" w:sz="4" w:space="0" w:color="auto"/>
              <w:left w:val="dotted" w:sz="4" w:space="0" w:color="auto"/>
              <w:bottom w:val="dotted" w:sz="4" w:space="0" w:color="auto"/>
              <w:right w:val="dotted" w:sz="4" w:space="0" w:color="auto"/>
            </w:tcBorders>
            <w:hideMark/>
          </w:tcPr>
          <w:p w:rsidR="00EC0DD0" w:rsidRPr="00C724A5" w:rsidRDefault="00EC0DD0">
            <w:pPr>
              <w:spacing w:line="276" w:lineRule="auto"/>
            </w:pPr>
            <w:r w:rsidRPr="00C724A5">
              <w:t>1.</w:t>
            </w:r>
          </w:p>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Општи подаци о јавној набавци</w:t>
            </w:r>
          </w:p>
        </w:tc>
        <w:tc>
          <w:tcPr>
            <w:tcW w:w="1265" w:type="dxa"/>
            <w:tcBorders>
              <w:top w:val="dotted" w:sz="4" w:space="0" w:color="auto"/>
              <w:left w:val="dotted" w:sz="4" w:space="0" w:color="auto"/>
              <w:bottom w:val="dotted" w:sz="4" w:space="0" w:color="auto"/>
              <w:right w:val="dotted" w:sz="4" w:space="0" w:color="auto"/>
            </w:tcBorders>
          </w:tcPr>
          <w:p w:rsidR="00EC0DD0" w:rsidRPr="00C724A5" w:rsidRDefault="00EC0DD0">
            <w:pPr>
              <w:spacing w:line="276" w:lineRule="auto"/>
            </w:pPr>
          </w:p>
        </w:tc>
      </w:tr>
      <w:tr w:rsidR="00EC0DD0" w:rsidRPr="00C724A5" w:rsidTr="00C724A5">
        <w:tc>
          <w:tcPr>
            <w:tcW w:w="564" w:type="dxa"/>
            <w:tcBorders>
              <w:top w:val="dotted" w:sz="4" w:space="0" w:color="auto"/>
              <w:left w:val="dotted" w:sz="4" w:space="0" w:color="auto"/>
              <w:bottom w:val="dotted" w:sz="4" w:space="0" w:color="auto"/>
              <w:right w:val="dotted" w:sz="4" w:space="0" w:color="auto"/>
            </w:tcBorders>
            <w:hideMark/>
          </w:tcPr>
          <w:p w:rsidR="00EC0DD0" w:rsidRPr="00C724A5" w:rsidRDefault="00EC0DD0">
            <w:pPr>
              <w:spacing w:line="276" w:lineRule="auto"/>
            </w:pPr>
            <w:r w:rsidRPr="00C724A5">
              <w:t>2.</w:t>
            </w:r>
          </w:p>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Подаци о предмету набавке</w:t>
            </w:r>
          </w:p>
        </w:tc>
        <w:tc>
          <w:tcPr>
            <w:tcW w:w="1265" w:type="dxa"/>
            <w:tcBorders>
              <w:top w:val="dotted" w:sz="4" w:space="0" w:color="auto"/>
              <w:left w:val="dotted" w:sz="4" w:space="0" w:color="auto"/>
              <w:bottom w:val="dotted" w:sz="4" w:space="0" w:color="auto"/>
              <w:right w:val="dotted" w:sz="4" w:space="0" w:color="auto"/>
            </w:tcBorders>
          </w:tcPr>
          <w:p w:rsidR="00EC0DD0" w:rsidRPr="00C724A5" w:rsidRDefault="00EC0DD0">
            <w:pPr>
              <w:spacing w:line="276" w:lineRule="auto"/>
            </w:pPr>
          </w:p>
        </w:tc>
      </w:tr>
      <w:tr w:rsidR="00EC0DD0" w:rsidRPr="00C724A5" w:rsidTr="00C724A5">
        <w:tc>
          <w:tcPr>
            <w:tcW w:w="564" w:type="dxa"/>
            <w:tcBorders>
              <w:top w:val="dotted" w:sz="4" w:space="0" w:color="auto"/>
              <w:left w:val="dotted" w:sz="4" w:space="0" w:color="auto"/>
              <w:bottom w:val="dotted" w:sz="4" w:space="0" w:color="auto"/>
              <w:right w:val="dotted" w:sz="4" w:space="0" w:color="auto"/>
            </w:tcBorders>
            <w:hideMark/>
          </w:tcPr>
          <w:p w:rsidR="00EC0DD0" w:rsidRPr="00C724A5" w:rsidRDefault="00EC0DD0">
            <w:pPr>
              <w:spacing w:line="276" w:lineRule="auto"/>
            </w:pPr>
            <w:r w:rsidRPr="00C724A5">
              <w:t>3.</w:t>
            </w:r>
          </w:p>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Техничка спецификација (врста, техничке карактеристике, квалитет, количина и опис добара)</w:t>
            </w:r>
          </w:p>
        </w:tc>
        <w:tc>
          <w:tcPr>
            <w:tcW w:w="1265" w:type="dxa"/>
            <w:tcBorders>
              <w:top w:val="dotted" w:sz="4" w:space="0" w:color="auto"/>
              <w:left w:val="dotted" w:sz="4" w:space="0" w:color="auto"/>
              <w:bottom w:val="dotted" w:sz="4" w:space="0" w:color="auto"/>
              <w:right w:val="dotted" w:sz="4" w:space="0" w:color="auto"/>
            </w:tcBorders>
          </w:tcPr>
          <w:p w:rsidR="00EC0DD0" w:rsidRPr="00C724A5" w:rsidRDefault="00EC0DD0">
            <w:pPr>
              <w:spacing w:line="276" w:lineRule="auto"/>
            </w:pPr>
          </w:p>
        </w:tc>
      </w:tr>
      <w:tr w:rsidR="00EC0DD0" w:rsidRPr="00C724A5" w:rsidTr="00C724A5">
        <w:tc>
          <w:tcPr>
            <w:tcW w:w="564" w:type="dxa"/>
            <w:vMerge w:val="restart"/>
            <w:tcBorders>
              <w:top w:val="dotted" w:sz="4" w:space="0" w:color="auto"/>
              <w:left w:val="dotted" w:sz="4" w:space="0" w:color="auto"/>
              <w:bottom w:val="dotted" w:sz="4" w:space="0" w:color="auto"/>
              <w:right w:val="dotted" w:sz="4" w:space="0" w:color="auto"/>
            </w:tcBorders>
            <w:hideMark/>
          </w:tcPr>
          <w:p w:rsidR="00EC0DD0" w:rsidRPr="00C724A5" w:rsidRDefault="00EC0DD0">
            <w:pPr>
              <w:spacing w:line="276" w:lineRule="auto"/>
            </w:pPr>
            <w:r w:rsidRPr="00C724A5">
              <w:t>4.</w:t>
            </w:r>
          </w:p>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Услови за учешће у поступку ЈН и упутство како се доказује испуњеност услова</w:t>
            </w:r>
          </w:p>
        </w:tc>
        <w:tc>
          <w:tcPr>
            <w:tcW w:w="1265" w:type="dxa"/>
            <w:vMerge w:val="restart"/>
            <w:tcBorders>
              <w:top w:val="dotted" w:sz="4" w:space="0" w:color="auto"/>
              <w:left w:val="dotted" w:sz="4" w:space="0" w:color="auto"/>
              <w:bottom w:val="dotted" w:sz="4" w:space="0" w:color="auto"/>
              <w:right w:val="dotted" w:sz="4" w:space="0" w:color="auto"/>
            </w:tcBorders>
          </w:tcPr>
          <w:p w:rsidR="00EC0DD0" w:rsidRPr="00C724A5" w:rsidRDefault="00EC0DD0">
            <w:pPr>
              <w:spacing w:line="276" w:lineRule="auto"/>
            </w:pPr>
          </w:p>
        </w:tc>
      </w:tr>
      <w:tr w:rsidR="00EC0DD0" w:rsidRPr="00C724A5" w:rsidTr="00C724A5">
        <w:tc>
          <w:tcPr>
            <w:tcW w:w="0" w:type="auto"/>
            <w:vMerge/>
            <w:tcBorders>
              <w:top w:val="dotted" w:sz="4" w:space="0" w:color="auto"/>
              <w:left w:val="dotted" w:sz="4" w:space="0" w:color="auto"/>
              <w:bottom w:val="dotted" w:sz="4" w:space="0" w:color="auto"/>
              <w:right w:val="dotted" w:sz="4" w:space="0" w:color="auto"/>
            </w:tcBorders>
            <w:vAlign w:val="center"/>
            <w:hideMark/>
          </w:tcPr>
          <w:p w:rsidR="00EC0DD0" w:rsidRPr="00C724A5" w:rsidRDefault="00EC0DD0"/>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Критеријум за доделу уговора</w:t>
            </w:r>
          </w:p>
        </w:tc>
        <w:tc>
          <w:tcPr>
            <w:tcW w:w="0" w:type="auto"/>
            <w:vMerge/>
            <w:tcBorders>
              <w:top w:val="dotted" w:sz="4" w:space="0" w:color="auto"/>
              <w:left w:val="dotted" w:sz="4" w:space="0" w:color="auto"/>
              <w:bottom w:val="dotted" w:sz="4" w:space="0" w:color="auto"/>
              <w:right w:val="dotted" w:sz="4" w:space="0" w:color="auto"/>
            </w:tcBorders>
            <w:vAlign w:val="center"/>
          </w:tcPr>
          <w:p w:rsidR="00EC0DD0" w:rsidRPr="00C724A5" w:rsidRDefault="00EC0DD0"/>
        </w:tc>
      </w:tr>
      <w:tr w:rsidR="00EC0DD0" w:rsidRPr="00020F05" w:rsidTr="00C724A5">
        <w:tc>
          <w:tcPr>
            <w:tcW w:w="0" w:type="auto"/>
            <w:vMerge/>
            <w:tcBorders>
              <w:top w:val="dotted" w:sz="4" w:space="0" w:color="auto"/>
              <w:left w:val="dotted" w:sz="4" w:space="0" w:color="auto"/>
              <w:bottom w:val="dotted" w:sz="4" w:space="0" w:color="auto"/>
              <w:right w:val="dotted" w:sz="4" w:space="0" w:color="auto"/>
            </w:tcBorders>
            <w:vAlign w:val="center"/>
            <w:hideMark/>
          </w:tcPr>
          <w:p w:rsidR="00EC0DD0" w:rsidRPr="00C724A5" w:rsidRDefault="00EC0DD0"/>
        </w:tc>
        <w:tc>
          <w:tcPr>
            <w:tcW w:w="7119" w:type="dxa"/>
            <w:tcBorders>
              <w:top w:val="dotted" w:sz="4" w:space="0" w:color="auto"/>
              <w:left w:val="dotted" w:sz="4" w:space="0" w:color="auto"/>
              <w:bottom w:val="dotted" w:sz="4" w:space="0" w:color="auto"/>
              <w:right w:val="dotted" w:sz="4" w:space="0" w:color="auto"/>
            </w:tcBorders>
            <w:hideMark/>
          </w:tcPr>
          <w:p w:rsidR="00EC0DD0" w:rsidRPr="00020F05" w:rsidRDefault="00EC0DD0">
            <w:pPr>
              <w:spacing w:line="276" w:lineRule="auto"/>
              <w:rPr>
                <w:highlight w:val="yellow"/>
              </w:rPr>
            </w:pPr>
            <w:r w:rsidRPr="00A0057A">
              <w:t>Упутство понуђачима како да сачине понуду</w:t>
            </w:r>
          </w:p>
        </w:tc>
        <w:tc>
          <w:tcPr>
            <w:tcW w:w="0" w:type="auto"/>
            <w:vMerge/>
            <w:tcBorders>
              <w:top w:val="dotted" w:sz="4" w:space="0" w:color="auto"/>
              <w:left w:val="dotted" w:sz="4" w:space="0" w:color="auto"/>
              <w:bottom w:val="dotted" w:sz="4" w:space="0" w:color="auto"/>
              <w:right w:val="dotted" w:sz="4" w:space="0" w:color="auto"/>
            </w:tcBorders>
            <w:vAlign w:val="center"/>
          </w:tcPr>
          <w:p w:rsidR="00EC0DD0" w:rsidRPr="00020F05" w:rsidRDefault="00EC0DD0">
            <w:pPr>
              <w:rPr>
                <w:highlight w:val="yellow"/>
              </w:rPr>
            </w:pPr>
          </w:p>
        </w:tc>
      </w:tr>
      <w:tr w:rsidR="00EC0DD0" w:rsidRPr="00020F05" w:rsidTr="00C724A5">
        <w:tc>
          <w:tcPr>
            <w:tcW w:w="564" w:type="dxa"/>
            <w:tcBorders>
              <w:top w:val="dotted" w:sz="4" w:space="0" w:color="auto"/>
              <w:left w:val="dotted" w:sz="4" w:space="0" w:color="auto"/>
              <w:bottom w:val="dotted" w:sz="4" w:space="0" w:color="auto"/>
              <w:right w:val="dotted" w:sz="4" w:space="0" w:color="auto"/>
            </w:tcBorders>
            <w:hideMark/>
          </w:tcPr>
          <w:p w:rsidR="00EC0DD0" w:rsidRPr="00A0057A" w:rsidRDefault="00EC0DD0">
            <w:pPr>
              <w:spacing w:line="276" w:lineRule="auto"/>
            </w:pPr>
            <w:r w:rsidRPr="00A0057A">
              <w:t>7.</w:t>
            </w:r>
          </w:p>
        </w:tc>
        <w:tc>
          <w:tcPr>
            <w:tcW w:w="7119" w:type="dxa"/>
            <w:tcBorders>
              <w:top w:val="dotted" w:sz="4" w:space="0" w:color="auto"/>
              <w:left w:val="dotted" w:sz="4" w:space="0" w:color="auto"/>
              <w:bottom w:val="dotted" w:sz="4" w:space="0" w:color="auto"/>
              <w:right w:val="dotted" w:sz="4" w:space="0" w:color="auto"/>
            </w:tcBorders>
            <w:hideMark/>
          </w:tcPr>
          <w:p w:rsidR="00EC0DD0" w:rsidRPr="00A0057A" w:rsidRDefault="00EC0DD0" w:rsidP="00651E24">
            <w:pPr>
              <w:spacing w:line="276" w:lineRule="auto"/>
            </w:pPr>
            <w:r w:rsidRPr="00A0057A">
              <w:t xml:space="preserve">Обрасци (1 </w:t>
            </w:r>
            <w:r w:rsidR="00ED1C5E" w:rsidRPr="00A0057A">
              <w:t xml:space="preserve">– </w:t>
            </w:r>
            <w:r w:rsidR="00651E24">
              <w:rPr>
                <w:lang w:val="sr-Cyrl-RS"/>
              </w:rPr>
              <w:t>10</w:t>
            </w:r>
            <w:r w:rsidRPr="00A0057A">
              <w:t xml:space="preserve">) и прилози (1 – </w:t>
            </w:r>
            <w:r w:rsidR="00A0057A" w:rsidRPr="00A0057A">
              <w:rPr>
                <w:lang w:val="sr-Cyrl-RS"/>
              </w:rPr>
              <w:t>4</w:t>
            </w:r>
            <w:r w:rsidRPr="00A0057A">
              <w:t>)</w:t>
            </w:r>
            <w:r w:rsidR="00556877" w:rsidRPr="00A0057A">
              <w:t xml:space="preserve"> </w:t>
            </w:r>
          </w:p>
        </w:tc>
        <w:tc>
          <w:tcPr>
            <w:tcW w:w="1265" w:type="dxa"/>
            <w:tcBorders>
              <w:top w:val="dotted" w:sz="4" w:space="0" w:color="auto"/>
              <w:left w:val="dotted" w:sz="4" w:space="0" w:color="auto"/>
              <w:bottom w:val="dotted" w:sz="4" w:space="0" w:color="auto"/>
              <w:right w:val="dotted" w:sz="4" w:space="0" w:color="auto"/>
            </w:tcBorders>
          </w:tcPr>
          <w:p w:rsidR="00EC0DD0" w:rsidRPr="00020F05" w:rsidRDefault="00EC0DD0">
            <w:pPr>
              <w:spacing w:line="276" w:lineRule="auto"/>
              <w:rPr>
                <w:highlight w:val="yellow"/>
              </w:rPr>
            </w:pPr>
          </w:p>
        </w:tc>
      </w:tr>
      <w:tr w:rsidR="00556877" w:rsidRPr="00020F05" w:rsidTr="00556877">
        <w:trPr>
          <w:trHeight w:val="287"/>
        </w:trPr>
        <w:tc>
          <w:tcPr>
            <w:tcW w:w="564" w:type="dxa"/>
            <w:tcBorders>
              <w:top w:val="dotted" w:sz="4" w:space="0" w:color="auto"/>
              <w:left w:val="dotted" w:sz="4" w:space="0" w:color="auto"/>
              <w:bottom w:val="dotted" w:sz="4" w:space="0" w:color="auto"/>
              <w:right w:val="dotted" w:sz="4" w:space="0" w:color="auto"/>
            </w:tcBorders>
            <w:hideMark/>
          </w:tcPr>
          <w:p w:rsidR="00556877" w:rsidRPr="00A0057A" w:rsidRDefault="00556877" w:rsidP="00BB1926">
            <w:pPr>
              <w:spacing w:line="276" w:lineRule="auto"/>
            </w:pPr>
            <w:r w:rsidRPr="00A0057A">
              <w:t>13.</w:t>
            </w:r>
          </w:p>
        </w:tc>
        <w:tc>
          <w:tcPr>
            <w:tcW w:w="7119" w:type="dxa"/>
            <w:tcBorders>
              <w:top w:val="dotted" w:sz="4" w:space="0" w:color="auto"/>
              <w:left w:val="dotted" w:sz="4" w:space="0" w:color="auto"/>
              <w:bottom w:val="dotted" w:sz="4" w:space="0" w:color="auto"/>
              <w:right w:val="dotted" w:sz="4" w:space="0" w:color="auto"/>
            </w:tcBorders>
            <w:hideMark/>
          </w:tcPr>
          <w:p w:rsidR="00556877" w:rsidRPr="00A0057A" w:rsidRDefault="00556877" w:rsidP="00A0057A">
            <w:pPr>
              <w:spacing w:line="276" w:lineRule="auto"/>
            </w:pPr>
            <w:r w:rsidRPr="00A0057A">
              <w:t>Модел Уговора</w:t>
            </w:r>
            <w:r w:rsidR="00B3414A" w:rsidRPr="00A0057A">
              <w:t xml:space="preserve"> </w:t>
            </w:r>
          </w:p>
        </w:tc>
        <w:tc>
          <w:tcPr>
            <w:tcW w:w="1265" w:type="dxa"/>
            <w:tcBorders>
              <w:top w:val="dotted" w:sz="4" w:space="0" w:color="auto"/>
              <w:left w:val="dotted" w:sz="4" w:space="0" w:color="auto"/>
              <w:bottom w:val="dotted" w:sz="4" w:space="0" w:color="auto"/>
              <w:right w:val="dotted" w:sz="4" w:space="0" w:color="auto"/>
            </w:tcBorders>
          </w:tcPr>
          <w:p w:rsidR="00556877" w:rsidRPr="00020F05" w:rsidRDefault="00556877" w:rsidP="00BB1926">
            <w:pPr>
              <w:spacing w:line="276" w:lineRule="auto"/>
              <w:rPr>
                <w:highlight w:val="yellow"/>
              </w:rPr>
            </w:pPr>
          </w:p>
        </w:tc>
      </w:tr>
      <w:tr w:rsidR="00556877" w:rsidRPr="00C724A5" w:rsidTr="00A0057A">
        <w:trPr>
          <w:trHeight w:val="287"/>
        </w:trPr>
        <w:tc>
          <w:tcPr>
            <w:tcW w:w="564" w:type="dxa"/>
            <w:tcBorders>
              <w:top w:val="dotted" w:sz="4" w:space="0" w:color="auto"/>
              <w:left w:val="dotted" w:sz="4" w:space="0" w:color="auto"/>
              <w:bottom w:val="dotted" w:sz="4" w:space="0" w:color="auto"/>
              <w:right w:val="dotted" w:sz="4" w:space="0" w:color="auto"/>
            </w:tcBorders>
          </w:tcPr>
          <w:p w:rsidR="00556877" w:rsidRPr="00020F05" w:rsidRDefault="00556877" w:rsidP="00BB1926">
            <w:pPr>
              <w:spacing w:line="276" w:lineRule="auto"/>
              <w:rPr>
                <w:highlight w:val="yellow"/>
              </w:rPr>
            </w:pPr>
          </w:p>
        </w:tc>
        <w:tc>
          <w:tcPr>
            <w:tcW w:w="7119" w:type="dxa"/>
            <w:tcBorders>
              <w:top w:val="dotted" w:sz="4" w:space="0" w:color="auto"/>
              <w:left w:val="dotted" w:sz="4" w:space="0" w:color="auto"/>
              <w:bottom w:val="dotted" w:sz="4" w:space="0" w:color="auto"/>
              <w:right w:val="dotted" w:sz="4" w:space="0" w:color="auto"/>
            </w:tcBorders>
          </w:tcPr>
          <w:p w:rsidR="00556877" w:rsidRPr="00B3414A" w:rsidRDefault="00556877" w:rsidP="00BB1926">
            <w:pPr>
              <w:spacing w:line="276" w:lineRule="auto"/>
            </w:pPr>
          </w:p>
        </w:tc>
        <w:tc>
          <w:tcPr>
            <w:tcW w:w="1265" w:type="dxa"/>
            <w:tcBorders>
              <w:top w:val="dotted" w:sz="4" w:space="0" w:color="auto"/>
              <w:left w:val="dotted" w:sz="4" w:space="0" w:color="auto"/>
              <w:bottom w:val="dotted" w:sz="4" w:space="0" w:color="auto"/>
              <w:right w:val="dotted" w:sz="4" w:space="0" w:color="auto"/>
            </w:tcBorders>
          </w:tcPr>
          <w:p w:rsidR="00556877" w:rsidRPr="00C724A5" w:rsidRDefault="00556877" w:rsidP="00BB1926">
            <w:pPr>
              <w:spacing w:line="276" w:lineRule="auto"/>
            </w:pPr>
          </w:p>
        </w:tc>
      </w:tr>
      <w:tr w:rsidR="00A0057A" w:rsidRPr="00C724A5" w:rsidTr="00A0057A">
        <w:trPr>
          <w:trHeight w:val="287"/>
        </w:trPr>
        <w:tc>
          <w:tcPr>
            <w:tcW w:w="564" w:type="dxa"/>
            <w:tcBorders>
              <w:top w:val="dotted" w:sz="4" w:space="0" w:color="auto"/>
              <w:left w:val="dotted" w:sz="4" w:space="0" w:color="auto"/>
              <w:bottom w:val="dotted" w:sz="4" w:space="0" w:color="auto"/>
              <w:right w:val="dotted" w:sz="4" w:space="0" w:color="auto"/>
            </w:tcBorders>
          </w:tcPr>
          <w:p w:rsidR="00A0057A" w:rsidRPr="00020F05" w:rsidRDefault="00A0057A" w:rsidP="00BB1926">
            <w:pPr>
              <w:spacing w:line="276" w:lineRule="auto"/>
              <w:rPr>
                <w:highlight w:val="yellow"/>
              </w:rPr>
            </w:pPr>
          </w:p>
        </w:tc>
        <w:tc>
          <w:tcPr>
            <w:tcW w:w="7119" w:type="dxa"/>
            <w:tcBorders>
              <w:top w:val="dotted" w:sz="4" w:space="0" w:color="auto"/>
              <w:left w:val="dotted" w:sz="4" w:space="0" w:color="auto"/>
              <w:bottom w:val="dotted" w:sz="4" w:space="0" w:color="auto"/>
              <w:right w:val="dotted" w:sz="4" w:space="0" w:color="auto"/>
            </w:tcBorders>
          </w:tcPr>
          <w:p w:rsidR="00A0057A" w:rsidRPr="00B3414A" w:rsidRDefault="00A0057A" w:rsidP="00BB1926">
            <w:pPr>
              <w:spacing w:line="276" w:lineRule="auto"/>
            </w:pPr>
          </w:p>
        </w:tc>
        <w:tc>
          <w:tcPr>
            <w:tcW w:w="1265" w:type="dxa"/>
            <w:tcBorders>
              <w:top w:val="dotted" w:sz="4" w:space="0" w:color="auto"/>
              <w:left w:val="dotted" w:sz="4" w:space="0" w:color="auto"/>
              <w:bottom w:val="dotted" w:sz="4" w:space="0" w:color="auto"/>
              <w:right w:val="dotted" w:sz="4" w:space="0" w:color="auto"/>
            </w:tcBorders>
          </w:tcPr>
          <w:p w:rsidR="00A0057A" w:rsidRPr="00C724A5" w:rsidRDefault="00A0057A" w:rsidP="00BB1926">
            <w:pPr>
              <w:spacing w:line="276" w:lineRule="auto"/>
            </w:pPr>
          </w:p>
        </w:tc>
      </w:tr>
    </w:tbl>
    <w:p w:rsidR="00EC0DD0" w:rsidRPr="00C724A5" w:rsidRDefault="00EC0DD0" w:rsidP="00EC0DD0"/>
    <w:p w:rsidR="00EC0DD0" w:rsidRDefault="00EC0DD0" w:rsidP="00EC0DD0">
      <w:pPr>
        <w:rPr>
          <w:highlight w:val="yellow"/>
        </w:rPr>
      </w:pPr>
    </w:p>
    <w:p w:rsidR="00EC0DD0" w:rsidRDefault="00EC0DD0" w:rsidP="00EC0DD0">
      <w:pPr>
        <w:rPr>
          <w:highlight w:val="yellow"/>
        </w:rPr>
      </w:pPr>
    </w:p>
    <w:p w:rsidR="00EC0DD0" w:rsidRDefault="00EC0DD0" w:rsidP="00EC0DD0">
      <w:pPr>
        <w:rPr>
          <w:highlight w:val="yellow"/>
        </w:rPr>
      </w:pPr>
    </w:p>
    <w:p w:rsidR="00EC0DD0" w:rsidRPr="00C724A5"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Pr>
        <w:rPr>
          <w:lang w:val="sr-Cyrl-CS"/>
        </w:rPr>
      </w:pPr>
    </w:p>
    <w:p w:rsidR="00CC601C" w:rsidRDefault="00CC601C" w:rsidP="00EC0DD0">
      <w:pPr>
        <w:rPr>
          <w:lang w:val="sr-Cyrl-CS"/>
        </w:rPr>
      </w:pPr>
    </w:p>
    <w:p w:rsidR="00020F05" w:rsidRDefault="00020F05" w:rsidP="00EC0DD0">
      <w:pPr>
        <w:rPr>
          <w:lang w:val="sr-Cyrl-CS"/>
        </w:rPr>
      </w:pPr>
    </w:p>
    <w:p w:rsidR="00020F05" w:rsidRDefault="00020F05" w:rsidP="00EC0DD0">
      <w:pPr>
        <w:rPr>
          <w:lang w:val="sr-Cyrl-CS"/>
        </w:rPr>
      </w:pPr>
    </w:p>
    <w:p w:rsidR="00020F05" w:rsidRDefault="00020F05" w:rsidP="00EC0DD0">
      <w:pPr>
        <w:rPr>
          <w:lang w:val="sr-Cyrl-CS"/>
        </w:rPr>
      </w:pPr>
    </w:p>
    <w:p w:rsidR="000C0206" w:rsidRDefault="000C0206" w:rsidP="00EC0DD0">
      <w:pPr>
        <w:rPr>
          <w:lang w:val="sr-Cyrl-CS"/>
        </w:rPr>
      </w:pPr>
    </w:p>
    <w:p w:rsidR="000C0206" w:rsidRDefault="000C0206" w:rsidP="00EC0DD0">
      <w:pPr>
        <w:rPr>
          <w:lang w:val="sr-Cyrl-CS"/>
        </w:rPr>
      </w:pPr>
    </w:p>
    <w:p w:rsidR="00020F05" w:rsidRDefault="00020F05" w:rsidP="00EC0DD0">
      <w:pPr>
        <w:rPr>
          <w:lang w:val="sr-Cyrl-CS"/>
        </w:rPr>
      </w:pPr>
    </w:p>
    <w:p w:rsidR="00020F05" w:rsidRDefault="00020F05" w:rsidP="00EC0DD0">
      <w:pPr>
        <w:rPr>
          <w:lang w:val="sr-Cyrl-CS"/>
        </w:rPr>
      </w:pPr>
    </w:p>
    <w:p w:rsidR="00CC601C" w:rsidRPr="00CC601C" w:rsidRDefault="00CC601C" w:rsidP="00EC0DD0">
      <w:pPr>
        <w:rPr>
          <w:lang w:val="sr-Cyrl-CS"/>
        </w:rPr>
      </w:pPr>
    </w:p>
    <w:p w:rsidR="00EC0DD0" w:rsidRDefault="00EC0DD0" w:rsidP="00EC0DD0">
      <w:pPr>
        <w:rPr>
          <w:b/>
          <w:lang w:eastAsia="ar-SA"/>
        </w:rPr>
      </w:pPr>
      <w:bookmarkStart w:id="6" w:name="_Toc442559876"/>
      <w:bookmarkStart w:id="7" w:name="_Toc430335136"/>
      <w:bookmarkStart w:id="8" w:name="_Toc427817447"/>
      <w:r>
        <w:rPr>
          <w:b/>
        </w:rPr>
        <w:lastRenderedPageBreak/>
        <w:t>1. ОПШТИ ПОДАЦИ О ЈАВНОЈ НАБАВЦИ</w:t>
      </w:r>
      <w:bookmarkEnd w:id="6"/>
      <w:bookmarkEnd w:id="7"/>
    </w:p>
    <w:p w:rsidR="00EC0DD0" w:rsidRDefault="00EC0DD0" w:rsidP="00EC0DD0"/>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1"/>
        <w:gridCol w:w="6536"/>
      </w:tblGrid>
      <w:tr w:rsidR="00EC0DD0" w:rsidTr="00C31DC8">
        <w:trPr>
          <w:trHeight w:val="602"/>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Назив и адреса Наручиоца</w:t>
            </w:r>
          </w:p>
        </w:tc>
        <w:tc>
          <w:tcPr>
            <w:tcW w:w="6536" w:type="dxa"/>
            <w:tcBorders>
              <w:top w:val="single" w:sz="4" w:space="0" w:color="auto"/>
              <w:left w:val="single" w:sz="4" w:space="0" w:color="auto"/>
              <w:bottom w:val="single" w:sz="4" w:space="0" w:color="auto"/>
              <w:right w:val="single" w:sz="4" w:space="0" w:color="auto"/>
            </w:tcBorders>
          </w:tcPr>
          <w:p w:rsidR="00EC0DD0" w:rsidRDefault="00EC0DD0">
            <w:pPr>
              <w:spacing w:line="276" w:lineRule="auto"/>
            </w:pPr>
            <w:r>
              <w:t>Комунално јавно предузеће</w:t>
            </w:r>
            <w:r w:rsidR="00CD015E">
              <w:t xml:space="preserve"> </w:t>
            </w:r>
            <w:r w:rsidR="00CD015E">
              <w:rPr>
                <w:lang w:val="sr-Cyrl-CS"/>
              </w:rPr>
              <w:t>''</w:t>
            </w:r>
            <w:r w:rsidR="00CD015E">
              <w:t>Ђуни</w:t>
            </w:r>
            <w:r w:rsidR="00D36670">
              <w:rPr>
                <w:lang w:val="sr-Cyrl-RS"/>
              </w:rPr>
              <w:t>с</w:t>
            </w:r>
            <w:r w:rsidR="00CD015E">
              <w:rPr>
                <w:lang w:val="sr-Cyrl-CS"/>
              </w:rPr>
              <w:t>''</w:t>
            </w:r>
            <w:r>
              <w:t xml:space="preserve"> Уб.</w:t>
            </w:r>
          </w:p>
          <w:p w:rsidR="00EC0DD0" w:rsidRPr="00C31DC8" w:rsidRDefault="00EC0DD0">
            <w:pPr>
              <w:spacing w:line="276" w:lineRule="auto"/>
            </w:pPr>
            <w:r>
              <w:t>Улица  Вељка Влаховића  бр</w:t>
            </w:r>
            <w:r>
              <w:rPr>
                <w:lang w:val="sr-Cyrl-CS"/>
              </w:rPr>
              <w:t xml:space="preserve">ој </w:t>
            </w:r>
            <w:r>
              <w:t>6, 14210 Уб</w:t>
            </w:r>
          </w:p>
        </w:tc>
      </w:tr>
      <w:tr w:rsidR="00EC0DD0" w:rsidTr="00EC0DD0">
        <w:trPr>
          <w:trHeight w:val="568"/>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Интернет страница Наручиоца</w:t>
            </w:r>
          </w:p>
        </w:tc>
        <w:tc>
          <w:tcPr>
            <w:tcW w:w="6536" w:type="dxa"/>
            <w:tcBorders>
              <w:top w:val="single" w:sz="4" w:space="0" w:color="auto"/>
              <w:left w:val="single" w:sz="4" w:space="0" w:color="auto"/>
              <w:bottom w:val="single" w:sz="4" w:space="0" w:color="auto"/>
              <w:right w:val="single" w:sz="4" w:space="0" w:color="auto"/>
            </w:tcBorders>
          </w:tcPr>
          <w:p w:rsidR="00EC0DD0" w:rsidRPr="006A704C" w:rsidRDefault="006447F6">
            <w:pPr>
              <w:spacing w:line="276" w:lineRule="auto"/>
              <w:rPr>
                <w:lang w:val="sr-Cyrl-RS"/>
              </w:rPr>
            </w:pPr>
            <w:hyperlink r:id="rId9" w:history="1">
              <w:r w:rsidR="00D36670" w:rsidRPr="00CA5116">
                <w:rPr>
                  <w:rStyle w:val="Hyperlink"/>
                </w:rPr>
                <w:t>www.djunis.rs</w:t>
              </w:r>
            </w:hyperlink>
            <w:r w:rsidR="006A704C">
              <w:t xml:space="preserve"> </w:t>
            </w:r>
          </w:p>
        </w:tc>
      </w:tr>
      <w:tr w:rsidR="00EC0DD0" w:rsidTr="00EC0DD0">
        <w:trPr>
          <w:trHeight w:val="690"/>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Врста поступка</w:t>
            </w:r>
          </w:p>
        </w:tc>
        <w:tc>
          <w:tcPr>
            <w:tcW w:w="6536" w:type="dxa"/>
            <w:tcBorders>
              <w:top w:val="single" w:sz="4" w:space="0" w:color="auto"/>
              <w:left w:val="single" w:sz="4" w:space="0" w:color="auto"/>
              <w:bottom w:val="single" w:sz="4" w:space="0" w:color="auto"/>
              <w:right w:val="single" w:sz="4" w:space="0" w:color="auto"/>
            </w:tcBorders>
            <w:vAlign w:val="center"/>
            <w:hideMark/>
          </w:tcPr>
          <w:p w:rsidR="00EC0DD0" w:rsidRPr="009A52BC" w:rsidRDefault="009A52BC">
            <w:pPr>
              <w:spacing w:line="276" w:lineRule="auto"/>
              <w:rPr>
                <w:lang w:val="sr-Cyrl-CS"/>
              </w:rPr>
            </w:pPr>
            <w:r>
              <w:rPr>
                <w:lang w:val="sr-Cyrl-CS"/>
              </w:rPr>
              <w:t>Јавна набавка мале вредности</w:t>
            </w:r>
          </w:p>
        </w:tc>
      </w:tr>
      <w:tr w:rsidR="00EC0DD0" w:rsidTr="00C31DC8">
        <w:trPr>
          <w:trHeight w:val="458"/>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Предмет јавне набавке</w:t>
            </w:r>
          </w:p>
        </w:tc>
        <w:tc>
          <w:tcPr>
            <w:tcW w:w="6536" w:type="dxa"/>
            <w:tcBorders>
              <w:top w:val="single" w:sz="4" w:space="0" w:color="auto"/>
              <w:left w:val="single" w:sz="4" w:space="0" w:color="auto"/>
              <w:bottom w:val="single" w:sz="4" w:space="0" w:color="auto"/>
              <w:right w:val="single" w:sz="4" w:space="0" w:color="auto"/>
            </w:tcBorders>
          </w:tcPr>
          <w:p w:rsidR="00BF3023" w:rsidRDefault="00020F05" w:rsidP="00BF3023">
            <w:pPr>
              <w:jc w:val="center"/>
              <w:rPr>
                <w:b/>
                <w:lang w:val="sr-Cyrl-CS"/>
              </w:rPr>
            </w:pPr>
            <w:bookmarkStart w:id="9" w:name="_Toc442559877"/>
            <w:r>
              <w:t xml:space="preserve">Набавка </w:t>
            </w:r>
            <w:r w:rsidR="00527631">
              <w:rPr>
                <w:lang w:val="sr-Cyrl-RS"/>
              </w:rPr>
              <w:t>добара</w:t>
            </w:r>
            <w:r w:rsidR="004C4C39" w:rsidRPr="004C4C39">
              <w:rPr>
                <w:lang w:val="sr-Cyrl-CS"/>
              </w:rPr>
              <w:t xml:space="preserve"> – </w:t>
            </w:r>
            <w:bookmarkEnd w:id="9"/>
            <w:r w:rsidR="00BF3023">
              <w:rPr>
                <w:b/>
                <w:lang w:val="sr-Cyrl-CS"/>
              </w:rPr>
              <w:t>Набавка</w:t>
            </w:r>
            <w:r w:rsidR="0096475D">
              <w:rPr>
                <w:b/>
                <w:lang w:val="sr-Cyrl-CS"/>
              </w:rPr>
              <w:t>, испорука и монтажа</w:t>
            </w:r>
            <w:r w:rsidR="007C66BF">
              <w:rPr>
                <w:b/>
                <w:lang w:val="sr-Cyrl-CS"/>
              </w:rPr>
              <w:t xml:space="preserve"> рефлектора/</w:t>
            </w:r>
            <w:r w:rsidR="0096475D">
              <w:rPr>
                <w:b/>
                <w:lang w:val="sr-Cyrl-CS"/>
              </w:rPr>
              <w:t>расвете у С</w:t>
            </w:r>
            <w:r w:rsidR="00BF3023">
              <w:rPr>
                <w:b/>
                <w:lang w:val="sr-Cyrl-CS"/>
              </w:rPr>
              <w:t xml:space="preserve">портској </w:t>
            </w:r>
            <w:r w:rsidR="0096475D">
              <w:rPr>
                <w:b/>
                <w:lang w:val="sr-Cyrl-CS"/>
              </w:rPr>
              <w:t>х</w:t>
            </w:r>
            <w:r w:rsidR="00BF3023">
              <w:rPr>
                <w:b/>
                <w:lang w:val="sr-Cyrl-CS"/>
              </w:rPr>
              <w:t>али Уб</w:t>
            </w:r>
          </w:p>
          <w:p w:rsidR="00EC0DD0" w:rsidRPr="00870BFD" w:rsidRDefault="00EC0DD0" w:rsidP="00BF3023">
            <w:pPr>
              <w:spacing w:line="276" w:lineRule="auto"/>
            </w:pPr>
          </w:p>
        </w:tc>
      </w:tr>
      <w:tr w:rsidR="00EC0DD0" w:rsidTr="00EC0DD0">
        <w:trPr>
          <w:trHeight w:val="2027"/>
          <w:jc w:val="center"/>
        </w:trPr>
        <w:tc>
          <w:tcPr>
            <w:tcW w:w="3191" w:type="dxa"/>
            <w:tcBorders>
              <w:top w:val="single" w:sz="4" w:space="0" w:color="auto"/>
              <w:left w:val="single" w:sz="4" w:space="0" w:color="auto"/>
              <w:bottom w:val="single" w:sz="4" w:space="0" w:color="auto"/>
              <w:right w:val="single" w:sz="4" w:space="0" w:color="auto"/>
            </w:tcBorders>
          </w:tcPr>
          <w:p w:rsidR="00EC0DD0" w:rsidRDefault="00020F05">
            <w:pPr>
              <w:spacing w:line="276" w:lineRule="auto"/>
            </w:pPr>
            <w:r>
              <w:rPr>
                <w:lang w:val="sr-Cyrl-RS"/>
              </w:rPr>
              <w:t>П</w:t>
            </w:r>
            <w:r w:rsidR="00EC0DD0">
              <w:t>артије</w:t>
            </w:r>
          </w:p>
        </w:tc>
        <w:tc>
          <w:tcPr>
            <w:tcW w:w="6536" w:type="dxa"/>
            <w:tcBorders>
              <w:top w:val="single" w:sz="4" w:space="0" w:color="auto"/>
              <w:left w:val="single" w:sz="4" w:space="0" w:color="auto"/>
              <w:bottom w:val="single" w:sz="4" w:space="0" w:color="auto"/>
              <w:right w:val="single" w:sz="4" w:space="0" w:color="auto"/>
            </w:tcBorders>
            <w:vAlign w:val="center"/>
            <w:hideMark/>
          </w:tcPr>
          <w:p w:rsidR="00020F05" w:rsidRDefault="00020F05" w:rsidP="00E17E45">
            <w:pPr>
              <w:suppressAutoHyphens/>
              <w:jc w:val="both"/>
              <w:rPr>
                <w:b/>
                <w:lang w:val="sr-Cyrl-CS"/>
              </w:rPr>
            </w:pPr>
            <w:r>
              <w:rPr>
                <w:b/>
                <w:lang w:val="sr-Cyrl-CS"/>
              </w:rPr>
              <w:t>Јавна набавка није обликована кроз партије.</w:t>
            </w:r>
          </w:p>
          <w:p w:rsidR="00A0057A" w:rsidRDefault="00E17E45" w:rsidP="001C1E5C">
            <w:pPr>
              <w:jc w:val="both"/>
              <w:rPr>
                <w:lang w:val="sr-Cyrl-CS" w:eastAsia="ar-SA"/>
              </w:rPr>
            </w:pPr>
            <w:r w:rsidRPr="00A0057A">
              <w:rPr>
                <w:lang w:val="sr-Cyrl-CS" w:eastAsia="ar-SA"/>
              </w:rPr>
              <w:t xml:space="preserve">Назив и ознака из општег речника набавке: </w:t>
            </w:r>
          </w:p>
          <w:p w:rsidR="00A0057A" w:rsidRDefault="00527631" w:rsidP="004474DD">
            <w:pPr>
              <w:jc w:val="both"/>
              <w:rPr>
                <w:lang w:val="sr-Cyrl-RS" w:eastAsia="ar-SA"/>
              </w:rPr>
            </w:pPr>
            <w:r>
              <w:rPr>
                <w:lang w:val="sr-Cyrl-RS" w:eastAsia="ar-SA"/>
              </w:rPr>
              <w:t>Расветна опрема и електричне свтиљке - 31500000-1</w:t>
            </w:r>
          </w:p>
          <w:p w:rsidR="00527631" w:rsidRPr="00A0057A" w:rsidRDefault="00527631" w:rsidP="004474DD">
            <w:pPr>
              <w:jc w:val="both"/>
              <w:rPr>
                <w:lang w:val="sr-Cyrl-RS" w:eastAsia="ar-SA"/>
              </w:rPr>
            </w:pPr>
            <w:r w:rsidRPr="00A0057A">
              <w:rPr>
                <w:lang w:val="sr-Cyrl-CS" w:eastAsia="ar-SA"/>
              </w:rPr>
              <w:t xml:space="preserve">радови на </w:t>
            </w:r>
            <w:r>
              <w:rPr>
                <w:lang w:val="sr-Cyrl-CS" w:eastAsia="ar-SA"/>
              </w:rPr>
              <w:t>нисконапонским инсталацијама - 45315600-4</w:t>
            </w:r>
          </w:p>
        </w:tc>
      </w:tr>
      <w:tr w:rsidR="00EC0DD0" w:rsidTr="00C31DC8">
        <w:trPr>
          <w:trHeight w:val="746"/>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Циљ поступка</w:t>
            </w:r>
          </w:p>
        </w:tc>
        <w:tc>
          <w:tcPr>
            <w:tcW w:w="6536" w:type="dxa"/>
            <w:tcBorders>
              <w:top w:val="single" w:sz="4" w:space="0" w:color="auto"/>
              <w:left w:val="single" w:sz="4" w:space="0" w:color="auto"/>
              <w:bottom w:val="single" w:sz="4" w:space="0" w:color="auto"/>
              <w:right w:val="single" w:sz="4" w:space="0" w:color="auto"/>
            </w:tcBorders>
          </w:tcPr>
          <w:p w:rsidR="00EC0DD0" w:rsidRPr="00C31DC8" w:rsidRDefault="00EC0DD0" w:rsidP="006A704C">
            <w:pPr>
              <w:spacing w:line="276" w:lineRule="auto"/>
            </w:pPr>
            <w:r>
              <w:t>Закључење Уговора о јавној набавци</w:t>
            </w:r>
            <w:r w:rsidR="006A704C">
              <w:rPr>
                <w:lang w:val="sr-Cyrl-CS"/>
              </w:rPr>
              <w:t>.</w:t>
            </w:r>
          </w:p>
        </w:tc>
      </w:tr>
      <w:tr w:rsidR="00EC0DD0" w:rsidTr="00C31DC8">
        <w:trPr>
          <w:trHeight w:val="800"/>
          <w:jc w:val="center"/>
        </w:trPr>
        <w:tc>
          <w:tcPr>
            <w:tcW w:w="3191" w:type="dxa"/>
            <w:tcBorders>
              <w:top w:val="single" w:sz="4" w:space="0" w:color="auto"/>
              <w:left w:val="single" w:sz="4" w:space="0" w:color="auto"/>
              <w:bottom w:val="single" w:sz="4" w:space="0" w:color="auto"/>
              <w:right w:val="single" w:sz="4" w:space="0" w:color="auto"/>
            </w:tcBorders>
          </w:tcPr>
          <w:p w:rsidR="00EC0DD0" w:rsidRDefault="00EC0DD0">
            <w:pPr>
              <w:spacing w:line="276" w:lineRule="auto"/>
            </w:pPr>
            <w:r>
              <w:t>Контакт</w:t>
            </w:r>
          </w:p>
        </w:tc>
        <w:tc>
          <w:tcPr>
            <w:tcW w:w="6536" w:type="dxa"/>
            <w:tcBorders>
              <w:top w:val="single" w:sz="4" w:space="0" w:color="auto"/>
              <w:left w:val="single" w:sz="4" w:space="0" w:color="auto"/>
              <w:bottom w:val="single" w:sz="4" w:space="0" w:color="auto"/>
              <w:right w:val="single" w:sz="4" w:space="0" w:color="auto"/>
            </w:tcBorders>
            <w:vAlign w:val="center"/>
          </w:tcPr>
          <w:p w:rsidR="00EC0DD0" w:rsidRDefault="006A704C">
            <w:pPr>
              <w:spacing w:line="276" w:lineRule="auto"/>
            </w:pPr>
            <w:r>
              <w:rPr>
                <w:lang w:val="sr-Cyrl-RS"/>
              </w:rPr>
              <w:t>Миле Маровић</w:t>
            </w:r>
          </w:p>
          <w:p w:rsidR="00EC0DD0" w:rsidRPr="005864B4" w:rsidRDefault="00EC0DD0">
            <w:pPr>
              <w:spacing w:line="276" w:lineRule="auto"/>
            </w:pPr>
            <w:r>
              <w:t>e-mail: djunisnabavke@gmail.com</w:t>
            </w:r>
          </w:p>
        </w:tc>
      </w:tr>
      <w:tr w:rsidR="00C31DC8" w:rsidTr="00EC0DD0">
        <w:trPr>
          <w:trHeight w:val="1077"/>
          <w:jc w:val="center"/>
        </w:trPr>
        <w:tc>
          <w:tcPr>
            <w:tcW w:w="3191" w:type="dxa"/>
            <w:tcBorders>
              <w:top w:val="single" w:sz="4" w:space="0" w:color="auto"/>
              <w:left w:val="single" w:sz="4" w:space="0" w:color="auto"/>
              <w:bottom w:val="single" w:sz="4" w:space="0" w:color="auto"/>
              <w:right w:val="single" w:sz="4" w:space="0" w:color="auto"/>
            </w:tcBorders>
          </w:tcPr>
          <w:p w:rsidR="00C31DC8" w:rsidRPr="00CD015E" w:rsidRDefault="00C31DC8">
            <w:pPr>
              <w:spacing w:line="276" w:lineRule="auto"/>
            </w:pPr>
            <w:r w:rsidRPr="00CD015E">
              <w:t>На ову набавку ће се примењивати</w:t>
            </w:r>
          </w:p>
        </w:tc>
        <w:tc>
          <w:tcPr>
            <w:tcW w:w="6536" w:type="dxa"/>
            <w:tcBorders>
              <w:top w:val="single" w:sz="4" w:space="0" w:color="auto"/>
              <w:left w:val="single" w:sz="4" w:space="0" w:color="auto"/>
              <w:bottom w:val="single" w:sz="4" w:space="0" w:color="auto"/>
              <w:right w:val="single" w:sz="4" w:space="0" w:color="auto"/>
            </w:tcBorders>
            <w:vAlign w:val="center"/>
          </w:tcPr>
          <w:p w:rsidR="00C31DC8" w:rsidRPr="00CD015E" w:rsidRDefault="00C31DC8">
            <w:pPr>
              <w:spacing w:line="276" w:lineRule="auto"/>
            </w:pPr>
            <w:r w:rsidRPr="00CD015E">
              <w:rPr>
                <w:sz w:val="22"/>
                <w:szCs w:val="22"/>
              </w:rPr>
              <w:t>- ЗАКОН О ЈАВНИМ НАБАВКАМА („СЛ. ГЛАСНИК РС“</w:t>
            </w:r>
            <w:r w:rsidR="00CD015E" w:rsidRPr="00CD015E">
              <w:rPr>
                <w:sz w:val="22"/>
                <w:szCs w:val="22"/>
                <w:lang w:val="sr-Cyrl-CS"/>
              </w:rPr>
              <w:t>,</w:t>
            </w:r>
            <w:r w:rsidRPr="00CD015E">
              <w:rPr>
                <w:sz w:val="22"/>
                <w:szCs w:val="22"/>
              </w:rPr>
              <w:t xml:space="preserve"> </w:t>
            </w:r>
            <w:r w:rsidR="00CD015E" w:rsidRPr="00CD015E">
              <w:rPr>
                <w:sz w:val="22"/>
                <w:szCs w:val="22"/>
                <w:lang w:val="sr-Cyrl-CS"/>
              </w:rPr>
              <w:t>број</w:t>
            </w:r>
            <w:r w:rsidR="00CD015E">
              <w:rPr>
                <w:sz w:val="22"/>
                <w:szCs w:val="22"/>
              </w:rPr>
              <w:t xml:space="preserve"> 124/</w:t>
            </w:r>
            <w:r w:rsidR="00CD015E">
              <w:rPr>
                <w:sz w:val="22"/>
                <w:szCs w:val="22"/>
                <w:lang w:val="sr-Cyrl-CS"/>
              </w:rPr>
              <w:t>20</w:t>
            </w:r>
            <w:r w:rsidR="00CD015E">
              <w:rPr>
                <w:sz w:val="22"/>
                <w:szCs w:val="22"/>
              </w:rPr>
              <w:t>12, 14/</w:t>
            </w:r>
            <w:r w:rsidR="00CD015E">
              <w:rPr>
                <w:sz w:val="22"/>
                <w:szCs w:val="22"/>
                <w:lang w:val="sr-Cyrl-CS"/>
              </w:rPr>
              <w:t>20</w:t>
            </w:r>
            <w:r w:rsidR="00CD015E">
              <w:rPr>
                <w:sz w:val="22"/>
                <w:szCs w:val="22"/>
              </w:rPr>
              <w:t xml:space="preserve">15 </w:t>
            </w:r>
            <w:r w:rsidR="00CD015E">
              <w:rPr>
                <w:sz w:val="22"/>
                <w:szCs w:val="22"/>
                <w:lang w:val="sr-Cyrl-CS"/>
              </w:rPr>
              <w:t xml:space="preserve">и </w:t>
            </w:r>
            <w:r w:rsidRPr="00CD015E">
              <w:rPr>
                <w:sz w:val="22"/>
                <w:szCs w:val="22"/>
              </w:rPr>
              <w:t>68/</w:t>
            </w:r>
            <w:r w:rsidR="00CD015E">
              <w:rPr>
                <w:sz w:val="22"/>
                <w:szCs w:val="22"/>
                <w:lang w:val="sr-Cyrl-CS"/>
              </w:rPr>
              <w:t>20</w:t>
            </w:r>
            <w:r w:rsidRPr="00CD015E">
              <w:rPr>
                <w:sz w:val="22"/>
                <w:szCs w:val="22"/>
              </w:rPr>
              <w:t xml:space="preserve">15); </w:t>
            </w:r>
          </w:p>
          <w:p w:rsidR="00C31DC8" w:rsidRPr="00CD015E" w:rsidRDefault="00C31DC8">
            <w:pPr>
              <w:spacing w:line="276" w:lineRule="auto"/>
            </w:pPr>
            <w:r w:rsidRPr="00CD015E">
              <w:rPr>
                <w:sz w:val="22"/>
                <w:szCs w:val="22"/>
              </w:rPr>
              <w:sym w:font="Symbol" w:char="F0D8"/>
            </w:r>
            <w:r w:rsidRPr="00CD015E">
              <w:rPr>
                <w:sz w:val="22"/>
                <w:szCs w:val="22"/>
              </w:rPr>
              <w:t xml:space="preserve"> ЗАКОН О ОПШТЕМ УПРАВНОМ ПОСТУПКУ У ДЕЛУ КОЈИ НИЈЕ РЕГУЛИС</w:t>
            </w:r>
            <w:r w:rsidR="00CD015E">
              <w:rPr>
                <w:sz w:val="22"/>
                <w:szCs w:val="22"/>
              </w:rPr>
              <w:t xml:space="preserve">АН ЗАКОНОМ О ЈАВНИМ НАБАВКАМА </w:t>
            </w:r>
            <w:r w:rsidR="00CD015E">
              <w:rPr>
                <w:sz w:val="22"/>
                <w:szCs w:val="22"/>
                <w:lang w:val="sr-Cyrl-CS"/>
              </w:rPr>
              <w:t>(''</w:t>
            </w:r>
            <w:r w:rsidR="00CD015E">
              <w:rPr>
                <w:sz w:val="22"/>
                <w:szCs w:val="22"/>
              </w:rPr>
              <w:t>СЛ. ГЛАСНИК РС</w:t>
            </w:r>
            <w:r w:rsidR="00CD015E">
              <w:rPr>
                <w:sz w:val="22"/>
                <w:szCs w:val="22"/>
                <w:lang w:val="sr-Cyrl-CS"/>
              </w:rPr>
              <w:t>'', број</w:t>
            </w:r>
            <w:r w:rsidRPr="00CD015E">
              <w:rPr>
                <w:sz w:val="22"/>
                <w:szCs w:val="22"/>
              </w:rPr>
              <w:t xml:space="preserve"> 18/2016</w:t>
            </w:r>
            <w:r w:rsidR="00CD015E">
              <w:rPr>
                <w:sz w:val="22"/>
                <w:szCs w:val="22"/>
                <w:lang w:val="sr-Cyrl-CS"/>
              </w:rPr>
              <w:t xml:space="preserve"> и 95/2018-аутентично тумачење</w:t>
            </w:r>
            <w:r w:rsidRPr="00CD015E">
              <w:rPr>
                <w:sz w:val="22"/>
                <w:szCs w:val="22"/>
              </w:rPr>
              <w:t xml:space="preserve">), </w:t>
            </w:r>
          </w:p>
          <w:p w:rsidR="00C31DC8" w:rsidRPr="00CD015E" w:rsidRDefault="00C31DC8">
            <w:pPr>
              <w:spacing w:line="276" w:lineRule="auto"/>
            </w:pPr>
            <w:r w:rsidRPr="00CD015E">
              <w:rPr>
                <w:sz w:val="22"/>
                <w:szCs w:val="22"/>
              </w:rPr>
              <w:sym w:font="Symbol" w:char="F0D8"/>
            </w:r>
            <w:r w:rsidRPr="00CD015E">
              <w:rPr>
                <w:sz w:val="22"/>
                <w:szCs w:val="22"/>
              </w:rPr>
              <w:t xml:space="preserve"> ЗАКОН О ОБЛИГАЦИОНИМ ОДНОСИМА НАКОН ЗАКЉУЧЕЊА УГОВОРА О ЈА</w:t>
            </w:r>
            <w:r w:rsidR="00CD015E">
              <w:rPr>
                <w:sz w:val="22"/>
                <w:szCs w:val="22"/>
              </w:rPr>
              <w:t xml:space="preserve">ВНОЈ НАБАВЦИ ("СЛ. ЛИСТ СФРЈ", </w:t>
            </w:r>
            <w:r w:rsidR="00CD015E">
              <w:rPr>
                <w:sz w:val="22"/>
                <w:szCs w:val="22"/>
                <w:lang w:val="sr-Cyrl-CS"/>
              </w:rPr>
              <w:t xml:space="preserve">број </w:t>
            </w:r>
            <w:r w:rsidRPr="00CD015E">
              <w:rPr>
                <w:sz w:val="22"/>
                <w:szCs w:val="22"/>
              </w:rPr>
              <w:t>29/</w:t>
            </w:r>
            <w:r w:rsidR="00CD015E">
              <w:rPr>
                <w:sz w:val="22"/>
                <w:szCs w:val="22"/>
                <w:lang w:val="sr-Cyrl-CS"/>
              </w:rPr>
              <w:t>19</w:t>
            </w:r>
            <w:r w:rsidRPr="00CD015E">
              <w:rPr>
                <w:sz w:val="22"/>
                <w:szCs w:val="22"/>
              </w:rPr>
              <w:t>78, 39/</w:t>
            </w:r>
            <w:r w:rsidR="00CD015E">
              <w:rPr>
                <w:sz w:val="22"/>
                <w:szCs w:val="22"/>
                <w:lang w:val="sr-Cyrl-CS"/>
              </w:rPr>
              <w:t>19</w:t>
            </w:r>
            <w:r w:rsidRPr="00CD015E">
              <w:rPr>
                <w:sz w:val="22"/>
                <w:szCs w:val="22"/>
              </w:rPr>
              <w:t>85, 57/</w:t>
            </w:r>
            <w:r w:rsidR="00CD015E">
              <w:rPr>
                <w:sz w:val="22"/>
                <w:szCs w:val="22"/>
                <w:lang w:val="sr-Cyrl-CS"/>
              </w:rPr>
              <w:t>19</w:t>
            </w:r>
            <w:r w:rsidR="00CD015E">
              <w:rPr>
                <w:sz w:val="22"/>
                <w:szCs w:val="22"/>
              </w:rPr>
              <w:t xml:space="preserve">89 </w:t>
            </w:r>
            <w:r w:rsidR="00CD015E">
              <w:rPr>
                <w:sz w:val="22"/>
                <w:szCs w:val="22"/>
                <w:lang w:val="sr-Cyrl-CS"/>
              </w:rPr>
              <w:t>и</w:t>
            </w:r>
            <w:r w:rsidR="00CD015E">
              <w:rPr>
                <w:sz w:val="22"/>
                <w:szCs w:val="22"/>
              </w:rPr>
              <w:t xml:space="preserve"> "СЛ. ЛИСТ СРЈ"</w:t>
            </w:r>
            <w:r w:rsidR="00CD015E">
              <w:rPr>
                <w:sz w:val="22"/>
                <w:szCs w:val="22"/>
                <w:lang w:val="sr-Cyrl-CS"/>
              </w:rPr>
              <w:t xml:space="preserve">, број </w:t>
            </w:r>
            <w:r w:rsidRPr="00CD015E">
              <w:rPr>
                <w:sz w:val="22"/>
                <w:szCs w:val="22"/>
              </w:rPr>
              <w:t>31/</w:t>
            </w:r>
            <w:r w:rsidR="00CD015E">
              <w:rPr>
                <w:sz w:val="22"/>
                <w:szCs w:val="22"/>
                <w:lang w:val="sr-Cyrl-CS"/>
              </w:rPr>
              <w:t>19</w:t>
            </w:r>
            <w:r w:rsidRPr="00CD015E">
              <w:rPr>
                <w:sz w:val="22"/>
                <w:szCs w:val="22"/>
              </w:rPr>
              <w:t xml:space="preserve">93); </w:t>
            </w:r>
          </w:p>
          <w:p w:rsidR="00C31DC8" w:rsidRDefault="00C31DC8" w:rsidP="00CD015E">
            <w:pPr>
              <w:spacing w:line="276" w:lineRule="auto"/>
            </w:pPr>
            <w:r w:rsidRPr="00CD015E">
              <w:rPr>
                <w:sz w:val="22"/>
                <w:szCs w:val="22"/>
              </w:rPr>
              <w:sym w:font="Symbol" w:char="F0D8"/>
            </w:r>
            <w:r w:rsidRPr="00CD015E">
              <w:rPr>
                <w:sz w:val="22"/>
                <w:szCs w:val="22"/>
              </w:rPr>
              <w:t xml:space="preserve"> ПРАВИЛНИЦИ КОЈЕ ЈЕ ОБЈАВИЛA УПРАВА ЗА ЈАВНЕ НАБАВКЕ ВЕЗАНО ЗА ПОСТУПАК ЈАВНЕ НАБАВКЕ („СЛ. ГЛАСНИК РС</w:t>
            </w:r>
            <w:r w:rsidR="00CD015E">
              <w:rPr>
                <w:sz w:val="22"/>
                <w:szCs w:val="22"/>
                <w:lang w:val="sr-Cyrl-CS"/>
              </w:rPr>
              <w:t xml:space="preserve">'', број </w:t>
            </w:r>
            <w:r w:rsidR="00CD015E">
              <w:rPr>
                <w:sz w:val="22"/>
                <w:szCs w:val="22"/>
              </w:rPr>
              <w:t>83/2015,</w:t>
            </w:r>
            <w:r w:rsidR="00CD015E">
              <w:rPr>
                <w:sz w:val="22"/>
                <w:szCs w:val="22"/>
                <w:lang w:val="sr-Cyrl-CS"/>
              </w:rPr>
              <w:t xml:space="preserve"> </w:t>
            </w:r>
            <w:r w:rsidR="00CD015E">
              <w:rPr>
                <w:sz w:val="22"/>
                <w:szCs w:val="22"/>
              </w:rPr>
              <w:t xml:space="preserve">86/2015 </w:t>
            </w:r>
            <w:r w:rsidR="00CD015E">
              <w:rPr>
                <w:sz w:val="22"/>
                <w:szCs w:val="22"/>
                <w:lang w:val="sr-Cyrl-CS"/>
              </w:rPr>
              <w:t>и</w:t>
            </w:r>
            <w:r w:rsidRPr="00CD015E">
              <w:rPr>
                <w:sz w:val="22"/>
                <w:szCs w:val="22"/>
              </w:rPr>
              <w:t xml:space="preserve"> 11/2015).</w:t>
            </w:r>
          </w:p>
        </w:tc>
      </w:tr>
    </w:tbl>
    <w:p w:rsidR="00EC0DD0" w:rsidRPr="00C31DC8" w:rsidRDefault="00EC0DD0" w:rsidP="00EC0DD0">
      <w:bookmarkStart w:id="10" w:name="_Toc442559878"/>
      <w:bookmarkStart w:id="11" w:name="_Toc427817448"/>
    </w:p>
    <w:p w:rsidR="00EC0DD0" w:rsidRDefault="00EC0DD0" w:rsidP="00EC0DD0">
      <w:pPr>
        <w:rPr>
          <w:b/>
          <w:lang w:val="sr-Cyrl-CS"/>
        </w:rPr>
      </w:pPr>
      <w:r w:rsidRPr="00063C2C">
        <w:rPr>
          <w:b/>
        </w:rPr>
        <w:t>2. ПОДАЦИ О ПРЕДМЕТУ ЈАВНЕ НАБАВКЕ</w:t>
      </w:r>
    </w:p>
    <w:p w:rsidR="00EC0DD0" w:rsidRDefault="00EC0DD0" w:rsidP="00EC0DD0">
      <w:pPr>
        <w:rPr>
          <w:b/>
          <w:lang w:val="sr-Cyrl-CS"/>
        </w:rPr>
      </w:pPr>
    </w:p>
    <w:p w:rsidR="00EC0DD0" w:rsidRDefault="00EC0DD0" w:rsidP="00EC0DD0">
      <w:pPr>
        <w:rPr>
          <w:b/>
          <w:lang w:val="sr-Cyrl-CS"/>
        </w:rPr>
      </w:pPr>
      <w:r>
        <w:rPr>
          <w:b/>
        </w:rPr>
        <w:t xml:space="preserve">2.1 Опис предмета јавне набавке, назив и ознака из општег </w:t>
      </w:r>
      <w:proofErr w:type="gramStart"/>
      <w:r>
        <w:rPr>
          <w:b/>
        </w:rPr>
        <w:t>речника  набавке</w:t>
      </w:r>
      <w:proofErr w:type="gramEnd"/>
    </w:p>
    <w:p w:rsidR="00EC0DD0" w:rsidRDefault="00EC0DD0" w:rsidP="00EC0DD0">
      <w:pPr>
        <w:rPr>
          <w:b/>
          <w:lang w:val="sr-Cyrl-CS"/>
        </w:rPr>
      </w:pPr>
    </w:p>
    <w:p w:rsidR="008D0E2D" w:rsidRPr="00A0057A" w:rsidRDefault="00EC0DD0" w:rsidP="00EC0DD0">
      <w:pPr>
        <w:rPr>
          <w:lang w:val="sr-Cyrl-RS"/>
        </w:rPr>
      </w:pPr>
      <w:r>
        <w:t xml:space="preserve">Опис </w:t>
      </w:r>
      <w:r w:rsidRPr="00A0057A">
        <w:t xml:space="preserve">предмета јавне набавке: </w:t>
      </w:r>
      <w:r w:rsidR="004C4C39" w:rsidRPr="004C4C39">
        <w:rPr>
          <w:lang w:val="sr-Cyrl-CS"/>
        </w:rPr>
        <w:t>радов</w:t>
      </w:r>
      <w:r w:rsidR="004C4C39">
        <w:rPr>
          <w:lang w:val="sr-Cyrl-CS"/>
        </w:rPr>
        <w:t>и</w:t>
      </w:r>
      <w:r w:rsidR="004C4C39" w:rsidRPr="004C4C39">
        <w:rPr>
          <w:lang w:val="sr-Cyrl-CS"/>
        </w:rPr>
        <w:t xml:space="preserve"> – </w:t>
      </w:r>
      <w:r w:rsidR="00BF3023" w:rsidRPr="00BF3023">
        <w:rPr>
          <w:lang w:val="sr-Cyrl-CS"/>
        </w:rPr>
        <w:t xml:space="preserve">Набавка, испорука и монтажа </w:t>
      </w:r>
      <w:r w:rsidR="007C66BF">
        <w:rPr>
          <w:lang w:val="sr-Cyrl-CS"/>
        </w:rPr>
        <w:t>рефлектора/</w:t>
      </w:r>
      <w:r w:rsidR="00BF3023" w:rsidRPr="00BF3023">
        <w:rPr>
          <w:lang w:val="sr-Cyrl-CS"/>
        </w:rPr>
        <w:t>расвете у спортској Хали Уб</w:t>
      </w:r>
    </w:p>
    <w:p w:rsidR="006A704C" w:rsidRDefault="00E462D2" w:rsidP="00A0057A">
      <w:pPr>
        <w:jc w:val="both"/>
        <w:rPr>
          <w:lang w:val="sr-Cyrl-CS" w:eastAsia="ar-SA"/>
        </w:rPr>
      </w:pPr>
      <w:r w:rsidRPr="00A0057A">
        <w:rPr>
          <w:lang w:val="sr-Cyrl-CS" w:eastAsia="ar-SA"/>
        </w:rPr>
        <w:t>Назив и ознака из општег речника набавке:</w:t>
      </w:r>
    </w:p>
    <w:tbl>
      <w:tblPr>
        <w:tblStyle w:val="TableGrid"/>
        <w:tblW w:w="0" w:type="auto"/>
        <w:tblLook w:val="04A0" w:firstRow="1" w:lastRow="0" w:firstColumn="1" w:lastColumn="0" w:noHBand="0" w:noVBand="1"/>
      </w:tblPr>
      <w:tblGrid>
        <w:gridCol w:w="2988"/>
        <w:gridCol w:w="7200"/>
      </w:tblGrid>
      <w:tr w:rsidR="006A704C" w:rsidTr="006A704C">
        <w:tc>
          <w:tcPr>
            <w:tcW w:w="2988" w:type="dxa"/>
          </w:tcPr>
          <w:p w:rsidR="006A704C" w:rsidRDefault="006A704C" w:rsidP="00A0057A">
            <w:pPr>
              <w:jc w:val="both"/>
              <w:rPr>
                <w:lang w:val="sr-Cyrl-CS" w:eastAsia="ar-SA"/>
              </w:rPr>
            </w:pPr>
            <w:r>
              <w:rPr>
                <w:lang w:val="sr-Cyrl-CS" w:eastAsia="ar-SA"/>
              </w:rPr>
              <w:t>шифра</w:t>
            </w:r>
          </w:p>
        </w:tc>
        <w:tc>
          <w:tcPr>
            <w:tcW w:w="7200" w:type="dxa"/>
          </w:tcPr>
          <w:p w:rsidR="006A704C" w:rsidRDefault="006A704C" w:rsidP="00A0057A">
            <w:pPr>
              <w:jc w:val="both"/>
              <w:rPr>
                <w:lang w:val="sr-Cyrl-CS" w:eastAsia="ar-SA"/>
              </w:rPr>
            </w:pPr>
            <w:r>
              <w:rPr>
                <w:lang w:val="sr-Cyrl-CS" w:eastAsia="ar-SA"/>
              </w:rPr>
              <w:t>назив</w:t>
            </w:r>
          </w:p>
        </w:tc>
      </w:tr>
      <w:tr w:rsidR="006A704C" w:rsidTr="006A704C">
        <w:tc>
          <w:tcPr>
            <w:tcW w:w="2988" w:type="dxa"/>
          </w:tcPr>
          <w:p w:rsidR="006A704C" w:rsidRPr="00BF3023" w:rsidRDefault="00BF3023" w:rsidP="00A0057A">
            <w:pPr>
              <w:jc w:val="both"/>
              <w:rPr>
                <w:lang w:val="sr-Cyrl-RS" w:eastAsia="ar-SA"/>
              </w:rPr>
            </w:pPr>
            <w:r>
              <w:rPr>
                <w:lang w:val="sr-Cyrl-RS" w:eastAsia="ar-SA"/>
              </w:rPr>
              <w:t>31500000-1</w:t>
            </w:r>
          </w:p>
        </w:tc>
        <w:tc>
          <w:tcPr>
            <w:tcW w:w="7200" w:type="dxa"/>
          </w:tcPr>
          <w:p w:rsidR="006A704C" w:rsidRDefault="00BF3023" w:rsidP="00A0057A">
            <w:pPr>
              <w:jc w:val="both"/>
              <w:rPr>
                <w:lang w:val="sr-Cyrl-CS" w:eastAsia="ar-SA"/>
              </w:rPr>
            </w:pPr>
            <w:r>
              <w:rPr>
                <w:lang w:val="sr-Cyrl-RS" w:eastAsia="ar-SA"/>
              </w:rPr>
              <w:t>Расветна опрема и електричне свтиљке</w:t>
            </w:r>
          </w:p>
        </w:tc>
      </w:tr>
      <w:tr w:rsidR="006A704C" w:rsidTr="006A704C">
        <w:tc>
          <w:tcPr>
            <w:tcW w:w="2988" w:type="dxa"/>
          </w:tcPr>
          <w:p w:rsidR="006A704C" w:rsidRDefault="00BF3023" w:rsidP="00A0057A">
            <w:pPr>
              <w:jc w:val="both"/>
              <w:rPr>
                <w:lang w:val="sr-Cyrl-CS" w:eastAsia="ar-SA"/>
              </w:rPr>
            </w:pPr>
            <w:r>
              <w:rPr>
                <w:lang w:val="sr-Cyrl-CS" w:eastAsia="ar-SA"/>
              </w:rPr>
              <w:t>45315600-4</w:t>
            </w:r>
          </w:p>
        </w:tc>
        <w:tc>
          <w:tcPr>
            <w:tcW w:w="7200" w:type="dxa"/>
          </w:tcPr>
          <w:p w:rsidR="006A704C" w:rsidRDefault="006A704C" w:rsidP="00BF3023">
            <w:pPr>
              <w:jc w:val="both"/>
              <w:rPr>
                <w:lang w:val="sr-Cyrl-CS" w:eastAsia="ar-SA"/>
              </w:rPr>
            </w:pPr>
            <w:r w:rsidRPr="00A0057A">
              <w:rPr>
                <w:lang w:val="sr-Cyrl-CS" w:eastAsia="ar-SA"/>
              </w:rPr>
              <w:t xml:space="preserve">радови на </w:t>
            </w:r>
            <w:r w:rsidR="00BF3023">
              <w:rPr>
                <w:lang w:val="sr-Cyrl-CS" w:eastAsia="ar-SA"/>
              </w:rPr>
              <w:t>нисконапонским инсталацијама</w:t>
            </w:r>
          </w:p>
        </w:tc>
      </w:tr>
      <w:bookmarkEnd w:id="10"/>
    </w:tbl>
    <w:p w:rsidR="00BF3023" w:rsidRDefault="00BF3023" w:rsidP="00BF3023">
      <w:pPr>
        <w:rPr>
          <w:b/>
          <w:lang w:val="sr-Cyrl-RS"/>
        </w:rPr>
      </w:pPr>
    </w:p>
    <w:p w:rsidR="008D0E2D" w:rsidRDefault="008D0E2D" w:rsidP="006C1226">
      <w:pPr>
        <w:rPr>
          <w:b/>
          <w:lang w:val="sr-Cyrl-RS"/>
        </w:rPr>
      </w:pPr>
    </w:p>
    <w:p w:rsidR="008D0E2D" w:rsidRDefault="008D0E2D" w:rsidP="006C1226">
      <w:pPr>
        <w:rPr>
          <w:b/>
          <w:lang w:val="sr-Cyrl-RS"/>
        </w:rPr>
      </w:pPr>
    </w:p>
    <w:p w:rsidR="00A0057A" w:rsidRDefault="00A0057A" w:rsidP="006C1226">
      <w:pPr>
        <w:rPr>
          <w:b/>
          <w:lang w:val="sr-Cyrl-RS"/>
        </w:rPr>
      </w:pPr>
    </w:p>
    <w:p w:rsidR="00A0057A" w:rsidRPr="008D0E2D" w:rsidRDefault="00A0057A" w:rsidP="006C1226">
      <w:pPr>
        <w:rPr>
          <w:b/>
          <w:lang w:val="sr-Cyrl-RS"/>
        </w:rPr>
      </w:pPr>
    </w:p>
    <w:p w:rsidR="00877D9E" w:rsidRDefault="00877D9E" w:rsidP="006C1226">
      <w:pPr>
        <w:rPr>
          <w:b/>
          <w:lang w:val="sr-Cyrl-CS"/>
        </w:rPr>
      </w:pPr>
    </w:p>
    <w:p w:rsidR="006A704C" w:rsidRDefault="006A704C" w:rsidP="006C1226">
      <w:pPr>
        <w:rPr>
          <w:b/>
          <w:lang w:val="sr-Cyrl-CS"/>
        </w:rPr>
      </w:pPr>
    </w:p>
    <w:p w:rsidR="00285839" w:rsidRDefault="00285839" w:rsidP="006C1226">
      <w:pPr>
        <w:rPr>
          <w:b/>
          <w:lang w:val="sr-Cyrl-CS"/>
        </w:rPr>
      </w:pPr>
    </w:p>
    <w:p w:rsidR="006C1226" w:rsidRPr="00651E24" w:rsidRDefault="00EC0DD0" w:rsidP="006C1226">
      <w:pPr>
        <w:rPr>
          <w:b/>
        </w:rPr>
      </w:pPr>
      <w:r w:rsidRPr="00651E24">
        <w:rPr>
          <w:b/>
        </w:rPr>
        <w:t>3. ТЕХНИЧКАСПЕЦИФИКАЦИЈА</w:t>
      </w:r>
    </w:p>
    <w:p w:rsidR="00E462D2" w:rsidRDefault="006C1226" w:rsidP="00E462D2">
      <w:pPr>
        <w:rPr>
          <w:lang w:val="sr-Cyrl-CS"/>
        </w:rPr>
      </w:pPr>
      <w:r w:rsidRPr="00651E24">
        <w:rPr>
          <w:bCs/>
          <w:color w:val="000000"/>
          <w:lang w:val="sr-Cyrl-CS"/>
        </w:rPr>
        <w:t xml:space="preserve">1. </w:t>
      </w:r>
      <w:r w:rsidRPr="00651E24">
        <w:rPr>
          <w:b/>
          <w:bCs/>
          <w:color w:val="000000"/>
          <w:lang w:val="sr-Cyrl-CS"/>
        </w:rPr>
        <w:t>Врста:</w:t>
      </w:r>
      <w:r w:rsidR="00E462D2" w:rsidRPr="00651E24">
        <w:rPr>
          <w:bCs/>
          <w:color w:val="000000"/>
          <w:lang w:val="sr-Cyrl-CS"/>
        </w:rPr>
        <w:t xml:space="preserve"> </w:t>
      </w:r>
      <w:r w:rsidR="00BF3023" w:rsidRPr="00BF3023">
        <w:rPr>
          <w:bCs/>
          <w:color w:val="000000"/>
          <w:lang w:val="sr-Cyrl-CS"/>
        </w:rPr>
        <w:t>Набавка</w:t>
      </w:r>
      <w:r w:rsidR="0096475D">
        <w:rPr>
          <w:bCs/>
          <w:color w:val="000000"/>
          <w:lang w:val="sr-Cyrl-CS"/>
        </w:rPr>
        <w:t xml:space="preserve">, испорука и монтажа </w:t>
      </w:r>
      <w:r w:rsidR="009E53C7">
        <w:rPr>
          <w:bCs/>
          <w:color w:val="000000"/>
          <w:lang w:val="sr-Cyrl-CS"/>
        </w:rPr>
        <w:t>рефлектора/</w:t>
      </w:r>
      <w:r w:rsidR="0096475D">
        <w:rPr>
          <w:bCs/>
          <w:color w:val="000000"/>
          <w:lang w:val="sr-Cyrl-CS"/>
        </w:rPr>
        <w:t>расвете у С</w:t>
      </w:r>
      <w:r w:rsidR="00BF3023" w:rsidRPr="00BF3023">
        <w:rPr>
          <w:bCs/>
          <w:color w:val="000000"/>
          <w:lang w:val="sr-Cyrl-CS"/>
        </w:rPr>
        <w:t>портској</w:t>
      </w:r>
      <w:r w:rsidR="0096475D">
        <w:rPr>
          <w:bCs/>
          <w:color w:val="000000"/>
          <w:lang w:val="sr-Cyrl-CS"/>
        </w:rPr>
        <w:t xml:space="preserve"> х</w:t>
      </w:r>
      <w:r w:rsidR="009E53C7">
        <w:rPr>
          <w:bCs/>
          <w:color w:val="000000"/>
          <w:lang w:val="sr-Cyrl-CS"/>
        </w:rPr>
        <w:t>ал</w:t>
      </w:r>
      <w:r w:rsidR="00BF3023" w:rsidRPr="00BF3023">
        <w:rPr>
          <w:bCs/>
          <w:color w:val="000000"/>
          <w:lang w:val="sr-Cyrl-CS"/>
        </w:rPr>
        <w:t>и Уб</w:t>
      </w:r>
    </w:p>
    <w:p w:rsidR="00BF3023" w:rsidRPr="00BF3023" w:rsidRDefault="00BF3023" w:rsidP="00E462D2">
      <w:pPr>
        <w:rPr>
          <w:b/>
          <w:lang w:val="sr-Cyrl-RS"/>
        </w:rPr>
      </w:pPr>
      <w:r w:rsidRPr="00BF3023">
        <w:rPr>
          <w:b/>
          <w:lang w:val="sr-Cyrl-CS"/>
        </w:rPr>
        <w:t>Напомена пројектанта</w:t>
      </w:r>
    </w:p>
    <w:p w:rsidR="00BF3023" w:rsidRPr="00BF3023" w:rsidRDefault="00BF3023" w:rsidP="00E462D2">
      <w:pPr>
        <w:rPr>
          <w:b/>
          <w:lang w:val="sr-Cyrl-RS"/>
        </w:rPr>
      </w:pPr>
      <w:r w:rsidRPr="00BF3023">
        <w:rPr>
          <w:b/>
          <w:lang w:val="sr-Cyrl-RS"/>
        </w:rPr>
        <w:t>Sve ponuđene svetiljke treba da imaju iste ili bolje karakteristike i dimenzije kao navedeni tipovi svetiljki. Ukoliko se tip svetiljke menja ponudom, neophodno je dostaviti kompletnu tehničku dokumentaciju projektantu na osnovu (naručiocu)koje se može utvrditi da ponuđena svetiljka odgovara projektovanoj. Ponuđač koji ne nudi svetiljke predviđene projektom, treba da dostavi pomenute proizvođačke sertifikate za svu opremu koju nudi, kao i uzorak svih svetiljaka projektantu na uvid. Ukoliko se tip opreme koja se nudi razlikuje od one predviđene ovim tenderom, ponuđač je dužan da uz ponudu dostavi svetlotehnički proračun u softverskom paketu DIALUX ili RELUX za sve prostorije objekta.</w:t>
      </w:r>
    </w:p>
    <w:p w:rsidR="00BF3023" w:rsidRPr="00651E24" w:rsidRDefault="00BF3023" w:rsidP="00E462D2"/>
    <w:p w:rsidR="00635D9A" w:rsidRDefault="00635D9A" w:rsidP="00B368AA">
      <w:pPr>
        <w:pStyle w:val="yiv0663784062msolistparagraph"/>
        <w:shd w:val="clear" w:color="auto" w:fill="CCFFFF"/>
        <w:spacing w:before="0" w:beforeAutospacing="0" w:after="0" w:afterAutospacing="0"/>
        <w:rPr>
          <w:b/>
          <w:color w:val="26282A"/>
        </w:rPr>
      </w:pPr>
      <w:r w:rsidRPr="00DB78DF">
        <w:rPr>
          <w:b/>
          <w:color w:val="26282A"/>
          <w:lang w:val="sr-Cyrl-CS"/>
        </w:rPr>
        <w:t>3.2. Техничке карактеристике</w:t>
      </w:r>
      <w:r w:rsidR="003F3D65" w:rsidRPr="00DB78DF">
        <w:rPr>
          <w:b/>
          <w:color w:val="26282A"/>
          <w:lang w:val="sr-Cyrl-CS"/>
        </w:rPr>
        <w:t>/ позиције</w:t>
      </w:r>
      <w:r w:rsidR="00A0057A" w:rsidRPr="00DB78DF">
        <w:rPr>
          <w:b/>
          <w:color w:val="26282A"/>
          <w:lang w:val="sr-Cyrl-CS"/>
        </w:rPr>
        <w:t xml:space="preserve"> предмета јавне набавке</w:t>
      </w:r>
      <w:r w:rsidR="003F3D65" w:rsidRPr="00DB78DF">
        <w:rPr>
          <w:b/>
          <w:color w:val="26282A"/>
          <w:lang w:val="sr-Cyrl-CS"/>
        </w:rPr>
        <w:t>:</w:t>
      </w:r>
    </w:p>
    <w:p w:rsidR="00602E43" w:rsidRDefault="00602E43" w:rsidP="00B368AA">
      <w:pPr>
        <w:tabs>
          <w:tab w:val="left" w:pos="939"/>
        </w:tabs>
        <w:spacing w:line="242" w:lineRule="auto"/>
        <w:ind w:right="69"/>
        <w:jc w:val="both"/>
        <w:rPr>
          <w:b/>
          <w:lang w:val="sr-Cyrl-RS"/>
        </w:rPr>
      </w:pPr>
      <w:bookmarkStart w:id="12" w:name="_Toc442559884"/>
    </w:p>
    <w:tbl>
      <w:tblPr>
        <w:tblW w:w="10725" w:type="dxa"/>
        <w:tblInd w:w="93" w:type="dxa"/>
        <w:tblLook w:val="04A0" w:firstRow="1" w:lastRow="0" w:firstColumn="1" w:lastColumn="0" w:noHBand="0" w:noVBand="1"/>
      </w:tblPr>
      <w:tblGrid>
        <w:gridCol w:w="576"/>
        <w:gridCol w:w="6459"/>
        <w:gridCol w:w="1260"/>
        <w:gridCol w:w="2430"/>
      </w:tblGrid>
      <w:tr w:rsidR="00602E43" w:rsidRPr="00602E43" w:rsidTr="0096475D">
        <w:trPr>
          <w:trHeight w:val="390"/>
        </w:trPr>
        <w:tc>
          <w:tcPr>
            <w:tcW w:w="5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02E43" w:rsidRPr="00602E43" w:rsidRDefault="00602E43" w:rsidP="00602E43">
            <w:pPr>
              <w:jc w:val="center"/>
              <w:rPr>
                <w:b/>
                <w:bCs/>
                <w:color w:val="000000"/>
              </w:rPr>
            </w:pPr>
            <w:r w:rsidRPr="00602E43">
              <w:rPr>
                <w:b/>
                <w:bCs/>
                <w:color w:val="000000"/>
              </w:rPr>
              <w:t>r.b.</w:t>
            </w:r>
          </w:p>
        </w:tc>
        <w:tc>
          <w:tcPr>
            <w:tcW w:w="6459" w:type="dxa"/>
            <w:tcBorders>
              <w:top w:val="single" w:sz="8" w:space="0" w:color="auto"/>
              <w:left w:val="nil"/>
              <w:bottom w:val="single" w:sz="8" w:space="0" w:color="auto"/>
              <w:right w:val="single" w:sz="8" w:space="0" w:color="auto"/>
            </w:tcBorders>
            <w:shd w:val="clear" w:color="auto" w:fill="auto"/>
            <w:noWrap/>
            <w:vAlign w:val="bottom"/>
            <w:hideMark/>
          </w:tcPr>
          <w:p w:rsidR="00602E43" w:rsidRPr="00602E43" w:rsidRDefault="00602E43" w:rsidP="00602E43">
            <w:pPr>
              <w:jc w:val="center"/>
              <w:rPr>
                <w:b/>
                <w:bCs/>
                <w:color w:val="000000"/>
              </w:rPr>
            </w:pPr>
            <w:r w:rsidRPr="00602E43">
              <w:rPr>
                <w:b/>
                <w:bCs/>
                <w:color w:val="000000"/>
              </w:rPr>
              <w:t>opis</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602E43" w:rsidRPr="00602E43" w:rsidRDefault="00602E43" w:rsidP="00602E43">
            <w:pPr>
              <w:jc w:val="center"/>
              <w:rPr>
                <w:b/>
                <w:bCs/>
                <w:color w:val="000000"/>
              </w:rPr>
            </w:pPr>
            <w:proofErr w:type="gramStart"/>
            <w:r w:rsidRPr="00602E43">
              <w:rPr>
                <w:b/>
                <w:bCs/>
                <w:color w:val="000000"/>
              </w:rPr>
              <w:t>jed</w:t>
            </w:r>
            <w:proofErr w:type="gramEnd"/>
            <w:r w:rsidRPr="00602E43">
              <w:rPr>
                <w:b/>
                <w:bCs/>
                <w:color w:val="000000"/>
              </w:rPr>
              <w:t>. mere</w:t>
            </w:r>
          </w:p>
        </w:tc>
        <w:tc>
          <w:tcPr>
            <w:tcW w:w="2430" w:type="dxa"/>
            <w:tcBorders>
              <w:top w:val="single" w:sz="8" w:space="0" w:color="auto"/>
              <w:left w:val="nil"/>
              <w:bottom w:val="single" w:sz="8" w:space="0" w:color="auto"/>
              <w:right w:val="single" w:sz="8" w:space="0" w:color="auto"/>
            </w:tcBorders>
            <w:shd w:val="clear" w:color="auto" w:fill="auto"/>
            <w:noWrap/>
            <w:vAlign w:val="bottom"/>
            <w:hideMark/>
          </w:tcPr>
          <w:p w:rsidR="00602E43" w:rsidRPr="00602E43" w:rsidRDefault="00602E43" w:rsidP="00602E43">
            <w:pPr>
              <w:jc w:val="center"/>
              <w:rPr>
                <w:b/>
                <w:bCs/>
                <w:color w:val="000000"/>
              </w:rPr>
            </w:pPr>
            <w:r w:rsidRPr="00602E43">
              <w:rPr>
                <w:b/>
                <w:bCs/>
                <w:color w:val="000000"/>
              </w:rPr>
              <w:t>kolicina</w:t>
            </w:r>
          </w:p>
        </w:tc>
      </w:tr>
      <w:tr w:rsidR="00602E43" w:rsidRPr="00602E43" w:rsidTr="0096475D">
        <w:trPr>
          <w:trHeight w:val="2790"/>
        </w:trPr>
        <w:tc>
          <w:tcPr>
            <w:tcW w:w="576" w:type="dxa"/>
            <w:tcBorders>
              <w:top w:val="nil"/>
              <w:left w:val="single" w:sz="8" w:space="0" w:color="auto"/>
              <w:bottom w:val="single" w:sz="8" w:space="0" w:color="auto"/>
              <w:right w:val="single" w:sz="8" w:space="0" w:color="auto"/>
            </w:tcBorders>
            <w:shd w:val="clear" w:color="auto" w:fill="auto"/>
            <w:noWrap/>
            <w:vAlign w:val="center"/>
            <w:hideMark/>
          </w:tcPr>
          <w:p w:rsidR="00602E43" w:rsidRPr="00602E43" w:rsidRDefault="00602E43" w:rsidP="00602E43">
            <w:pPr>
              <w:jc w:val="center"/>
              <w:rPr>
                <w:rFonts w:ascii="Calibri" w:hAnsi="Calibri"/>
                <w:b/>
                <w:bCs/>
                <w:color w:val="000000"/>
              </w:rPr>
            </w:pPr>
            <w:r w:rsidRPr="00602E43">
              <w:rPr>
                <w:rFonts w:ascii="Calibri" w:hAnsi="Calibri"/>
                <w:b/>
                <w:bCs/>
                <w:color w:val="000000"/>
              </w:rPr>
              <w:t>1</w:t>
            </w:r>
          </w:p>
        </w:tc>
        <w:tc>
          <w:tcPr>
            <w:tcW w:w="6459" w:type="dxa"/>
            <w:tcBorders>
              <w:top w:val="nil"/>
              <w:left w:val="nil"/>
              <w:bottom w:val="single" w:sz="8" w:space="0" w:color="auto"/>
              <w:right w:val="single" w:sz="8" w:space="0" w:color="auto"/>
            </w:tcBorders>
            <w:shd w:val="clear" w:color="auto" w:fill="auto"/>
            <w:vAlign w:val="bottom"/>
            <w:hideMark/>
          </w:tcPr>
          <w:p w:rsidR="00602E43" w:rsidRPr="00602E43" w:rsidRDefault="00602E43" w:rsidP="00602E43">
            <w:pPr>
              <w:rPr>
                <w:b/>
                <w:bCs/>
                <w:color w:val="000000"/>
              </w:rPr>
            </w:pPr>
            <w:r w:rsidRPr="00602E43">
              <w:rPr>
                <w:b/>
                <w:bCs/>
                <w:color w:val="000000"/>
              </w:rPr>
              <w:t>Demontaza postojecih reflektora sa pripadajucom instalacijom i zapisnickom predajom investitoru Demontaza se vrsi iznad terena hale cija je podloga parket, na visini od 9 do 12 metara. Prilikom demontaze koristiti opremu I sredstva za rad kojima se ne sme ostetiti parket</w:t>
            </w:r>
          </w:p>
        </w:tc>
        <w:tc>
          <w:tcPr>
            <w:tcW w:w="1260" w:type="dxa"/>
            <w:tcBorders>
              <w:top w:val="nil"/>
              <w:left w:val="nil"/>
              <w:bottom w:val="single" w:sz="8" w:space="0" w:color="auto"/>
              <w:right w:val="single" w:sz="8" w:space="0" w:color="auto"/>
            </w:tcBorders>
            <w:shd w:val="clear" w:color="auto" w:fill="auto"/>
            <w:noWrap/>
            <w:vAlign w:val="bottom"/>
            <w:hideMark/>
          </w:tcPr>
          <w:p w:rsidR="00602E43" w:rsidRPr="00602E43" w:rsidRDefault="00602E43" w:rsidP="00602E43">
            <w:pPr>
              <w:jc w:val="center"/>
              <w:rPr>
                <w:b/>
                <w:bCs/>
                <w:color w:val="000000"/>
              </w:rPr>
            </w:pPr>
            <w:r w:rsidRPr="00602E43">
              <w:rPr>
                <w:b/>
                <w:bCs/>
                <w:color w:val="000000"/>
              </w:rPr>
              <w:t>kom</w:t>
            </w:r>
          </w:p>
        </w:tc>
        <w:tc>
          <w:tcPr>
            <w:tcW w:w="2430" w:type="dxa"/>
            <w:tcBorders>
              <w:top w:val="nil"/>
              <w:left w:val="nil"/>
              <w:bottom w:val="single" w:sz="8" w:space="0" w:color="auto"/>
              <w:right w:val="single" w:sz="8" w:space="0" w:color="auto"/>
            </w:tcBorders>
            <w:shd w:val="clear" w:color="auto" w:fill="auto"/>
            <w:noWrap/>
            <w:vAlign w:val="bottom"/>
            <w:hideMark/>
          </w:tcPr>
          <w:p w:rsidR="00602E43" w:rsidRPr="00602E43" w:rsidRDefault="00602E43" w:rsidP="00602E43">
            <w:pPr>
              <w:jc w:val="center"/>
              <w:rPr>
                <w:b/>
                <w:bCs/>
                <w:color w:val="000000"/>
              </w:rPr>
            </w:pPr>
            <w:r w:rsidRPr="00602E43">
              <w:rPr>
                <w:b/>
                <w:bCs/>
                <w:color w:val="000000"/>
              </w:rPr>
              <w:t>98</w:t>
            </w:r>
          </w:p>
        </w:tc>
      </w:tr>
      <w:tr w:rsidR="00602E43" w:rsidRPr="00602E43" w:rsidTr="0096475D">
        <w:trPr>
          <w:trHeight w:val="2860"/>
        </w:trPr>
        <w:tc>
          <w:tcPr>
            <w:tcW w:w="576" w:type="dxa"/>
            <w:tcBorders>
              <w:top w:val="nil"/>
              <w:left w:val="single" w:sz="8" w:space="0" w:color="auto"/>
              <w:bottom w:val="single" w:sz="8" w:space="0" w:color="auto"/>
              <w:right w:val="single" w:sz="8" w:space="0" w:color="auto"/>
            </w:tcBorders>
            <w:shd w:val="clear" w:color="auto" w:fill="auto"/>
            <w:noWrap/>
            <w:vAlign w:val="center"/>
            <w:hideMark/>
          </w:tcPr>
          <w:p w:rsidR="00602E43" w:rsidRPr="00602E43" w:rsidRDefault="00602E43" w:rsidP="00602E43">
            <w:pPr>
              <w:jc w:val="center"/>
              <w:rPr>
                <w:rFonts w:ascii="Calibri" w:hAnsi="Calibri"/>
                <w:b/>
                <w:bCs/>
                <w:color w:val="000000"/>
              </w:rPr>
            </w:pPr>
            <w:r w:rsidRPr="00602E43">
              <w:rPr>
                <w:rFonts w:ascii="Calibri" w:hAnsi="Calibri"/>
                <w:b/>
                <w:bCs/>
                <w:color w:val="000000"/>
              </w:rPr>
              <w:t>2</w:t>
            </w:r>
          </w:p>
        </w:tc>
        <w:tc>
          <w:tcPr>
            <w:tcW w:w="6459" w:type="dxa"/>
            <w:tcBorders>
              <w:top w:val="nil"/>
              <w:left w:val="nil"/>
              <w:bottom w:val="single" w:sz="8" w:space="0" w:color="auto"/>
              <w:right w:val="single" w:sz="8" w:space="0" w:color="auto"/>
            </w:tcBorders>
            <w:shd w:val="clear" w:color="auto" w:fill="auto"/>
            <w:vAlign w:val="bottom"/>
            <w:hideMark/>
          </w:tcPr>
          <w:p w:rsidR="00602E43" w:rsidRPr="00602E43" w:rsidRDefault="00602E43" w:rsidP="00602E43">
            <w:pPr>
              <w:rPr>
                <w:b/>
                <w:bCs/>
                <w:color w:val="000000"/>
              </w:rPr>
            </w:pPr>
            <w:r w:rsidRPr="00602E43">
              <w:rPr>
                <w:b/>
                <w:bCs/>
                <w:color w:val="000000"/>
              </w:rPr>
              <w:t>Isporuka i montaža LED reflektora snage 180W,  fluksa 20000 lm, efikasnosti 110 lm/W. Kućište svetiljki izrađeno je od aluminijuma, difuzor od kaljenog stakla. Radna temperatura od -20°C do +50°</w:t>
            </w:r>
            <w:proofErr w:type="gramStart"/>
            <w:r w:rsidRPr="00602E43">
              <w:rPr>
                <w:b/>
                <w:bCs/>
                <w:color w:val="000000"/>
              </w:rPr>
              <w:t>C .</w:t>
            </w:r>
            <w:proofErr w:type="gramEnd"/>
            <w:r w:rsidRPr="00602E43">
              <w:rPr>
                <w:b/>
                <w:bCs/>
                <w:color w:val="000000"/>
              </w:rPr>
              <w:t xml:space="preserve"> Koeficijent reprodukcije boje reflektora je &gt;80%, ugao isijavanja 100°x100°, simetrična raspodela svetla, koeficijent zaštite IP65, otpornosti IK08. Učestanost 50/60Hz. Testiran broj uključenja reflektora &gt;100.000 puta. Trenutno vreme paljenja Th50=1000mikro sekundi. Izlazna struja drivera koja napaja led module je 790mA. Polazna strija 68 A. Totalna harmonična distorzija &lt;20%. Standardna devijacija boja SDCM&lt;5.  Životni vek veći od 50000 sati rada sa efikasnošću većom od 70% inicijalnog fluksa. Reflektor zadovoljava ULOR 0%.  Svetiljka usaglašena je sa standardima CE/CB/TÜV SÜD/EAC/RoHS.  Reflektor zadovoljava fotobiološku sigurnosnu grupu RG0 po standardu EN62471. </w:t>
            </w:r>
            <w:proofErr w:type="gramStart"/>
            <w:r w:rsidRPr="00602E43">
              <w:rPr>
                <w:b/>
                <w:bCs/>
                <w:color w:val="000000"/>
              </w:rPr>
              <w:t>i</w:t>
            </w:r>
            <w:proofErr w:type="gramEnd"/>
            <w:r w:rsidRPr="00602E43">
              <w:rPr>
                <w:b/>
                <w:bCs/>
                <w:color w:val="000000"/>
              </w:rPr>
              <w:t xml:space="preserve"> RG1 po standardu EN62778.  Provodnici u reflektoru ispitani po IEC 695-2-1 na 650° C. Dimenzije reflektora 340x310x81mm.Reflektor spada u rasvetu sa ograničenom površinskom temperaturom klase "D" . Težina reflektora 4</w:t>
            </w:r>
            <w:proofErr w:type="gramStart"/>
            <w:r w:rsidRPr="00602E43">
              <w:rPr>
                <w:b/>
                <w:bCs/>
                <w:color w:val="000000"/>
              </w:rPr>
              <w:t>,9</w:t>
            </w:r>
            <w:proofErr w:type="gramEnd"/>
            <w:r w:rsidRPr="00602E43">
              <w:rPr>
                <w:b/>
                <w:bCs/>
                <w:color w:val="000000"/>
              </w:rPr>
              <w:t xml:space="preserve"> kg. Dužina kabla 1m. Garancija 5 godina. Reflektor je sličan tipu Elmat Ledvance </w:t>
            </w:r>
            <w:proofErr w:type="gramStart"/>
            <w:r w:rsidRPr="00602E43">
              <w:rPr>
                <w:b/>
                <w:bCs/>
                <w:color w:val="000000"/>
              </w:rPr>
              <w:t>-  Floodlight</w:t>
            </w:r>
            <w:proofErr w:type="gramEnd"/>
            <w:r w:rsidRPr="00602E43">
              <w:rPr>
                <w:b/>
                <w:bCs/>
                <w:color w:val="000000"/>
              </w:rPr>
              <w:t xml:space="preserve"> 180W LED 4000 K.Montaza se vrsi iznad terena hale cija je podloga parket, na visini od 9 do 12 metara. Prilikom montaze koristiti opremu I sredstva za rad kojima se ne sme ostetiti parket</w:t>
            </w:r>
          </w:p>
        </w:tc>
        <w:tc>
          <w:tcPr>
            <w:tcW w:w="1260" w:type="dxa"/>
            <w:tcBorders>
              <w:top w:val="nil"/>
              <w:left w:val="nil"/>
              <w:bottom w:val="single" w:sz="8" w:space="0" w:color="auto"/>
              <w:right w:val="single" w:sz="8" w:space="0" w:color="auto"/>
            </w:tcBorders>
            <w:shd w:val="clear" w:color="auto" w:fill="auto"/>
            <w:noWrap/>
            <w:vAlign w:val="bottom"/>
            <w:hideMark/>
          </w:tcPr>
          <w:p w:rsidR="00602E43" w:rsidRPr="00602E43" w:rsidRDefault="00602E43" w:rsidP="00602E43">
            <w:pPr>
              <w:jc w:val="center"/>
              <w:rPr>
                <w:b/>
                <w:bCs/>
                <w:color w:val="000000"/>
              </w:rPr>
            </w:pPr>
            <w:r w:rsidRPr="00602E43">
              <w:rPr>
                <w:b/>
                <w:bCs/>
                <w:color w:val="000000"/>
              </w:rPr>
              <w:t>kom</w:t>
            </w:r>
          </w:p>
        </w:tc>
        <w:tc>
          <w:tcPr>
            <w:tcW w:w="2430" w:type="dxa"/>
            <w:tcBorders>
              <w:top w:val="nil"/>
              <w:left w:val="nil"/>
              <w:bottom w:val="single" w:sz="8" w:space="0" w:color="auto"/>
              <w:right w:val="single" w:sz="8" w:space="0" w:color="auto"/>
            </w:tcBorders>
            <w:shd w:val="clear" w:color="auto" w:fill="auto"/>
            <w:noWrap/>
            <w:vAlign w:val="bottom"/>
            <w:hideMark/>
          </w:tcPr>
          <w:p w:rsidR="00602E43" w:rsidRPr="00602E43" w:rsidRDefault="00602E43" w:rsidP="00602E43">
            <w:pPr>
              <w:jc w:val="center"/>
              <w:rPr>
                <w:b/>
                <w:bCs/>
                <w:color w:val="000000"/>
              </w:rPr>
            </w:pPr>
            <w:r w:rsidRPr="00602E43">
              <w:rPr>
                <w:b/>
                <w:bCs/>
                <w:color w:val="000000"/>
              </w:rPr>
              <w:t>98</w:t>
            </w:r>
          </w:p>
        </w:tc>
      </w:tr>
      <w:tr w:rsidR="00602E43" w:rsidRPr="00602E43" w:rsidTr="0096475D">
        <w:trPr>
          <w:trHeight w:val="975"/>
        </w:trPr>
        <w:tc>
          <w:tcPr>
            <w:tcW w:w="576" w:type="dxa"/>
            <w:tcBorders>
              <w:top w:val="nil"/>
              <w:left w:val="single" w:sz="8" w:space="0" w:color="auto"/>
              <w:bottom w:val="single" w:sz="8" w:space="0" w:color="auto"/>
              <w:right w:val="single" w:sz="8" w:space="0" w:color="auto"/>
            </w:tcBorders>
            <w:shd w:val="clear" w:color="auto" w:fill="auto"/>
            <w:noWrap/>
            <w:vAlign w:val="center"/>
            <w:hideMark/>
          </w:tcPr>
          <w:p w:rsidR="00602E43" w:rsidRPr="00602E43" w:rsidRDefault="00602E43" w:rsidP="00602E43">
            <w:pPr>
              <w:jc w:val="center"/>
              <w:rPr>
                <w:rFonts w:ascii="Calibri" w:hAnsi="Calibri"/>
                <w:b/>
                <w:bCs/>
                <w:color w:val="000000"/>
              </w:rPr>
            </w:pPr>
            <w:r w:rsidRPr="00602E43">
              <w:rPr>
                <w:rFonts w:ascii="Calibri" w:hAnsi="Calibri"/>
                <w:b/>
                <w:bCs/>
                <w:color w:val="000000"/>
              </w:rPr>
              <w:lastRenderedPageBreak/>
              <w:t>3</w:t>
            </w:r>
          </w:p>
        </w:tc>
        <w:tc>
          <w:tcPr>
            <w:tcW w:w="6459" w:type="dxa"/>
            <w:tcBorders>
              <w:top w:val="nil"/>
              <w:left w:val="nil"/>
              <w:bottom w:val="single" w:sz="8" w:space="0" w:color="auto"/>
              <w:right w:val="single" w:sz="8" w:space="0" w:color="auto"/>
            </w:tcBorders>
            <w:shd w:val="clear" w:color="auto" w:fill="auto"/>
            <w:vAlign w:val="bottom"/>
            <w:hideMark/>
          </w:tcPr>
          <w:p w:rsidR="00602E43" w:rsidRPr="00602E43" w:rsidRDefault="00602E43" w:rsidP="00602E43">
            <w:pPr>
              <w:rPr>
                <w:b/>
                <w:bCs/>
                <w:color w:val="000000"/>
              </w:rPr>
            </w:pPr>
            <w:r w:rsidRPr="00602E43">
              <w:rPr>
                <w:b/>
                <w:bCs/>
                <w:color w:val="000000"/>
              </w:rPr>
              <w:t>Isporuka i polaganje kabla tipa N2XH 3x2,5 sa povezivanjem na obadva kraja</w:t>
            </w:r>
          </w:p>
        </w:tc>
        <w:tc>
          <w:tcPr>
            <w:tcW w:w="1260" w:type="dxa"/>
            <w:tcBorders>
              <w:top w:val="nil"/>
              <w:left w:val="nil"/>
              <w:bottom w:val="single" w:sz="8" w:space="0" w:color="auto"/>
              <w:right w:val="single" w:sz="8" w:space="0" w:color="auto"/>
            </w:tcBorders>
            <w:shd w:val="clear" w:color="auto" w:fill="auto"/>
            <w:noWrap/>
            <w:vAlign w:val="bottom"/>
            <w:hideMark/>
          </w:tcPr>
          <w:p w:rsidR="00602E43" w:rsidRPr="00602E43" w:rsidRDefault="00602E43" w:rsidP="00602E43">
            <w:pPr>
              <w:jc w:val="center"/>
              <w:rPr>
                <w:b/>
                <w:bCs/>
                <w:color w:val="000000"/>
              </w:rPr>
            </w:pPr>
            <w:r w:rsidRPr="00602E43">
              <w:rPr>
                <w:b/>
                <w:bCs/>
                <w:color w:val="000000"/>
              </w:rPr>
              <w:t>metara</w:t>
            </w:r>
          </w:p>
        </w:tc>
        <w:tc>
          <w:tcPr>
            <w:tcW w:w="2430" w:type="dxa"/>
            <w:tcBorders>
              <w:top w:val="nil"/>
              <w:left w:val="nil"/>
              <w:bottom w:val="single" w:sz="8" w:space="0" w:color="auto"/>
              <w:right w:val="single" w:sz="8" w:space="0" w:color="auto"/>
            </w:tcBorders>
            <w:shd w:val="clear" w:color="auto" w:fill="auto"/>
            <w:noWrap/>
            <w:vAlign w:val="bottom"/>
            <w:hideMark/>
          </w:tcPr>
          <w:p w:rsidR="00602E43" w:rsidRPr="00602E43" w:rsidRDefault="00602E43" w:rsidP="00602E43">
            <w:pPr>
              <w:jc w:val="center"/>
              <w:rPr>
                <w:b/>
                <w:bCs/>
                <w:color w:val="000000"/>
              </w:rPr>
            </w:pPr>
            <w:r w:rsidRPr="00602E43">
              <w:rPr>
                <w:b/>
                <w:bCs/>
                <w:color w:val="000000"/>
              </w:rPr>
              <w:t>850</w:t>
            </w:r>
          </w:p>
        </w:tc>
      </w:tr>
    </w:tbl>
    <w:p w:rsidR="00602E43" w:rsidRPr="00602E43" w:rsidRDefault="00602E43" w:rsidP="00602E43">
      <w:pPr>
        <w:widowControl w:val="0"/>
        <w:autoSpaceDE w:val="0"/>
        <w:autoSpaceDN w:val="0"/>
        <w:adjustRightInd w:val="0"/>
        <w:rPr>
          <w:rFonts w:eastAsia="Calibri"/>
          <w:lang w:val="sr-Cyrl-RS" w:eastAsia="sr-Latn-RS"/>
        </w:rPr>
      </w:pPr>
    </w:p>
    <w:p w:rsidR="00A0057A" w:rsidRDefault="00331657" w:rsidP="00B368AA">
      <w:pPr>
        <w:tabs>
          <w:tab w:val="left" w:pos="939"/>
        </w:tabs>
        <w:spacing w:line="242" w:lineRule="auto"/>
        <w:ind w:right="69"/>
        <w:jc w:val="both"/>
        <w:rPr>
          <w:b/>
          <w:lang w:val="sr-Cyrl-RS"/>
        </w:rPr>
      </w:pPr>
      <w:r w:rsidRPr="00DB78DF">
        <w:rPr>
          <w:b/>
          <w:lang w:val="sr-Cyrl-RS"/>
        </w:rPr>
        <w:t xml:space="preserve">Предмет </w:t>
      </w:r>
      <w:r w:rsidR="00A0057A" w:rsidRPr="00DB78DF">
        <w:rPr>
          <w:b/>
          <w:lang w:val="sr-Cyrl-RS"/>
        </w:rPr>
        <w:t xml:space="preserve">јавне </w:t>
      </w:r>
      <w:r w:rsidRPr="00DB78DF">
        <w:rPr>
          <w:b/>
          <w:lang w:val="sr-Cyrl-RS"/>
        </w:rPr>
        <w:t>набавке захтева</w:t>
      </w:r>
      <w:r w:rsidR="00602E43">
        <w:rPr>
          <w:b/>
          <w:lang w:val="sr-Cyrl-RS"/>
        </w:rPr>
        <w:t xml:space="preserve"> демонтажу, набавку,</w:t>
      </w:r>
      <w:r w:rsidRPr="00DB78DF">
        <w:rPr>
          <w:b/>
          <w:lang w:val="sr-Cyrl-RS"/>
        </w:rPr>
        <w:t xml:space="preserve"> испоруку</w:t>
      </w:r>
      <w:r w:rsidR="00602E43">
        <w:rPr>
          <w:lang w:val="sr-Cyrl-RS"/>
        </w:rPr>
        <w:t xml:space="preserve"> </w:t>
      </w:r>
      <w:r w:rsidR="00602E43" w:rsidRPr="00602E43">
        <w:rPr>
          <w:b/>
          <w:lang w:val="sr-Cyrl-RS"/>
        </w:rPr>
        <w:t>и монтажу</w:t>
      </w:r>
    </w:p>
    <w:p w:rsidR="00602E43" w:rsidRPr="00DB78DF" w:rsidRDefault="00602E43" w:rsidP="00B368AA">
      <w:pPr>
        <w:tabs>
          <w:tab w:val="left" w:pos="939"/>
        </w:tabs>
        <w:spacing w:line="242" w:lineRule="auto"/>
        <w:ind w:right="69"/>
        <w:jc w:val="both"/>
        <w:rPr>
          <w:rFonts w:eastAsia="Cambria"/>
          <w:bCs/>
          <w:lang w:val="sr-Cyrl-CS"/>
        </w:rPr>
      </w:pPr>
    </w:p>
    <w:p w:rsidR="00635D9A" w:rsidRPr="00DB78DF" w:rsidRDefault="00635D9A" w:rsidP="00B368AA">
      <w:pPr>
        <w:tabs>
          <w:tab w:val="left" w:pos="939"/>
        </w:tabs>
        <w:spacing w:line="242" w:lineRule="auto"/>
        <w:ind w:right="69"/>
        <w:jc w:val="both"/>
        <w:rPr>
          <w:rFonts w:eastAsia="Cambria"/>
          <w:bCs/>
          <w:lang w:val="sr-Cyrl-CS"/>
        </w:rPr>
      </w:pPr>
      <w:r w:rsidRPr="00DB78DF">
        <w:rPr>
          <w:rFonts w:eastAsia="Cambria"/>
          <w:bCs/>
          <w:lang w:val="sr-Cyrl-CS"/>
        </w:rPr>
        <w:t>Понуђен</w:t>
      </w:r>
      <w:r w:rsidR="00795640" w:rsidRPr="00DB78DF">
        <w:rPr>
          <w:rFonts w:eastAsia="Cambria"/>
          <w:bCs/>
          <w:lang w:val="sr-Cyrl-CS"/>
        </w:rPr>
        <w:t>е позиције</w:t>
      </w:r>
      <w:r w:rsidR="006A704C" w:rsidRPr="00DB78DF">
        <w:rPr>
          <w:rFonts w:eastAsia="Cambria"/>
          <w:bCs/>
          <w:lang w:val="sr-Cyrl-CS"/>
        </w:rPr>
        <w:t xml:space="preserve"> и </w:t>
      </w:r>
      <w:r w:rsidRPr="00DB78DF">
        <w:rPr>
          <w:rFonts w:eastAsia="Cambria"/>
          <w:bCs/>
          <w:lang w:val="sr-Cyrl-CS"/>
        </w:rPr>
        <w:t>добра морају да испуњавају све захтеве из техничке спецификације по овом јавном позиву, у супротном понуда ће бити одбијена као неодговарајућа.</w:t>
      </w:r>
    </w:p>
    <w:p w:rsidR="00635D9A" w:rsidRPr="00DB78DF" w:rsidRDefault="00635D9A" w:rsidP="00B368AA">
      <w:pPr>
        <w:tabs>
          <w:tab w:val="left" w:pos="939"/>
        </w:tabs>
        <w:spacing w:line="242" w:lineRule="auto"/>
        <w:ind w:right="69"/>
        <w:jc w:val="both"/>
        <w:rPr>
          <w:rFonts w:eastAsia="Cambria"/>
          <w:bCs/>
          <w:lang w:val="sr-Cyrl-CS"/>
        </w:rPr>
      </w:pPr>
    </w:p>
    <w:p w:rsidR="00635D9A" w:rsidRPr="00602E43" w:rsidRDefault="00635D9A" w:rsidP="00B368AA">
      <w:pPr>
        <w:pStyle w:val="BodyText"/>
        <w:ind w:firstLine="720"/>
        <w:jc w:val="both"/>
        <w:rPr>
          <w:b/>
          <w:lang w:val="sr-Cyrl-CS"/>
        </w:rPr>
      </w:pPr>
      <w:r w:rsidRPr="00DB78DF">
        <w:rPr>
          <w:lang w:val="sr-Cyrl-CS"/>
        </w:rPr>
        <w:t xml:space="preserve">                                                                                             </w:t>
      </w:r>
      <w:r w:rsidRPr="00602E43">
        <w:rPr>
          <w:b/>
          <w:lang w:val="sr-Cyrl-CS"/>
        </w:rPr>
        <w:t>Упознат и сагласан са</w:t>
      </w:r>
    </w:p>
    <w:p w:rsidR="00635D9A" w:rsidRPr="00602E43" w:rsidRDefault="00635D9A" w:rsidP="00B368AA">
      <w:pPr>
        <w:pStyle w:val="BodyText"/>
        <w:ind w:firstLine="720"/>
        <w:jc w:val="both"/>
        <w:rPr>
          <w:b/>
          <w:lang w:val="sr-Cyrl-CS"/>
        </w:rPr>
      </w:pPr>
      <w:r w:rsidRPr="00602E43">
        <w:rPr>
          <w:b/>
          <w:lang w:val="sr-Cyrl-CS"/>
        </w:rPr>
        <w:t xml:space="preserve">                                                                                      Техничким спецификацијама и</w:t>
      </w:r>
    </w:p>
    <w:p w:rsidR="00635D9A" w:rsidRPr="00602E43" w:rsidRDefault="00635D9A" w:rsidP="00B368AA">
      <w:pPr>
        <w:pStyle w:val="BodyText"/>
        <w:ind w:firstLine="720"/>
        <w:jc w:val="both"/>
        <w:rPr>
          <w:b/>
          <w:lang w:val="sr-Cyrl-CS"/>
        </w:rPr>
      </w:pPr>
      <w:r w:rsidRPr="00602E43">
        <w:rPr>
          <w:b/>
          <w:lang w:val="sr-Cyrl-CS"/>
        </w:rPr>
        <w:t xml:space="preserve">                                                                                    документима за њено доказивање</w:t>
      </w:r>
    </w:p>
    <w:p w:rsidR="00635D9A" w:rsidRPr="00DB78DF" w:rsidRDefault="00635D9A" w:rsidP="00B368AA">
      <w:pPr>
        <w:rPr>
          <w:lang w:val="sr-Cyrl-CS"/>
        </w:rPr>
      </w:pPr>
    </w:p>
    <w:p w:rsidR="00635D9A" w:rsidRPr="00DB78DF" w:rsidRDefault="00635D9A" w:rsidP="00B368AA">
      <w:pPr>
        <w:rPr>
          <w:lang w:val="sr-Cyrl-CS"/>
        </w:rPr>
      </w:pPr>
      <w:r w:rsidRPr="00DB78DF">
        <w:tab/>
      </w:r>
      <w:r w:rsidRPr="00DB78DF">
        <w:tab/>
      </w:r>
      <w:r w:rsidRPr="00DB78DF">
        <w:tab/>
      </w:r>
      <w:r w:rsidRPr="00DB78DF">
        <w:tab/>
      </w:r>
      <w:r w:rsidRPr="00DB78DF">
        <w:tab/>
      </w:r>
      <w:r w:rsidRPr="00DB78DF">
        <w:tab/>
      </w:r>
      <w:r w:rsidRPr="00DB78DF">
        <w:tab/>
      </w:r>
      <w:r w:rsidRPr="00DB78DF">
        <w:tab/>
        <w:t>______________________________</w:t>
      </w:r>
      <w:r w:rsidRPr="00DB78DF">
        <w:rPr>
          <w:lang w:val="sr-Cyrl-CS"/>
        </w:rPr>
        <w:t>___</w:t>
      </w:r>
    </w:p>
    <w:p w:rsidR="00CC7E5D" w:rsidRPr="00DB78DF" w:rsidRDefault="00CC7E5D" w:rsidP="00B368AA">
      <w:pPr>
        <w:jc w:val="both"/>
        <w:rPr>
          <w:b/>
          <w:lang w:val="sr-Cyrl-CS"/>
        </w:rPr>
      </w:pPr>
    </w:p>
    <w:p w:rsidR="00CC7E5D" w:rsidRPr="00DB78DF" w:rsidRDefault="00CC7E5D" w:rsidP="00B368AA">
      <w:pPr>
        <w:jc w:val="both"/>
        <w:rPr>
          <w:b/>
          <w:lang w:val="sr-Cyrl-CS"/>
        </w:rPr>
      </w:pPr>
    </w:p>
    <w:p w:rsidR="00CC7E5D" w:rsidRDefault="00CC7E5D" w:rsidP="00B368AA">
      <w:pPr>
        <w:jc w:val="both"/>
        <w:rPr>
          <w:b/>
          <w:lang w:val="sr-Cyrl-CS"/>
        </w:rPr>
      </w:pPr>
    </w:p>
    <w:p w:rsidR="00602E43" w:rsidRDefault="00602E43" w:rsidP="00B368AA">
      <w:pPr>
        <w:jc w:val="both"/>
        <w:rPr>
          <w:b/>
          <w:lang w:val="sr-Cyrl-CS"/>
        </w:rPr>
      </w:pPr>
    </w:p>
    <w:p w:rsidR="00602E43" w:rsidRDefault="00602E43" w:rsidP="00B368AA">
      <w:pPr>
        <w:jc w:val="both"/>
        <w:rPr>
          <w:b/>
          <w:lang w:val="sr-Cyrl-CS"/>
        </w:rPr>
      </w:pPr>
    </w:p>
    <w:p w:rsidR="00602E43" w:rsidRDefault="00602E43" w:rsidP="00B368AA">
      <w:pPr>
        <w:jc w:val="both"/>
        <w:rPr>
          <w:b/>
          <w:lang w:val="sr-Cyrl-CS"/>
        </w:rPr>
      </w:pPr>
    </w:p>
    <w:p w:rsidR="00602E43" w:rsidRDefault="00602E43" w:rsidP="00B368AA">
      <w:pPr>
        <w:jc w:val="both"/>
        <w:rPr>
          <w:b/>
          <w:lang w:val="sr-Cyrl-CS"/>
        </w:rPr>
      </w:pPr>
    </w:p>
    <w:p w:rsidR="00602E43" w:rsidRDefault="00602E43" w:rsidP="00B368AA">
      <w:pPr>
        <w:jc w:val="both"/>
        <w:rPr>
          <w:b/>
          <w:lang w:val="sr-Cyrl-CS"/>
        </w:rPr>
      </w:pPr>
    </w:p>
    <w:p w:rsidR="00602E43" w:rsidRDefault="00602E43" w:rsidP="00B368AA">
      <w:pPr>
        <w:jc w:val="both"/>
        <w:rPr>
          <w:b/>
          <w:lang w:val="sr-Cyrl-CS"/>
        </w:rPr>
      </w:pPr>
    </w:p>
    <w:p w:rsidR="00602E43" w:rsidRDefault="00602E43" w:rsidP="00B368AA">
      <w:pPr>
        <w:jc w:val="both"/>
        <w:rPr>
          <w:b/>
          <w:lang w:val="sr-Cyrl-CS"/>
        </w:rPr>
      </w:pPr>
    </w:p>
    <w:p w:rsidR="00602E43" w:rsidRDefault="00602E43" w:rsidP="00B368AA">
      <w:pPr>
        <w:jc w:val="both"/>
        <w:rPr>
          <w:b/>
          <w:lang w:val="sr-Cyrl-CS"/>
        </w:rPr>
      </w:pPr>
    </w:p>
    <w:p w:rsidR="00602E43" w:rsidRDefault="00602E43" w:rsidP="00B368AA">
      <w:pPr>
        <w:jc w:val="both"/>
        <w:rPr>
          <w:b/>
          <w:lang w:val="sr-Cyrl-CS"/>
        </w:rPr>
      </w:pPr>
    </w:p>
    <w:p w:rsidR="00602E43" w:rsidRDefault="00602E43" w:rsidP="00B368AA">
      <w:pPr>
        <w:jc w:val="both"/>
        <w:rPr>
          <w:b/>
          <w:lang w:val="sr-Cyrl-CS"/>
        </w:rPr>
      </w:pPr>
    </w:p>
    <w:p w:rsidR="00602E43" w:rsidRDefault="00602E43"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96475D" w:rsidRDefault="0096475D" w:rsidP="00B368AA">
      <w:pPr>
        <w:jc w:val="both"/>
        <w:rPr>
          <w:b/>
          <w:lang w:val="sr-Cyrl-CS"/>
        </w:rPr>
      </w:pPr>
    </w:p>
    <w:p w:rsidR="00602E43" w:rsidRDefault="00602E43" w:rsidP="00B368AA">
      <w:pPr>
        <w:jc w:val="both"/>
        <w:rPr>
          <w:b/>
          <w:lang w:val="sr-Cyrl-CS"/>
        </w:rPr>
      </w:pPr>
    </w:p>
    <w:p w:rsidR="00602E43" w:rsidRDefault="00602E43" w:rsidP="00B368AA">
      <w:pPr>
        <w:jc w:val="both"/>
        <w:rPr>
          <w:b/>
          <w:lang w:val="sr-Cyrl-CS"/>
        </w:rPr>
      </w:pPr>
    </w:p>
    <w:p w:rsidR="00602E43" w:rsidRDefault="00602E43" w:rsidP="00B368AA">
      <w:pPr>
        <w:jc w:val="both"/>
        <w:rPr>
          <w:b/>
          <w:lang w:val="sr-Cyrl-CS"/>
        </w:rPr>
      </w:pPr>
      <w:r>
        <w:rPr>
          <w:b/>
          <w:lang w:val="sr-Cyrl-CS"/>
        </w:rPr>
        <w:lastRenderedPageBreak/>
        <w:t>Напомена: Понуђач је обавезан потписати техничке спецификације</w:t>
      </w:r>
    </w:p>
    <w:p w:rsidR="004C4C39" w:rsidRDefault="004C4C39" w:rsidP="00B368AA">
      <w:pPr>
        <w:jc w:val="both"/>
        <w:rPr>
          <w:b/>
          <w:lang w:val="sr-Cyrl-RS"/>
        </w:rPr>
      </w:pPr>
    </w:p>
    <w:p w:rsidR="00A44379" w:rsidRPr="00602E43" w:rsidRDefault="00A44379" w:rsidP="00B368AA">
      <w:pPr>
        <w:jc w:val="both"/>
        <w:rPr>
          <w:b/>
          <w:lang w:val="sr-Cyrl-RS"/>
        </w:rPr>
      </w:pPr>
    </w:p>
    <w:p w:rsidR="00597A1F" w:rsidRDefault="00EC0DD0" w:rsidP="00716E7E">
      <w:pPr>
        <w:jc w:val="both"/>
        <w:rPr>
          <w:b/>
        </w:rPr>
      </w:pPr>
      <w:r>
        <w:rPr>
          <w:b/>
        </w:rPr>
        <w:t>4. УСЛОВИ ЗА УЧЕШЋЕ У ПОСТУПКУ ЈАВНЕ НАБАВКЕ ИЗ ЧЛ</w:t>
      </w:r>
      <w:r>
        <w:rPr>
          <w:b/>
          <w:lang w:val="sr-Cyrl-CS"/>
        </w:rPr>
        <w:t>АНА</w:t>
      </w:r>
      <w:r>
        <w:rPr>
          <w:b/>
        </w:rPr>
        <w:t xml:space="preserve"> 75. </w:t>
      </w:r>
      <w:r w:rsidR="002B7ACF">
        <w:rPr>
          <w:b/>
          <w:lang w:val="sr-Cyrl-CS"/>
        </w:rPr>
        <w:t>ЗАКО</w:t>
      </w:r>
      <w:r>
        <w:rPr>
          <w:b/>
        </w:rPr>
        <w:t>НА О ЈАВНИМ НАБАВКАМА И УПУТСТВО КАКО СЕ ДОКАЗУЈЕ ИСПУЊЕНОСТ ТИХ УСЛОВА</w:t>
      </w:r>
      <w:bookmarkEnd w:id="12"/>
    </w:p>
    <w:tbl>
      <w:tblPr>
        <w:tblW w:w="1069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00"/>
        <w:gridCol w:w="3665"/>
        <w:gridCol w:w="6328"/>
      </w:tblGrid>
      <w:tr w:rsidR="00BE0F2F" w:rsidRPr="004F5DFD" w:rsidTr="004C4C39">
        <w:trPr>
          <w:tblCellSpacing w:w="20" w:type="dxa"/>
        </w:trPr>
        <w:tc>
          <w:tcPr>
            <w:tcW w:w="640" w:type="dxa"/>
            <w:shd w:val="clear" w:color="auto" w:fill="auto"/>
          </w:tcPr>
          <w:p w:rsidR="00BE0F2F" w:rsidRPr="004F5DFD" w:rsidRDefault="00BE0F2F" w:rsidP="00096BC6">
            <w:pPr>
              <w:rPr>
                <w:lang w:val="sr-Cyrl-CS"/>
              </w:rPr>
            </w:pPr>
            <w:r w:rsidRPr="004F5DFD">
              <w:rPr>
                <w:lang w:val="sr-Cyrl-CS"/>
              </w:rPr>
              <w:t xml:space="preserve">  </w:t>
            </w:r>
          </w:p>
          <w:p w:rsidR="00BE0F2F" w:rsidRPr="004F5DFD" w:rsidRDefault="00BE0F2F" w:rsidP="00096BC6">
            <w:pPr>
              <w:jc w:val="center"/>
              <w:rPr>
                <w:lang w:val="sr-Cyrl-CS"/>
              </w:rPr>
            </w:pPr>
            <w:r w:rsidRPr="004F5DFD">
              <w:rPr>
                <w:lang w:val="sr-Cyrl-CS"/>
              </w:rPr>
              <w:t>1.</w:t>
            </w:r>
          </w:p>
          <w:p w:rsidR="00BE0F2F" w:rsidRPr="004F5DFD" w:rsidRDefault="00BE0F2F" w:rsidP="00096BC6">
            <w:pPr>
              <w:rPr>
                <w:lang w:val="sr-Cyrl-CS"/>
              </w:rPr>
            </w:pPr>
            <w:r w:rsidRPr="004F5DFD">
              <w:rPr>
                <w:lang w:val="sr-Cyrl-CS"/>
              </w:rPr>
              <w:t xml:space="preserve">    </w:t>
            </w:r>
          </w:p>
        </w:tc>
        <w:tc>
          <w:tcPr>
            <w:tcW w:w="3625" w:type="dxa"/>
            <w:shd w:val="clear" w:color="auto" w:fill="auto"/>
          </w:tcPr>
          <w:p w:rsidR="00BE0F2F" w:rsidRPr="004F5DFD" w:rsidRDefault="00BE0F2F" w:rsidP="004F5DFD">
            <w:pPr>
              <w:shd w:val="clear" w:color="auto" w:fill="F2DBDB" w:themeFill="accent2" w:themeFillTint="33"/>
              <w:jc w:val="center"/>
              <w:rPr>
                <w:b/>
              </w:rPr>
            </w:pPr>
          </w:p>
          <w:p w:rsidR="00BE0F2F" w:rsidRPr="004F5DFD" w:rsidRDefault="00BE0F2F" w:rsidP="004F5DFD">
            <w:pPr>
              <w:shd w:val="clear" w:color="auto" w:fill="F2DBDB" w:themeFill="accent2" w:themeFillTint="33"/>
              <w:jc w:val="center"/>
              <w:rPr>
                <w:b/>
                <w:lang w:val="sr-Cyrl-CS"/>
              </w:rPr>
            </w:pPr>
            <w:r w:rsidRPr="004F5DFD">
              <w:rPr>
                <w:b/>
                <w:lang w:val="sr-Cyrl-CS"/>
              </w:rPr>
              <w:t>ОБАВЕЗНИ УСЛОВИ</w:t>
            </w:r>
          </w:p>
          <w:p w:rsidR="00BE0F2F" w:rsidRPr="004F5DFD" w:rsidRDefault="00BE0F2F" w:rsidP="004F5DFD">
            <w:pPr>
              <w:shd w:val="clear" w:color="auto" w:fill="F2DBDB" w:themeFill="accent2" w:themeFillTint="33"/>
              <w:jc w:val="center"/>
              <w:rPr>
                <w:lang w:val="sr-Cyrl-CS"/>
              </w:rPr>
            </w:pPr>
            <w:r w:rsidRPr="004F5DFD">
              <w:rPr>
                <w:b/>
                <w:lang w:val="sr-Cyrl-CS"/>
              </w:rPr>
              <w:t xml:space="preserve">за учешће из члана </w:t>
            </w:r>
            <w:r w:rsidRPr="004F5DFD">
              <w:rPr>
                <w:b/>
                <w:lang w:val="sr-Latn-CS"/>
              </w:rPr>
              <w:t>75</w:t>
            </w:r>
            <w:r w:rsidRPr="004F5DFD">
              <w:rPr>
                <w:b/>
                <w:lang w:val="sr-Cyrl-CS"/>
              </w:rPr>
              <w:t>. Закона о јавним набавкама</w:t>
            </w:r>
          </w:p>
        </w:tc>
        <w:tc>
          <w:tcPr>
            <w:tcW w:w="6268" w:type="dxa"/>
            <w:shd w:val="clear" w:color="auto" w:fill="DAEEF3" w:themeFill="accent5" w:themeFillTint="33"/>
          </w:tcPr>
          <w:p w:rsidR="00BE0F2F" w:rsidRPr="004F5DFD" w:rsidRDefault="00BE0F2F" w:rsidP="004F5DFD">
            <w:pPr>
              <w:jc w:val="center"/>
              <w:rPr>
                <w:lang w:val="sr-Cyrl-CS"/>
              </w:rPr>
            </w:pPr>
            <w:r w:rsidRPr="004F5DFD">
              <w:rPr>
                <w:lang w:val="sr-Cyrl-CS"/>
              </w:rPr>
              <w:t>Упутство како се  доказује испуњеност услова</w:t>
            </w:r>
          </w:p>
          <w:p w:rsidR="00BE0F2F" w:rsidRPr="004F5DFD" w:rsidRDefault="00BE0F2F" w:rsidP="004F5DFD">
            <w:pPr>
              <w:jc w:val="center"/>
              <w:rPr>
                <w:lang w:val="sr-Cyrl-CS"/>
              </w:rPr>
            </w:pPr>
            <w:r w:rsidRPr="004F5DFD">
              <w:rPr>
                <w:lang w:val="sr-Cyrl-CS"/>
              </w:rPr>
              <w:t>Доказивање испуњености обавезних услова за правна лица као понуђача</w:t>
            </w:r>
            <w:r w:rsidRPr="004F5DFD">
              <w:rPr>
                <w:lang w:val="ru-RU"/>
              </w:rPr>
              <w:t>,</w:t>
            </w:r>
            <w:r w:rsidRPr="004F5DFD">
              <w:rPr>
                <w:lang w:val="sr-Cyrl-CS"/>
              </w:rPr>
              <w:t xml:space="preserve"> за предузетнике као понуђаче и за физичка лица као понуђаче</w:t>
            </w:r>
          </w:p>
        </w:tc>
      </w:tr>
      <w:tr w:rsidR="00BE0F2F" w:rsidRPr="004F5DFD" w:rsidTr="004C4C39">
        <w:trPr>
          <w:trHeight w:val="1893"/>
          <w:tblCellSpacing w:w="20" w:type="dxa"/>
        </w:trPr>
        <w:tc>
          <w:tcPr>
            <w:tcW w:w="640" w:type="dxa"/>
            <w:shd w:val="clear" w:color="auto" w:fill="F2DBDB" w:themeFill="accent2" w:themeFillTint="33"/>
          </w:tcPr>
          <w:p w:rsidR="00BE0F2F" w:rsidRPr="004F5DFD" w:rsidRDefault="00BE0F2F" w:rsidP="00096BC6">
            <w:pPr>
              <w:rPr>
                <w:lang w:val="sr-Cyrl-CS"/>
              </w:rPr>
            </w:pPr>
          </w:p>
          <w:p w:rsidR="00BE0F2F" w:rsidRPr="004F5DFD" w:rsidRDefault="00BE0F2F" w:rsidP="00096BC6">
            <w:pPr>
              <w:rPr>
                <w:lang w:val="sr-Cyrl-CS"/>
              </w:rPr>
            </w:pPr>
            <w:r w:rsidRPr="004F5DFD">
              <w:rPr>
                <w:lang w:val="sr-Cyrl-CS"/>
              </w:rPr>
              <w:t>1.1</w:t>
            </w:r>
          </w:p>
        </w:tc>
        <w:tc>
          <w:tcPr>
            <w:tcW w:w="3625" w:type="dxa"/>
            <w:shd w:val="clear" w:color="auto" w:fill="auto"/>
          </w:tcPr>
          <w:p w:rsidR="00BE0F2F" w:rsidRPr="004F5DFD" w:rsidRDefault="00BE0F2F" w:rsidP="00096BC6">
            <w:pPr>
              <w:ind w:left="72"/>
              <w:rPr>
                <w:lang w:val="sr-Cyrl-CS"/>
              </w:rPr>
            </w:pPr>
            <w:r w:rsidRPr="004F5DFD">
              <w:rPr>
                <w:lang w:val="sr-Cyrl-CS"/>
              </w:rPr>
              <w:t xml:space="preserve">Да је регистрован код надлежног органа, односно да је уписан у одговарајући регистар </w:t>
            </w:r>
          </w:p>
          <w:p w:rsidR="00BE0F2F" w:rsidRPr="004F5DFD" w:rsidRDefault="00BE0F2F" w:rsidP="00096BC6">
            <w:pPr>
              <w:ind w:left="72"/>
              <w:rPr>
                <w:lang w:val="sr-Cyrl-CS"/>
              </w:rPr>
            </w:pPr>
          </w:p>
          <w:p w:rsidR="00BE0F2F" w:rsidRPr="004F5DFD" w:rsidRDefault="00BE0F2F" w:rsidP="00096BC6">
            <w:pPr>
              <w:ind w:left="72"/>
              <w:rPr>
                <w:lang w:val="sr-Cyrl-CS"/>
              </w:rPr>
            </w:pPr>
            <w:r w:rsidRPr="004F5DFD">
              <w:rPr>
                <w:lang w:val="sr-Cyrl-CS"/>
              </w:rPr>
              <w:t xml:space="preserve">Члан 75. став 1. тачка 1. Закона о јавним набавкама </w:t>
            </w:r>
          </w:p>
          <w:p w:rsidR="00BE0F2F" w:rsidRPr="004F5DFD" w:rsidRDefault="00BE0F2F" w:rsidP="00096BC6">
            <w:pPr>
              <w:rPr>
                <w:lang w:val="sr-Cyrl-CS"/>
              </w:rPr>
            </w:pPr>
          </w:p>
        </w:tc>
        <w:tc>
          <w:tcPr>
            <w:tcW w:w="6268" w:type="dxa"/>
            <w:shd w:val="clear" w:color="auto" w:fill="auto"/>
          </w:tcPr>
          <w:p w:rsidR="00BE0F2F" w:rsidRPr="004F5DFD" w:rsidRDefault="00BE0F2F" w:rsidP="00096BC6">
            <w:pPr>
              <w:pStyle w:val="Default"/>
              <w:ind w:right="-173"/>
              <w:rPr>
                <w:bCs/>
                <w:lang w:val="sr-Latn-CS"/>
              </w:rPr>
            </w:pPr>
            <w:r w:rsidRPr="004F5DFD">
              <w:rPr>
                <w:bCs/>
                <w:lang w:val="sr-Cyrl-CS"/>
              </w:rPr>
              <w:t xml:space="preserve">- </w:t>
            </w:r>
            <w:r w:rsidRPr="004F5DFD">
              <w:rPr>
                <w:bCs/>
              </w:rPr>
              <w:t xml:space="preserve">Правно лице </w:t>
            </w:r>
            <w:r w:rsidRPr="004F5DFD">
              <w:rPr>
                <w:bCs/>
                <w:lang w:val="sr-Cyrl-CS"/>
              </w:rPr>
              <w:t xml:space="preserve">- </w:t>
            </w:r>
            <w:r w:rsidRPr="004F5DFD">
              <w:rPr>
                <w:bCs/>
              </w:rPr>
              <w:t xml:space="preserve">извод из регистра Агенције за привредне регистре </w:t>
            </w:r>
            <w:r w:rsidRPr="004F5DFD">
              <w:rPr>
                <w:bCs/>
                <w:lang w:val="sr-Cyrl-CS"/>
              </w:rPr>
              <w:t xml:space="preserve">односно </w:t>
            </w:r>
            <w:r w:rsidRPr="004F5DFD">
              <w:rPr>
                <w:bCs/>
              </w:rPr>
              <w:t xml:space="preserve">извод из регистра надлежног суда </w:t>
            </w:r>
            <w:r w:rsidRPr="004F5DFD">
              <w:rPr>
                <w:bCs/>
                <w:lang w:val="sr-Cyrl-CS"/>
              </w:rPr>
              <w:t>односно полицијске управе</w:t>
            </w:r>
          </w:p>
          <w:p w:rsidR="00BE0F2F" w:rsidRPr="004F5DFD" w:rsidRDefault="00BE0F2F" w:rsidP="00096BC6">
            <w:pPr>
              <w:pStyle w:val="Default"/>
              <w:ind w:right="-173"/>
              <w:rPr>
                <w:bCs/>
              </w:rPr>
            </w:pPr>
            <w:r w:rsidRPr="004F5DFD">
              <w:rPr>
                <w:bCs/>
                <w:lang w:val="sr-Cyrl-CS"/>
              </w:rPr>
              <w:t xml:space="preserve">- </w:t>
            </w:r>
            <w:r w:rsidRPr="004F5DFD">
              <w:rPr>
                <w:bCs/>
              </w:rPr>
              <w:t xml:space="preserve">Предузетник </w:t>
            </w:r>
            <w:r w:rsidRPr="004F5DFD">
              <w:rPr>
                <w:bCs/>
                <w:lang w:val="sr-Cyrl-CS"/>
              </w:rPr>
              <w:t xml:space="preserve">- </w:t>
            </w:r>
            <w:r w:rsidRPr="004F5DFD">
              <w:rPr>
                <w:bCs/>
              </w:rPr>
              <w:t xml:space="preserve">извод из регистра Агенције за привредне регистре </w:t>
            </w:r>
            <w:r w:rsidRPr="004F5DFD">
              <w:rPr>
                <w:bCs/>
                <w:lang w:val="sr-Cyrl-CS"/>
              </w:rPr>
              <w:t xml:space="preserve">или </w:t>
            </w:r>
            <w:r w:rsidRPr="004F5DFD">
              <w:rPr>
                <w:bCs/>
              </w:rPr>
              <w:t>извод из одговарајућег регистра</w:t>
            </w:r>
          </w:p>
          <w:p w:rsidR="00BE0F2F" w:rsidRPr="004F5DFD" w:rsidRDefault="00BE0F2F" w:rsidP="00096BC6">
            <w:pPr>
              <w:pStyle w:val="Default"/>
              <w:ind w:right="-173"/>
            </w:pPr>
            <w:r w:rsidRPr="004F5DFD">
              <w:rPr>
                <w:bCs/>
              </w:rPr>
              <w:t>- Физичко лице - /</w:t>
            </w:r>
            <w:r w:rsidRPr="004F5DFD">
              <w:rPr>
                <w:lang w:val="sr-Cyrl-CS"/>
              </w:rPr>
              <w:t xml:space="preserve"> </w:t>
            </w:r>
          </w:p>
          <w:p w:rsidR="00BE0F2F" w:rsidRPr="004F5DFD" w:rsidRDefault="00BE0F2F" w:rsidP="00BE0F2F">
            <w:pPr>
              <w:spacing w:line="276" w:lineRule="auto"/>
              <w:jc w:val="both"/>
              <w:rPr>
                <w:b/>
              </w:rPr>
            </w:pPr>
            <w:r w:rsidRPr="004F5DFD">
              <w:rPr>
                <w:b/>
              </w:rPr>
              <w:t xml:space="preserve">Напомена: </w:t>
            </w:r>
          </w:p>
          <w:p w:rsidR="00BE0F2F" w:rsidRPr="004F5DFD" w:rsidRDefault="00BE0F2F" w:rsidP="00BE0F2F">
            <w:pPr>
              <w:spacing w:line="276" w:lineRule="auto"/>
              <w:jc w:val="both"/>
              <w:rPr>
                <w:lang w:val="sr-Cyrl-CS"/>
              </w:rPr>
            </w:pPr>
            <w:r w:rsidRPr="004F5DFD">
              <w:t>-У случају да понуду подноси група понуђача, овај доказ доставити за сваког члана групе понуђача</w:t>
            </w:r>
            <w:r w:rsidRPr="004F5DFD">
              <w:rPr>
                <w:lang w:val="sr-Cyrl-CS"/>
              </w:rPr>
              <w:t>.</w:t>
            </w:r>
          </w:p>
          <w:p w:rsidR="00BE0F2F" w:rsidRPr="004F5DFD" w:rsidRDefault="00BE0F2F" w:rsidP="00BE0F2F">
            <w:pPr>
              <w:pStyle w:val="Default"/>
              <w:ind w:right="-173"/>
              <w:rPr>
                <w:bCs/>
              </w:rPr>
            </w:pPr>
            <w:r w:rsidRPr="004F5DFD">
              <w:t>-Услучају да понуђач подноси понуду са подизвођачем, овај доказ доставити и за сваког подизвођача</w:t>
            </w:r>
          </w:p>
        </w:tc>
      </w:tr>
      <w:tr w:rsidR="00BE0F2F" w:rsidRPr="004F5DFD" w:rsidTr="004C4C39">
        <w:trPr>
          <w:tblCellSpacing w:w="20" w:type="dxa"/>
        </w:trPr>
        <w:tc>
          <w:tcPr>
            <w:tcW w:w="640" w:type="dxa"/>
            <w:shd w:val="clear" w:color="auto" w:fill="F2DBDB" w:themeFill="accent2" w:themeFillTint="33"/>
          </w:tcPr>
          <w:p w:rsidR="00BE0F2F" w:rsidRPr="004F5DFD" w:rsidRDefault="00BE0F2F" w:rsidP="00096BC6">
            <w:pPr>
              <w:rPr>
                <w:lang w:val="sr-Cyrl-CS"/>
              </w:rPr>
            </w:pPr>
          </w:p>
          <w:p w:rsidR="00BE0F2F" w:rsidRPr="004F5DFD" w:rsidRDefault="00BE0F2F" w:rsidP="00096BC6">
            <w:pPr>
              <w:rPr>
                <w:lang w:val="sr-Cyrl-CS"/>
              </w:rPr>
            </w:pPr>
            <w:r w:rsidRPr="004F5DFD">
              <w:rPr>
                <w:lang w:val="sr-Cyrl-CS"/>
              </w:rPr>
              <w:t>1.2.</w:t>
            </w:r>
          </w:p>
        </w:tc>
        <w:tc>
          <w:tcPr>
            <w:tcW w:w="3625" w:type="dxa"/>
            <w:shd w:val="clear" w:color="auto" w:fill="auto"/>
          </w:tcPr>
          <w:p w:rsidR="00BE0F2F" w:rsidRPr="004F5DFD" w:rsidRDefault="00BE0F2F" w:rsidP="00096BC6">
            <w:pPr>
              <w:rPr>
                <w:lang w:val="sr-Cyrl-CS"/>
              </w:rPr>
            </w:pPr>
            <w:r w:rsidRPr="004F5DFD">
              <w:rPr>
                <w:lang w:val="sr-Cyrl-CS"/>
              </w:rPr>
              <w:t xml:space="preserve"> Да понуђач и његов законски заступник није  осуђиван за:</w:t>
            </w:r>
          </w:p>
          <w:p w:rsidR="00BE0F2F" w:rsidRPr="004F5DFD" w:rsidRDefault="00BE0F2F" w:rsidP="00096BC6">
            <w:pPr>
              <w:rPr>
                <w:lang w:val="sr-Cyrl-CS"/>
              </w:rPr>
            </w:pPr>
          </w:p>
          <w:p w:rsidR="00BE0F2F" w:rsidRPr="004F5DFD" w:rsidRDefault="00BE0F2F" w:rsidP="00096BC6">
            <w:pPr>
              <w:rPr>
                <w:lang w:val="sr-Cyrl-CS"/>
              </w:rPr>
            </w:pPr>
            <w:r w:rsidRPr="004F5DFD">
              <w:rPr>
                <w:lang w:val="sr-Cyrl-CS"/>
              </w:rPr>
              <w:t xml:space="preserve">1. неко  од кривичних дела као члан </w:t>
            </w:r>
            <w:r w:rsidRPr="004F5DFD">
              <w:rPr>
                <w:b/>
                <w:lang w:val="sr-Cyrl-CS"/>
              </w:rPr>
              <w:t>организоване криминалне  групе</w:t>
            </w:r>
            <w:r w:rsidRPr="004F5DFD">
              <w:rPr>
                <w:lang w:val="sr-Cyrl-CS"/>
              </w:rPr>
              <w:t xml:space="preserve">, </w:t>
            </w:r>
          </w:p>
          <w:p w:rsidR="00BE0F2F" w:rsidRPr="004F5DFD" w:rsidRDefault="00BE0F2F" w:rsidP="00096BC6">
            <w:pPr>
              <w:rPr>
                <w:lang w:val="sr-Cyrl-CS"/>
              </w:rPr>
            </w:pPr>
            <w:r w:rsidRPr="004F5DFD">
              <w:rPr>
                <w:lang w:val="sr-Cyrl-CS"/>
              </w:rPr>
              <w:t xml:space="preserve">2. кривична дела  </w:t>
            </w:r>
            <w:r w:rsidRPr="004F5DFD">
              <w:rPr>
                <w:b/>
                <w:lang w:val="sr-Cyrl-CS"/>
              </w:rPr>
              <w:t>против привреде</w:t>
            </w:r>
            <w:r w:rsidRPr="004F5DFD">
              <w:rPr>
                <w:lang w:val="sr-Cyrl-CS"/>
              </w:rPr>
              <w:t>,</w:t>
            </w:r>
          </w:p>
          <w:p w:rsidR="00BE0F2F" w:rsidRPr="004F5DFD" w:rsidRDefault="00BE0F2F" w:rsidP="00096BC6">
            <w:pPr>
              <w:rPr>
                <w:lang w:val="sr-Cyrl-CS"/>
              </w:rPr>
            </w:pPr>
            <w:r w:rsidRPr="004F5DFD">
              <w:rPr>
                <w:lang w:val="sr-Cyrl-CS"/>
              </w:rPr>
              <w:t xml:space="preserve">3. кривична дела  против </w:t>
            </w:r>
            <w:r w:rsidRPr="004F5DFD">
              <w:rPr>
                <w:b/>
                <w:lang w:val="sr-Cyrl-CS"/>
              </w:rPr>
              <w:t>животне средине</w:t>
            </w:r>
            <w:r w:rsidRPr="004F5DFD">
              <w:rPr>
                <w:lang w:val="sr-Cyrl-CS"/>
              </w:rPr>
              <w:t>,</w:t>
            </w:r>
          </w:p>
          <w:p w:rsidR="00BE0F2F" w:rsidRPr="004F5DFD" w:rsidRDefault="00BE0F2F" w:rsidP="00096BC6">
            <w:pPr>
              <w:rPr>
                <w:lang w:val="sr-Cyrl-CS"/>
              </w:rPr>
            </w:pPr>
            <w:r w:rsidRPr="004F5DFD">
              <w:rPr>
                <w:lang w:val="sr-Cyrl-CS"/>
              </w:rPr>
              <w:t xml:space="preserve">4. кривично дело против примања и давања </w:t>
            </w:r>
            <w:r w:rsidRPr="004F5DFD">
              <w:rPr>
                <w:b/>
                <w:lang w:val="sr-Cyrl-CS"/>
              </w:rPr>
              <w:t>мита</w:t>
            </w:r>
            <w:r w:rsidRPr="004F5DFD">
              <w:rPr>
                <w:lang w:val="sr-Cyrl-CS"/>
              </w:rPr>
              <w:t xml:space="preserve">  и </w:t>
            </w:r>
          </w:p>
          <w:p w:rsidR="00BE0F2F" w:rsidRPr="004F5DFD" w:rsidRDefault="00BE0F2F" w:rsidP="00096BC6">
            <w:pPr>
              <w:rPr>
                <w:lang w:val="sr-Cyrl-CS"/>
              </w:rPr>
            </w:pPr>
            <w:r w:rsidRPr="004F5DFD">
              <w:rPr>
                <w:lang w:val="sr-Cyrl-CS"/>
              </w:rPr>
              <w:t xml:space="preserve">5. кривично дело </w:t>
            </w:r>
            <w:r w:rsidRPr="004F5DFD">
              <w:rPr>
                <w:b/>
                <w:lang w:val="sr-Cyrl-CS"/>
              </w:rPr>
              <w:t>преваре</w:t>
            </w:r>
            <w:r w:rsidRPr="004F5DFD">
              <w:rPr>
                <w:lang w:val="sr-Cyrl-CS"/>
              </w:rPr>
              <w:t xml:space="preserve"> </w:t>
            </w:r>
          </w:p>
          <w:p w:rsidR="00BE0F2F" w:rsidRPr="004F5DFD" w:rsidRDefault="00BE0F2F" w:rsidP="00096BC6">
            <w:pPr>
              <w:rPr>
                <w:lang w:val="sr-Cyrl-CS"/>
              </w:rPr>
            </w:pPr>
          </w:p>
          <w:p w:rsidR="00BE0F2F" w:rsidRPr="004F5DFD" w:rsidRDefault="00BE0F2F" w:rsidP="00096BC6">
            <w:pPr>
              <w:rPr>
                <w:lang w:val="sr-Cyrl-CS"/>
              </w:rPr>
            </w:pPr>
            <w:r w:rsidRPr="004F5DFD">
              <w:rPr>
                <w:lang w:val="sr-Cyrl-CS"/>
              </w:rPr>
              <w:t xml:space="preserve"> Члан 75. став 1. тачка 2. Закона о јавним набавкама</w:t>
            </w:r>
          </w:p>
          <w:p w:rsidR="00BE0F2F" w:rsidRPr="004F5DFD" w:rsidRDefault="00BE0F2F" w:rsidP="00096BC6">
            <w:pPr>
              <w:rPr>
                <w:lang w:val="sr-Cyrl-CS"/>
              </w:rPr>
            </w:pPr>
          </w:p>
        </w:tc>
        <w:tc>
          <w:tcPr>
            <w:tcW w:w="6268" w:type="dxa"/>
            <w:shd w:val="clear" w:color="auto" w:fill="auto"/>
          </w:tcPr>
          <w:p w:rsidR="00BE0F2F" w:rsidRPr="004F5DFD" w:rsidRDefault="00BE0F2F" w:rsidP="00096BC6">
            <w:pPr>
              <w:ind w:right="252"/>
              <w:jc w:val="both"/>
              <w:rPr>
                <w:lang w:val="sr-Cyrl-CS"/>
              </w:rPr>
            </w:pPr>
            <w:r w:rsidRPr="004F5DFD">
              <w:rPr>
                <w:lang w:val="sr-Cyrl-CS"/>
              </w:rPr>
              <w:t>Као доказ прилаже се:</w:t>
            </w:r>
          </w:p>
          <w:p w:rsidR="00BE0F2F" w:rsidRPr="004F5DFD" w:rsidRDefault="00BE0F2F" w:rsidP="00096BC6">
            <w:pPr>
              <w:ind w:right="252"/>
              <w:jc w:val="both"/>
              <w:rPr>
                <w:b/>
                <w:lang w:val="sr-Cyrl-CS"/>
              </w:rPr>
            </w:pPr>
            <w:r w:rsidRPr="004F5DFD">
              <w:rPr>
                <w:b/>
                <w:lang w:val="sr-Cyrl-CS"/>
              </w:rPr>
              <w:t>1. За правно лице</w:t>
            </w:r>
            <w:r w:rsidRPr="004F5DFD">
              <w:rPr>
                <w:lang w:val="ru-RU"/>
              </w:rPr>
              <w:t xml:space="preserve"> </w:t>
            </w:r>
            <w:r w:rsidRPr="004F5DFD">
              <w:rPr>
                <w:b/>
                <w:lang w:val="sr-Cyrl-CS"/>
              </w:rPr>
              <w:t>као понуђача</w:t>
            </w:r>
          </w:p>
          <w:p w:rsidR="00BE0F2F" w:rsidRPr="004F5DFD" w:rsidRDefault="00BE0F2F" w:rsidP="00096BC6">
            <w:pPr>
              <w:ind w:right="252"/>
              <w:rPr>
                <w:lang w:val="sr-Cyrl-CS"/>
              </w:rPr>
            </w:pPr>
            <w:r w:rsidRPr="004F5DFD">
              <w:rPr>
                <w:lang w:val="sr-Cyrl-CS"/>
              </w:rPr>
              <w:t xml:space="preserve">  - Извод из казнене евиденције, односно уверење основног суда  на чијем је подручју седиште домаћег правног лица, односно представништва или огранка страног правног лица</w:t>
            </w:r>
          </w:p>
          <w:p w:rsidR="00BE0F2F" w:rsidRPr="004F5DFD" w:rsidRDefault="00BE0F2F" w:rsidP="00096BC6">
            <w:pPr>
              <w:ind w:right="252"/>
              <w:rPr>
                <w:lang w:val="sr-Cyrl-CS"/>
              </w:rPr>
            </w:pPr>
            <w:r w:rsidRPr="004F5DFD">
              <w:rPr>
                <w:lang w:val="sr-Cyrl-CS"/>
              </w:rPr>
              <w:t xml:space="preserve">- Извод из казнене евиденције Посебног одељења за организовани криминал Вишег суда у Београду  </w:t>
            </w:r>
          </w:p>
          <w:p w:rsidR="00BE0F2F" w:rsidRPr="004F5DFD" w:rsidRDefault="00BE0F2F" w:rsidP="00096BC6">
            <w:pPr>
              <w:ind w:right="252"/>
              <w:jc w:val="both"/>
              <w:rPr>
                <w:b/>
                <w:lang w:val="sr-Cyrl-CS"/>
              </w:rPr>
            </w:pPr>
            <w:r w:rsidRPr="004F5DFD">
              <w:rPr>
                <w:b/>
                <w:lang w:val="sr-Cyrl-CS"/>
              </w:rPr>
              <w:t>2. За законског  заступника правног лица</w:t>
            </w:r>
          </w:p>
          <w:p w:rsidR="00BE0F2F" w:rsidRPr="004F5DFD" w:rsidRDefault="00BE0F2F" w:rsidP="00096BC6">
            <w:pPr>
              <w:ind w:right="252"/>
              <w:rPr>
                <w:lang w:val="sr-Cyrl-CS"/>
              </w:rPr>
            </w:pPr>
            <w:r w:rsidRPr="004F5DFD">
              <w:rPr>
                <w:lang w:val="sr-Cyrl-CS"/>
              </w:rPr>
              <w:t>Извод из казнене евиденције надлежне полицијске управе Министарства унутрашњих послова да лице није осуђивано за неко од наведених кривичних дела (захтев за издавање се може поднети према месту рођења или према месту пребивалишта)</w:t>
            </w:r>
          </w:p>
          <w:p w:rsidR="00BE0F2F" w:rsidRPr="004F5DFD" w:rsidRDefault="00BE0F2F" w:rsidP="00096BC6">
            <w:pPr>
              <w:ind w:right="252"/>
              <w:jc w:val="both"/>
              <w:rPr>
                <w:b/>
                <w:lang w:val="sr-Cyrl-CS"/>
              </w:rPr>
            </w:pPr>
            <w:r w:rsidRPr="004F5DFD">
              <w:rPr>
                <w:lang w:val="sr-Cyrl-CS"/>
              </w:rPr>
              <w:t xml:space="preserve"> </w:t>
            </w:r>
            <w:r w:rsidRPr="004F5DFD">
              <w:rPr>
                <w:b/>
                <w:lang w:val="sr-Cyrl-CS"/>
              </w:rPr>
              <w:t>3. За предузетника као понуђача</w:t>
            </w:r>
          </w:p>
          <w:p w:rsidR="00BE0F2F" w:rsidRPr="004F5DFD" w:rsidRDefault="00BE0F2F" w:rsidP="00096BC6">
            <w:pPr>
              <w:ind w:right="252"/>
              <w:rPr>
                <w:lang w:val="sr-Cyrl-CS"/>
              </w:rPr>
            </w:pPr>
            <w:r w:rsidRPr="004F5DFD">
              <w:rPr>
                <w:lang w:val="sr-Cyrl-CS"/>
              </w:rPr>
              <w:t xml:space="preserve"> Извод из казнене евиденције, односно уверење  надлежне полицијске управе Министарства унутрашњих послова да лице није осуђивано за неко од наведених  кривичних дела  (захтев за издавање се може поднети према месту  рођења или према месту пребивалишта)</w:t>
            </w:r>
          </w:p>
          <w:p w:rsidR="00BE0F2F" w:rsidRPr="004F5DFD" w:rsidRDefault="00BE0F2F" w:rsidP="00096BC6">
            <w:pPr>
              <w:ind w:right="252"/>
              <w:jc w:val="both"/>
              <w:rPr>
                <w:b/>
                <w:lang w:val="sr-Cyrl-CS"/>
              </w:rPr>
            </w:pPr>
            <w:r w:rsidRPr="004F5DFD">
              <w:rPr>
                <w:b/>
                <w:lang w:val="sr-Cyrl-CS"/>
              </w:rPr>
              <w:t>4. За физичко лице као понуђача</w:t>
            </w:r>
          </w:p>
          <w:p w:rsidR="00BE0F2F" w:rsidRPr="004F5DFD" w:rsidRDefault="00BE0F2F" w:rsidP="00096BC6">
            <w:pPr>
              <w:ind w:right="252"/>
              <w:rPr>
                <w:lang w:val="sr-Cyrl-CS"/>
              </w:rPr>
            </w:pPr>
            <w:r w:rsidRPr="004F5DFD">
              <w:rPr>
                <w:lang w:val="sr-Cyrl-CS"/>
              </w:rPr>
              <w:t>Извод из казнене евиденције, односно уверење  надлежне полицијске управе Министарства унутрашњих послова да лице није осуђивано за неко од наведених кривичних дела  (захтев за издавање се може поднети према месту рођења или према месту пребивалишта).</w:t>
            </w:r>
          </w:p>
          <w:p w:rsidR="00BE0F2F" w:rsidRPr="004F5DFD" w:rsidRDefault="00BE0F2F" w:rsidP="00BE0F2F">
            <w:pPr>
              <w:spacing w:line="276" w:lineRule="auto"/>
              <w:jc w:val="both"/>
            </w:pPr>
            <w:r w:rsidRPr="004F5DFD">
              <w:rPr>
                <w:b/>
              </w:rPr>
              <w:t>Посебна напомена:</w:t>
            </w:r>
            <w:r w:rsidRPr="004F5DFD">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4F5DFD">
              <w:lastRenderedPageBreak/>
              <w:t>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BE0F2F" w:rsidRPr="004F5DFD" w:rsidRDefault="00BE0F2F" w:rsidP="00BE0F2F">
            <w:pPr>
              <w:spacing w:line="276" w:lineRule="auto"/>
              <w:jc w:val="both"/>
            </w:pPr>
            <w:r w:rsidRPr="004F5DFD">
              <w:t xml:space="preserve">- </w:t>
            </w:r>
            <w:proofErr w:type="gramStart"/>
            <w:r w:rsidRPr="004F5DFD">
              <w:rPr>
                <w:lang w:val="sr-Cyrl-CS"/>
              </w:rPr>
              <w:t>за</w:t>
            </w:r>
            <w:proofErr w:type="gramEnd"/>
            <w:r w:rsidRPr="004F5DFD">
              <w:t xml:space="preserve"> физичко лице и предузетника: Уверење из казнене евиденције надлежне полицијске управе Министарства унутрашњих послова – захтев за издавање овог </w:t>
            </w:r>
            <w:r w:rsidRPr="004F5DFD">
              <w:rPr>
                <w:lang w:val="sr-Cyrl-CS"/>
              </w:rPr>
              <w:t>У</w:t>
            </w:r>
            <w:r w:rsidRPr="004F5DFD">
              <w:t>верења може се поднети према месту рођења или према месту пребивалишта.</w:t>
            </w:r>
          </w:p>
          <w:p w:rsidR="00BE0F2F" w:rsidRPr="004F5DFD" w:rsidRDefault="00BE0F2F" w:rsidP="00BE0F2F">
            <w:pPr>
              <w:spacing w:line="276" w:lineRule="auto"/>
              <w:jc w:val="both"/>
              <w:rPr>
                <w:b/>
              </w:rPr>
            </w:pPr>
            <w:r w:rsidRPr="004F5DFD">
              <w:rPr>
                <w:b/>
              </w:rPr>
              <w:t xml:space="preserve">Напомена: </w:t>
            </w:r>
          </w:p>
          <w:p w:rsidR="00BE0F2F" w:rsidRPr="004F5DFD" w:rsidRDefault="00BE0F2F" w:rsidP="00BE0F2F">
            <w:pPr>
              <w:spacing w:line="276" w:lineRule="auto"/>
              <w:jc w:val="both"/>
              <w:rPr>
                <w:lang w:val="sr-Cyrl-CS"/>
              </w:rPr>
            </w:pPr>
            <w:r w:rsidRPr="004F5DFD">
              <w:t>У случају да понуду подноси правно лице потребно је доставити овај доказ и за правно лице и за законског заступника</w:t>
            </w:r>
            <w:r w:rsidRPr="004F5DFD">
              <w:rPr>
                <w:lang w:val="sr-Cyrl-CS"/>
              </w:rPr>
              <w:t>.</w:t>
            </w:r>
          </w:p>
          <w:p w:rsidR="00BE0F2F" w:rsidRPr="004F5DFD" w:rsidRDefault="00BE0F2F" w:rsidP="00BE0F2F">
            <w:pPr>
              <w:spacing w:line="276" w:lineRule="auto"/>
              <w:jc w:val="both"/>
              <w:rPr>
                <w:lang w:val="sr-Cyrl-CS"/>
              </w:rPr>
            </w:pPr>
            <w:r w:rsidRPr="004F5DFD">
              <w:t>У случају да правно лице има више законских заступника, ове доказе доставити за сваког од њих</w:t>
            </w:r>
            <w:r w:rsidRPr="004F5DFD">
              <w:rPr>
                <w:lang w:val="sr-Cyrl-CS"/>
              </w:rPr>
              <w:t>.</w:t>
            </w:r>
          </w:p>
          <w:p w:rsidR="00BE0F2F" w:rsidRPr="004F5DFD" w:rsidRDefault="00BE0F2F" w:rsidP="00BE0F2F">
            <w:pPr>
              <w:spacing w:line="276" w:lineRule="auto"/>
              <w:jc w:val="both"/>
              <w:rPr>
                <w:lang w:val="sr-Cyrl-CS"/>
              </w:rPr>
            </w:pPr>
            <w:r w:rsidRPr="004F5DFD">
              <w:t>У случају да понуду подноси група понуђача, ове доказе доставити за сваког члана групе понуђача</w:t>
            </w:r>
            <w:r w:rsidRPr="004F5DFD">
              <w:rPr>
                <w:lang w:val="sr-Cyrl-CS"/>
              </w:rPr>
              <w:t>.</w:t>
            </w:r>
          </w:p>
          <w:p w:rsidR="00BE0F2F" w:rsidRPr="004F5DFD" w:rsidRDefault="00BE0F2F" w:rsidP="00BE0F2F">
            <w:pPr>
              <w:spacing w:line="276" w:lineRule="auto"/>
              <w:jc w:val="both"/>
              <w:rPr>
                <w:lang w:val="sr-Cyrl-CS"/>
              </w:rPr>
            </w:pPr>
            <w:r w:rsidRPr="004F5DFD">
              <w:t>У случају да понуђач подноси понуду са подизвођачем, ове доказе доставити и за сваког подизвођача</w:t>
            </w:r>
            <w:r w:rsidRPr="004F5DFD">
              <w:rPr>
                <w:lang w:val="sr-Cyrl-CS"/>
              </w:rPr>
              <w:t>.</w:t>
            </w:r>
          </w:p>
          <w:p w:rsidR="00BE0F2F" w:rsidRPr="004F5DFD" w:rsidRDefault="00BE0F2F" w:rsidP="00096BC6">
            <w:pPr>
              <w:ind w:right="252"/>
              <w:rPr>
                <w:lang w:val="sr-Cyrl-CS"/>
              </w:rPr>
            </w:pPr>
          </w:p>
          <w:p w:rsidR="00BE0F2F" w:rsidRPr="004F5DFD" w:rsidRDefault="00BE0F2F" w:rsidP="00096BC6">
            <w:pPr>
              <w:ind w:right="252"/>
              <w:jc w:val="both"/>
              <w:rPr>
                <w:b/>
                <w:lang w:val="sr-Cyrl-CS"/>
              </w:rPr>
            </w:pPr>
            <w:r w:rsidRPr="004F5DFD">
              <w:rPr>
                <w:u w:val="single"/>
                <w:lang w:val="sr-Cyrl-CS"/>
              </w:rPr>
              <w:t>Докази који се прилажу по одредбама ове тачке</w:t>
            </w:r>
            <w:r w:rsidRPr="004F5DFD">
              <w:rPr>
                <w:b/>
                <w:u w:val="single"/>
                <w:lang w:val="sr-Cyrl-CS"/>
              </w:rPr>
              <w:t xml:space="preserve"> не могу бити старији од два месеца пре отварања понуда</w:t>
            </w:r>
          </w:p>
        </w:tc>
      </w:tr>
      <w:tr w:rsidR="00BE0F2F" w:rsidRPr="004F5DFD" w:rsidTr="00A44379">
        <w:trPr>
          <w:trHeight w:val="316"/>
          <w:tblCellSpacing w:w="20" w:type="dxa"/>
        </w:trPr>
        <w:tc>
          <w:tcPr>
            <w:tcW w:w="640" w:type="dxa"/>
            <w:shd w:val="clear" w:color="auto" w:fill="F2DBDB" w:themeFill="accent2" w:themeFillTint="33"/>
          </w:tcPr>
          <w:p w:rsidR="00BE0F2F" w:rsidRPr="004F5DFD" w:rsidRDefault="00BE0F2F" w:rsidP="00096BC6">
            <w:pPr>
              <w:rPr>
                <w:lang w:val="sr-Cyrl-CS"/>
              </w:rPr>
            </w:pPr>
            <w:r w:rsidRPr="004F5DFD">
              <w:rPr>
                <w:lang w:val="sr-Cyrl-CS"/>
              </w:rPr>
              <w:lastRenderedPageBreak/>
              <w:t>1.3.</w:t>
            </w:r>
          </w:p>
        </w:tc>
        <w:tc>
          <w:tcPr>
            <w:tcW w:w="3625" w:type="dxa"/>
            <w:shd w:val="clear" w:color="auto" w:fill="auto"/>
          </w:tcPr>
          <w:p w:rsidR="00BE0F2F" w:rsidRPr="004F5DFD" w:rsidRDefault="00BE0F2F" w:rsidP="00096BC6">
            <w:pPr>
              <w:ind w:hanging="22"/>
              <w:rPr>
                <w:lang w:val="sr-Cyrl-CS"/>
              </w:rPr>
            </w:pPr>
            <w:r w:rsidRPr="004F5DFD">
              <w:rPr>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BE0F2F" w:rsidRPr="004F5DFD" w:rsidRDefault="00BE0F2F" w:rsidP="00096BC6">
            <w:pPr>
              <w:ind w:hanging="22"/>
              <w:rPr>
                <w:lang w:val="sr-Cyrl-CS"/>
              </w:rPr>
            </w:pPr>
          </w:p>
          <w:p w:rsidR="00BE0F2F" w:rsidRPr="004F5DFD" w:rsidRDefault="00BE0F2F" w:rsidP="00096BC6">
            <w:pPr>
              <w:ind w:hanging="22"/>
              <w:rPr>
                <w:lang w:val="sr-Cyrl-CS"/>
              </w:rPr>
            </w:pPr>
          </w:p>
          <w:p w:rsidR="00BE0F2F" w:rsidRPr="004F5DFD" w:rsidRDefault="00BE0F2F" w:rsidP="00096BC6">
            <w:pPr>
              <w:rPr>
                <w:lang w:val="sr-Cyrl-CS"/>
              </w:rPr>
            </w:pPr>
            <w:r w:rsidRPr="004F5DFD">
              <w:rPr>
                <w:lang w:val="sr-Cyrl-CS"/>
              </w:rPr>
              <w:t xml:space="preserve">Члан 75. став 1. тачка </w:t>
            </w:r>
            <w:r w:rsidRPr="004F5DFD">
              <w:t>4</w:t>
            </w:r>
            <w:r w:rsidRPr="004F5DFD">
              <w:rPr>
                <w:lang w:val="sr-Cyrl-CS"/>
              </w:rPr>
              <w:t>. Закона о јавним набавкама</w:t>
            </w:r>
          </w:p>
        </w:tc>
        <w:tc>
          <w:tcPr>
            <w:tcW w:w="6268" w:type="dxa"/>
            <w:shd w:val="clear" w:color="auto" w:fill="auto"/>
          </w:tcPr>
          <w:p w:rsidR="00BE0F2F" w:rsidRPr="004F5DFD" w:rsidRDefault="00BE0F2F" w:rsidP="00096BC6">
            <w:pPr>
              <w:jc w:val="both"/>
              <w:rPr>
                <w:lang w:val="sr-Cyrl-CS"/>
              </w:rPr>
            </w:pPr>
            <w:r w:rsidRPr="004F5DFD">
              <w:rPr>
                <w:lang w:val="sr-Cyrl-CS"/>
              </w:rPr>
              <w:t>Као доказ подносилац понуде прилаже :</w:t>
            </w:r>
          </w:p>
          <w:p w:rsidR="00BE0F2F" w:rsidRPr="004F5DFD" w:rsidRDefault="00BE0F2F" w:rsidP="00096BC6">
            <w:pPr>
              <w:jc w:val="both"/>
              <w:rPr>
                <w:lang w:val="sr-Cyrl-CS"/>
              </w:rPr>
            </w:pPr>
            <w:r w:rsidRPr="004F5DFD">
              <w:rPr>
                <w:lang w:val="sr-Cyrl-CS"/>
              </w:rPr>
              <w:t xml:space="preserve">1. </w:t>
            </w:r>
            <w:r w:rsidRPr="004F5DFD">
              <w:rPr>
                <w:b/>
                <w:lang w:val="sr-Cyrl-CS"/>
              </w:rPr>
              <w:t>Уверење Пореске управе Министарства финансија Републике Србије</w:t>
            </w:r>
            <w:r w:rsidRPr="004F5DFD">
              <w:rPr>
                <w:lang w:val="sr-Cyrl-CS"/>
              </w:rPr>
              <w:t xml:space="preserve"> да је измирио доспеле порезе и доприносе</w:t>
            </w:r>
          </w:p>
          <w:p w:rsidR="00BE0F2F" w:rsidRPr="004F5DFD" w:rsidRDefault="00BE0F2F" w:rsidP="00096BC6">
            <w:pPr>
              <w:jc w:val="both"/>
              <w:rPr>
                <w:lang w:val="sr-Cyrl-CS"/>
              </w:rPr>
            </w:pPr>
            <w:r w:rsidRPr="004F5DFD">
              <w:rPr>
                <w:lang w:val="sr-Cyrl-CS"/>
              </w:rPr>
              <w:t xml:space="preserve">2. </w:t>
            </w:r>
            <w:r w:rsidRPr="004F5DFD">
              <w:rPr>
                <w:b/>
                <w:lang w:val="sr-Cyrl-CS"/>
              </w:rPr>
              <w:t>Уверење Пореске управе јединице локалне самоуправе</w:t>
            </w:r>
            <w:r w:rsidRPr="004F5DFD">
              <w:rPr>
                <w:lang w:val="sr-Cyrl-CS"/>
              </w:rPr>
              <w:t xml:space="preserve"> да је измирио обавезе по основну изворних локалних јавних  прихода </w:t>
            </w:r>
          </w:p>
          <w:p w:rsidR="00BE0F2F" w:rsidRPr="004F5DFD" w:rsidRDefault="00BE0F2F" w:rsidP="00096BC6">
            <w:pPr>
              <w:tabs>
                <w:tab w:val="left" w:pos="5670"/>
              </w:tabs>
              <w:spacing w:before="20" w:after="20"/>
              <w:ind w:right="125"/>
              <w:jc w:val="both"/>
            </w:pPr>
            <w:r w:rsidRPr="004F5DFD">
              <w:rPr>
                <w:b/>
                <w:lang w:val="sr-Cyrl-CS"/>
              </w:rPr>
              <w:t xml:space="preserve"> или </w:t>
            </w:r>
            <w:r w:rsidRPr="004F5DFD">
              <w:rPr>
                <w:lang w:val="sr-Cyrl-CS"/>
              </w:rPr>
              <w:t>потврда надлежног органа да се понуђач  налази у поступку приватизације.</w:t>
            </w:r>
          </w:p>
          <w:p w:rsidR="00BE0F2F" w:rsidRPr="004F5DFD" w:rsidRDefault="00BE0F2F" w:rsidP="00BE0F2F">
            <w:pPr>
              <w:spacing w:line="276" w:lineRule="auto"/>
              <w:jc w:val="both"/>
              <w:rPr>
                <w:b/>
              </w:rPr>
            </w:pPr>
            <w:r w:rsidRPr="004F5DFD">
              <w:rPr>
                <w:b/>
              </w:rPr>
              <w:t>Напомена:</w:t>
            </w:r>
          </w:p>
          <w:p w:rsidR="00BE0F2F" w:rsidRPr="004F5DFD" w:rsidRDefault="00BE0F2F" w:rsidP="00BE0F2F">
            <w:pPr>
              <w:spacing w:line="276" w:lineRule="auto"/>
              <w:jc w:val="both"/>
            </w:pPr>
            <w:r w:rsidRPr="004F5DFD">
              <w:t xml:space="preserve">Уколико локална (општинска) управа јавних приход у својој </w:t>
            </w:r>
            <w:r w:rsidRPr="004F5DFD">
              <w:rPr>
                <w:lang w:val="sr-Cyrl-CS"/>
              </w:rPr>
              <w:t>П</w:t>
            </w:r>
            <w:r w:rsidRPr="004F5DFD">
              <w:t xml:space="preserve">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w:t>
            </w:r>
            <w:r w:rsidRPr="004F5DFD">
              <w:rPr>
                <w:lang w:val="sr-Cyrl-CS"/>
              </w:rPr>
              <w:t>П</w:t>
            </w:r>
            <w:r w:rsidRPr="004F5DFD">
              <w:t xml:space="preserve">отврду локалне управе јавних прихода приложи и </w:t>
            </w:r>
            <w:r w:rsidRPr="004F5DFD">
              <w:rPr>
                <w:lang w:val="sr-Cyrl-CS"/>
              </w:rPr>
              <w:t>П</w:t>
            </w:r>
            <w:r w:rsidRPr="004F5DFD">
              <w:t>отврде тих осталих локалних органа/организација/установа</w:t>
            </w:r>
            <w:r w:rsidRPr="004F5DFD">
              <w:rPr>
                <w:lang w:val="sr-Cyrl-CS"/>
              </w:rPr>
              <w:t>.</w:t>
            </w:r>
          </w:p>
          <w:p w:rsidR="00BE0F2F" w:rsidRPr="004F5DFD" w:rsidRDefault="00BE0F2F" w:rsidP="00BE0F2F">
            <w:pPr>
              <w:spacing w:line="276" w:lineRule="auto"/>
              <w:jc w:val="both"/>
              <w:rPr>
                <w:lang w:val="sr-Cyrl-CS"/>
              </w:rPr>
            </w:pPr>
            <w:r w:rsidRPr="004F5DFD">
              <w:t xml:space="preserve">Уколико је понуђач у поступку приватизације, уместо горе наведена два доказа, потребно је доставити </w:t>
            </w:r>
            <w:r w:rsidRPr="004F5DFD">
              <w:rPr>
                <w:lang w:val="sr-Cyrl-CS"/>
              </w:rPr>
              <w:t>У</w:t>
            </w:r>
            <w:r w:rsidRPr="004F5DFD">
              <w:t>верење Агенције за приватизацију да се налази у поступку приватизације</w:t>
            </w:r>
            <w:r w:rsidRPr="004F5DFD">
              <w:rPr>
                <w:lang w:val="sr-Cyrl-CS"/>
              </w:rPr>
              <w:t>.</w:t>
            </w:r>
          </w:p>
          <w:p w:rsidR="00BE0F2F" w:rsidRPr="004F5DFD" w:rsidRDefault="00BE0F2F" w:rsidP="00BE0F2F">
            <w:pPr>
              <w:spacing w:line="276" w:lineRule="auto"/>
              <w:jc w:val="both"/>
              <w:rPr>
                <w:lang w:val="sr-Cyrl-CS"/>
              </w:rPr>
            </w:pPr>
            <w:r w:rsidRPr="004F5DFD">
              <w:t>У случају да понуду подноси група понуђача, ове доказе доставити за сваког учесника из групе</w:t>
            </w:r>
            <w:r w:rsidRPr="004F5DFD">
              <w:rPr>
                <w:lang w:val="sr-Cyrl-CS"/>
              </w:rPr>
              <w:t>.</w:t>
            </w:r>
          </w:p>
          <w:p w:rsidR="00BE0F2F" w:rsidRPr="004F5DFD" w:rsidRDefault="00BE0F2F" w:rsidP="00BE0F2F">
            <w:pPr>
              <w:spacing w:line="276" w:lineRule="auto"/>
              <w:jc w:val="both"/>
              <w:rPr>
                <w:lang w:val="sr-Cyrl-CS"/>
              </w:rPr>
            </w:pPr>
            <w:r w:rsidRPr="004F5DFD">
              <w:t xml:space="preserve">У случају да понуђач подноси понуду са подизвођачем, </w:t>
            </w:r>
            <w:r w:rsidRPr="004F5DFD">
              <w:lastRenderedPageBreak/>
              <w:t>ове доказе доставити и за подизвођача (ако је више подизвођача доставити за сваког од њих</w:t>
            </w:r>
            <w:r w:rsidRPr="004F5DFD">
              <w:rPr>
                <w:lang w:val="sr-Cyrl-CS"/>
              </w:rPr>
              <w:t>).</w:t>
            </w:r>
          </w:p>
          <w:p w:rsidR="00BE0F2F" w:rsidRPr="004F5DFD" w:rsidRDefault="00BE0F2F" w:rsidP="00096BC6">
            <w:pPr>
              <w:tabs>
                <w:tab w:val="left" w:pos="5670"/>
              </w:tabs>
              <w:spacing w:before="20" w:after="20"/>
              <w:ind w:right="125"/>
              <w:jc w:val="both"/>
              <w:rPr>
                <w:u w:val="single"/>
                <w:lang w:val="sr-Cyrl-CS"/>
              </w:rPr>
            </w:pPr>
            <w:r w:rsidRPr="004F5DFD">
              <w:rPr>
                <w:b/>
                <w:u w:val="single"/>
                <w:lang w:val="sr-Cyrl-CS"/>
              </w:rPr>
              <w:t>Докази који се прилажу</w:t>
            </w:r>
            <w:r w:rsidRPr="004F5DFD">
              <w:rPr>
                <w:u w:val="single"/>
                <w:lang w:val="sr-Cyrl-CS"/>
              </w:rPr>
              <w:t xml:space="preserve"> </w:t>
            </w:r>
            <w:r w:rsidRPr="004F5DFD">
              <w:rPr>
                <w:b/>
                <w:u w:val="single"/>
                <w:lang w:val="sr-Cyrl-CS"/>
              </w:rPr>
              <w:t xml:space="preserve">не могу бити старији од два месеца пре отварања понуда </w:t>
            </w:r>
          </w:p>
        </w:tc>
      </w:tr>
      <w:tr w:rsidR="00BE0F2F" w:rsidRPr="004F5DFD" w:rsidTr="004C4C39">
        <w:trPr>
          <w:trHeight w:val="1161"/>
          <w:tblCellSpacing w:w="20" w:type="dxa"/>
        </w:trPr>
        <w:tc>
          <w:tcPr>
            <w:tcW w:w="640" w:type="dxa"/>
            <w:shd w:val="clear" w:color="auto" w:fill="F2DBDB" w:themeFill="accent2" w:themeFillTint="33"/>
          </w:tcPr>
          <w:p w:rsidR="00BE0F2F" w:rsidRPr="004F5DFD" w:rsidRDefault="00BE0F2F" w:rsidP="00096BC6">
            <w:pPr>
              <w:rPr>
                <w:lang w:val="sr-Cyrl-CS"/>
              </w:rPr>
            </w:pPr>
            <w:r w:rsidRPr="004F5DFD">
              <w:rPr>
                <w:lang w:val="sr-Cyrl-CS"/>
              </w:rPr>
              <w:lastRenderedPageBreak/>
              <w:t>1.4</w:t>
            </w:r>
          </w:p>
        </w:tc>
        <w:tc>
          <w:tcPr>
            <w:tcW w:w="3625" w:type="dxa"/>
            <w:shd w:val="clear" w:color="auto" w:fill="auto"/>
          </w:tcPr>
          <w:p w:rsidR="00BE0F2F" w:rsidRPr="004F5DFD" w:rsidRDefault="00BE0F2F" w:rsidP="00096BC6">
            <w:pPr>
              <w:rPr>
                <w:lang w:val="sr-Cyrl-CS"/>
              </w:rPr>
            </w:pPr>
            <w:r w:rsidRPr="004F5DFD">
              <w:rPr>
                <w:lang w:val="sr-Cyrl-CS"/>
              </w:rPr>
              <w:t>Да понуђач има важећу дозволу надлежног органа  за обављање делатности  из предмета јавне набавке, ако је таква дозвола предвиђена посебним прописом</w:t>
            </w:r>
          </w:p>
          <w:p w:rsidR="00BE0F2F" w:rsidRPr="004F5DFD" w:rsidRDefault="00BE0F2F" w:rsidP="00096BC6">
            <w:pPr>
              <w:rPr>
                <w:lang w:val="sr-Cyrl-CS"/>
              </w:rPr>
            </w:pPr>
          </w:p>
          <w:p w:rsidR="00BE0F2F" w:rsidRPr="004F5DFD" w:rsidRDefault="00BE0F2F" w:rsidP="00096BC6">
            <w:pPr>
              <w:rPr>
                <w:lang w:val="sr-Cyrl-CS"/>
              </w:rPr>
            </w:pPr>
            <w:r w:rsidRPr="004F5DFD">
              <w:rPr>
                <w:lang w:val="sr-Cyrl-CS"/>
              </w:rPr>
              <w:t xml:space="preserve">Члан 75. став 1. тачка </w:t>
            </w:r>
            <w:r w:rsidRPr="004F5DFD">
              <w:t>5</w:t>
            </w:r>
            <w:r w:rsidRPr="004F5DFD">
              <w:rPr>
                <w:lang w:val="sr-Cyrl-CS"/>
              </w:rPr>
              <w:t>. Закона о јавним набавкама</w:t>
            </w:r>
          </w:p>
        </w:tc>
        <w:tc>
          <w:tcPr>
            <w:tcW w:w="6268" w:type="dxa"/>
            <w:shd w:val="clear" w:color="auto" w:fill="auto"/>
            <w:vAlign w:val="center"/>
          </w:tcPr>
          <w:p w:rsidR="00BE0F2F" w:rsidRPr="004F5DFD" w:rsidRDefault="00602E43" w:rsidP="00096BC6">
            <w:pPr>
              <w:rPr>
                <w:bCs/>
              </w:rPr>
            </w:pPr>
            <w:r>
              <w:rPr>
                <w:lang w:val="sr-Cyrl-RS" w:eastAsia="sr-Cyrl-CS"/>
              </w:rPr>
              <w:t>За предметну јавну набавку није потребна посебна дозвола.</w:t>
            </w:r>
          </w:p>
        </w:tc>
      </w:tr>
      <w:tr w:rsidR="00BE0F2F" w:rsidRPr="004F5DFD" w:rsidTr="004C4C39">
        <w:trPr>
          <w:trHeight w:val="1161"/>
          <w:tblCellSpacing w:w="20" w:type="dxa"/>
        </w:trPr>
        <w:tc>
          <w:tcPr>
            <w:tcW w:w="640" w:type="dxa"/>
            <w:shd w:val="clear" w:color="auto" w:fill="F2DBDB" w:themeFill="accent2" w:themeFillTint="33"/>
          </w:tcPr>
          <w:p w:rsidR="00BE0F2F" w:rsidRPr="004F5DFD" w:rsidRDefault="00BE0F2F" w:rsidP="00096BC6">
            <w:pPr>
              <w:rPr>
                <w:lang w:val="sr-Cyrl-CS"/>
              </w:rPr>
            </w:pPr>
            <w:r w:rsidRPr="004F5DFD">
              <w:t>1.5</w:t>
            </w:r>
          </w:p>
        </w:tc>
        <w:tc>
          <w:tcPr>
            <w:tcW w:w="3625" w:type="dxa"/>
            <w:shd w:val="clear" w:color="auto" w:fill="auto"/>
          </w:tcPr>
          <w:p w:rsidR="00BE0F2F" w:rsidRPr="004F5DFD" w:rsidRDefault="00BE0F2F" w:rsidP="00096BC6">
            <w:pPr>
              <w:pStyle w:val="Pasussalistom1"/>
              <w:ind w:left="0"/>
              <w:rPr>
                <w:color w:val="auto"/>
                <w:lang w:val="sr-Latn-CS"/>
              </w:rPr>
            </w:pPr>
            <w:r w:rsidRPr="004F5DFD">
              <w:rPr>
                <w:color w:val="auto"/>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4F5DFD">
              <w:rPr>
                <w:color w:val="auto"/>
                <w:lang w:val="sr-Cyrl-CS"/>
              </w:rPr>
              <w:t xml:space="preserve"> </w:t>
            </w:r>
          </w:p>
          <w:p w:rsidR="00BE0F2F" w:rsidRPr="004F5DFD" w:rsidRDefault="00BE0F2F" w:rsidP="00096BC6">
            <w:pPr>
              <w:pStyle w:val="Pasussalistom1"/>
              <w:ind w:left="0"/>
              <w:rPr>
                <w:bCs/>
                <w:color w:val="auto"/>
                <w:lang w:val="ru-RU"/>
              </w:rPr>
            </w:pPr>
            <w:r w:rsidRPr="004F5DFD">
              <w:rPr>
                <w:iCs/>
                <w:color w:val="auto"/>
                <w:lang w:val="sr-Cyrl-CS"/>
              </w:rPr>
              <w:t>(члан 75. став 2. Закона).</w:t>
            </w:r>
          </w:p>
        </w:tc>
        <w:tc>
          <w:tcPr>
            <w:tcW w:w="6268" w:type="dxa"/>
            <w:shd w:val="clear" w:color="auto" w:fill="auto"/>
            <w:vAlign w:val="center"/>
          </w:tcPr>
          <w:p w:rsidR="00096BC6" w:rsidRPr="004F5DFD" w:rsidRDefault="00096BC6" w:rsidP="00096BC6">
            <w:pPr>
              <w:spacing w:line="276" w:lineRule="auto"/>
              <w:jc w:val="both"/>
            </w:pPr>
            <w:r w:rsidRPr="004F5DFD">
              <w:t xml:space="preserve">Потписан и оверен Образац изјаве на основу члана 75. </w:t>
            </w:r>
            <w:proofErr w:type="gramStart"/>
            <w:r w:rsidRPr="004F5DFD">
              <w:t>став</w:t>
            </w:r>
            <w:proofErr w:type="gramEnd"/>
            <w:r w:rsidRPr="004F5DFD">
              <w:t xml:space="preserve"> 2. Закона (Образац бр. 4)</w:t>
            </w:r>
          </w:p>
          <w:p w:rsidR="00096BC6" w:rsidRPr="004F5DFD" w:rsidRDefault="00096BC6" w:rsidP="00096BC6">
            <w:pPr>
              <w:spacing w:line="276" w:lineRule="auto"/>
              <w:jc w:val="both"/>
              <w:rPr>
                <w:b/>
                <w:lang w:val="sr-Cyrl-CS"/>
              </w:rPr>
            </w:pPr>
            <w:r w:rsidRPr="004F5DFD">
              <w:rPr>
                <w:b/>
              </w:rPr>
              <w:t>Напомена:</w:t>
            </w:r>
          </w:p>
          <w:p w:rsidR="00096BC6" w:rsidRPr="004F5DFD" w:rsidRDefault="00096BC6" w:rsidP="00096BC6">
            <w:pPr>
              <w:spacing w:line="276" w:lineRule="auto"/>
              <w:jc w:val="both"/>
            </w:pPr>
            <w:r w:rsidRPr="004F5DFD">
              <w:t xml:space="preserve">Изјава мора да буде потписана од стране овалшћеног лица за заступање понуђача и оверена печатом. </w:t>
            </w:r>
          </w:p>
          <w:p w:rsidR="00096BC6" w:rsidRPr="004F5DFD" w:rsidRDefault="00096BC6" w:rsidP="00096BC6">
            <w:pPr>
              <w:spacing w:line="276" w:lineRule="auto"/>
              <w:jc w:val="both"/>
            </w:pPr>
            <w:r w:rsidRPr="004F5DFD">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w:t>
            </w:r>
          </w:p>
          <w:p w:rsidR="00BE0F2F" w:rsidRPr="004F5DFD" w:rsidRDefault="00096BC6" w:rsidP="00096BC6">
            <w:pPr>
              <w:rPr>
                <w:bCs/>
                <w:lang w:val="ru-RU"/>
              </w:rPr>
            </w:pPr>
            <w:r w:rsidRPr="004F5DFD">
              <w:t xml:space="preserve">Уколико понуду подноси Понуђач са </w:t>
            </w:r>
            <w:proofErr w:type="gramStart"/>
            <w:r w:rsidRPr="004F5DFD">
              <w:t>подизвођачем  Изјава</w:t>
            </w:r>
            <w:proofErr w:type="gramEnd"/>
            <w:r w:rsidRPr="004F5DFD">
              <w:t xml:space="preserve"> мора бити достављена и за подизвођача. Изјава мора бити потписана од стране овлашћеног</w:t>
            </w:r>
          </w:p>
        </w:tc>
      </w:tr>
    </w:tbl>
    <w:p w:rsidR="00BE0F2F" w:rsidRPr="004F5DFD" w:rsidRDefault="00BE0F2F" w:rsidP="00BE0F2F">
      <w:pPr>
        <w:jc w:val="both"/>
        <w:rPr>
          <w:b/>
          <w:lang w:val="sr-Cyrl-CS"/>
        </w:rPr>
      </w:pPr>
    </w:p>
    <w:tbl>
      <w:tblPr>
        <w:tblW w:w="1075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30"/>
        <w:gridCol w:w="4833"/>
        <w:gridCol w:w="5194"/>
      </w:tblGrid>
      <w:tr w:rsidR="00BE0F2F" w:rsidRPr="004F5DFD" w:rsidTr="004C4C39">
        <w:trPr>
          <w:trHeight w:val="734"/>
          <w:tblCellSpacing w:w="20" w:type="dxa"/>
        </w:trPr>
        <w:tc>
          <w:tcPr>
            <w:tcW w:w="670" w:type="dxa"/>
            <w:shd w:val="clear" w:color="auto" w:fill="auto"/>
          </w:tcPr>
          <w:p w:rsidR="00BE0F2F" w:rsidRPr="004F5DFD" w:rsidRDefault="00BE0F2F" w:rsidP="00096BC6">
            <w:pPr>
              <w:rPr>
                <w:lang w:val="sr-Cyrl-CS"/>
              </w:rPr>
            </w:pPr>
          </w:p>
          <w:p w:rsidR="00BE0F2F" w:rsidRPr="004F5DFD" w:rsidRDefault="00BE0F2F" w:rsidP="00096BC6">
            <w:pPr>
              <w:jc w:val="center"/>
              <w:rPr>
                <w:b/>
                <w:lang w:val="sr-Cyrl-CS"/>
              </w:rPr>
            </w:pPr>
            <w:r w:rsidRPr="004F5DFD">
              <w:rPr>
                <w:b/>
                <w:lang w:val="sr-Cyrl-CS"/>
              </w:rPr>
              <w:t>2.</w:t>
            </w:r>
          </w:p>
          <w:p w:rsidR="00BE0F2F" w:rsidRPr="004F5DFD" w:rsidRDefault="00BE0F2F" w:rsidP="00096BC6">
            <w:pPr>
              <w:rPr>
                <w:lang w:val="sr-Cyrl-CS"/>
              </w:rPr>
            </w:pPr>
          </w:p>
        </w:tc>
        <w:tc>
          <w:tcPr>
            <w:tcW w:w="4793" w:type="dxa"/>
            <w:shd w:val="clear" w:color="auto" w:fill="DDD9C3" w:themeFill="background2" w:themeFillShade="E6"/>
          </w:tcPr>
          <w:p w:rsidR="00BE0F2F" w:rsidRPr="004F5DFD" w:rsidRDefault="00BE0F2F" w:rsidP="00096BC6">
            <w:pPr>
              <w:jc w:val="center"/>
              <w:rPr>
                <w:b/>
                <w:lang w:val="sr-Cyrl-CS"/>
              </w:rPr>
            </w:pPr>
            <w:r w:rsidRPr="004F5DFD">
              <w:rPr>
                <w:b/>
                <w:lang w:val="sr-Cyrl-CS"/>
              </w:rPr>
              <w:t xml:space="preserve">ДОДАТНИ УСЛОВИ </w:t>
            </w:r>
          </w:p>
          <w:p w:rsidR="00BE0F2F" w:rsidRPr="004F5DFD" w:rsidRDefault="00BE0F2F" w:rsidP="00096BC6">
            <w:pPr>
              <w:jc w:val="center"/>
              <w:rPr>
                <w:b/>
                <w:lang w:val="sr-Cyrl-CS"/>
              </w:rPr>
            </w:pPr>
            <w:r w:rsidRPr="004F5DFD">
              <w:rPr>
                <w:b/>
                <w:lang w:val="sr-Cyrl-CS"/>
              </w:rPr>
              <w:t>за учешће из члана 76. Закона о јавним набавкама</w:t>
            </w:r>
          </w:p>
        </w:tc>
        <w:tc>
          <w:tcPr>
            <w:tcW w:w="5134" w:type="dxa"/>
            <w:shd w:val="clear" w:color="auto" w:fill="DAEEF3" w:themeFill="accent5" w:themeFillTint="33"/>
          </w:tcPr>
          <w:p w:rsidR="00BE0F2F" w:rsidRPr="004F5DFD" w:rsidRDefault="00BE0F2F" w:rsidP="00096BC6">
            <w:pPr>
              <w:pStyle w:val="Pasussalistom1"/>
              <w:ind w:left="0"/>
              <w:rPr>
                <w:color w:val="auto"/>
              </w:rPr>
            </w:pPr>
            <w:r w:rsidRPr="004F5DFD">
              <w:rPr>
                <w:color w:val="auto"/>
              </w:rPr>
              <w:t xml:space="preserve">Упутство како се доказује испуњеност услова </w:t>
            </w:r>
          </w:p>
          <w:p w:rsidR="00BE0F2F" w:rsidRPr="004F5DFD" w:rsidRDefault="00BE0F2F" w:rsidP="00096BC6">
            <w:pPr>
              <w:pStyle w:val="Pasussalistom1"/>
              <w:ind w:left="0"/>
              <w:rPr>
                <w:color w:val="auto"/>
              </w:rPr>
            </w:pPr>
            <w:r w:rsidRPr="004F5DFD">
              <w:rPr>
                <w:color w:val="auto"/>
              </w:rPr>
              <w:t>Доказивање испуњености додатних услова за правна лица као понуђаче и за предузетнике као понуђаче</w:t>
            </w:r>
          </w:p>
        </w:tc>
      </w:tr>
      <w:tr w:rsidR="00BE0F2F" w:rsidRPr="004F5DFD" w:rsidTr="004C4C39">
        <w:trPr>
          <w:trHeight w:val="696"/>
          <w:tblCellSpacing w:w="20" w:type="dxa"/>
        </w:trPr>
        <w:tc>
          <w:tcPr>
            <w:tcW w:w="670" w:type="dxa"/>
            <w:shd w:val="clear" w:color="auto" w:fill="DDD9C3" w:themeFill="background2" w:themeFillShade="E6"/>
          </w:tcPr>
          <w:p w:rsidR="004F5DFD" w:rsidRDefault="00BE0F2F" w:rsidP="00096BC6">
            <w:pPr>
              <w:pStyle w:val="Pasussalistom1"/>
              <w:ind w:left="0"/>
              <w:rPr>
                <w:color w:val="auto"/>
              </w:rPr>
            </w:pPr>
            <w:r w:rsidRPr="004F5DFD">
              <w:rPr>
                <w:color w:val="auto"/>
              </w:rPr>
              <w:t>2.1.</w:t>
            </w:r>
          </w:p>
          <w:p w:rsidR="00BE0F2F" w:rsidRPr="004F5DFD" w:rsidRDefault="00BE0F2F" w:rsidP="004F5DFD">
            <w:pPr>
              <w:rPr>
                <w:lang w:eastAsia="ar-SA"/>
              </w:rPr>
            </w:pPr>
          </w:p>
        </w:tc>
        <w:tc>
          <w:tcPr>
            <w:tcW w:w="4793" w:type="dxa"/>
            <w:shd w:val="clear" w:color="auto" w:fill="auto"/>
          </w:tcPr>
          <w:p w:rsidR="004F5DFD" w:rsidRPr="004F5DFD" w:rsidRDefault="004F5DFD" w:rsidP="004F5DFD">
            <w:pPr>
              <w:rPr>
                <w:b/>
              </w:rPr>
            </w:pPr>
            <w:r w:rsidRPr="004F5DFD">
              <w:rPr>
                <w:b/>
              </w:rPr>
              <w:t>Финансијски капацитет</w:t>
            </w:r>
          </w:p>
          <w:p w:rsidR="004F5DFD" w:rsidRPr="004F5DFD" w:rsidRDefault="004F5DFD" w:rsidP="004F5DFD">
            <w:pPr>
              <w:rPr>
                <w:b/>
              </w:rPr>
            </w:pPr>
            <w:r w:rsidRPr="004F5DFD">
              <w:rPr>
                <w:b/>
              </w:rPr>
              <w:t>Услови:</w:t>
            </w:r>
          </w:p>
          <w:p w:rsidR="004F5DFD" w:rsidRPr="004F5DFD" w:rsidRDefault="004F5DFD" w:rsidP="004F5DFD">
            <w:pPr>
              <w:pStyle w:val="ListParagraph"/>
              <w:rPr>
                <w:lang w:val="sr-Cyrl-RS"/>
              </w:rPr>
            </w:pPr>
          </w:p>
          <w:p w:rsidR="00602E43" w:rsidRPr="00602E43" w:rsidRDefault="00602E43" w:rsidP="00602E43">
            <w:pPr>
              <w:suppressAutoHyphens/>
              <w:spacing w:after="200"/>
              <w:contextualSpacing/>
              <w:jc w:val="both"/>
              <w:textAlignment w:val="baseline"/>
              <w:rPr>
                <w:rFonts w:eastAsia="Lucida Sans Unicode"/>
                <w:lang w:eastAsia="zh-CN" w:bidi="hi-IN"/>
              </w:rPr>
            </w:pPr>
            <w:r w:rsidRPr="00602E43">
              <w:rPr>
                <w:rFonts w:eastAsia="Lucida Sans Unicode"/>
                <w:b/>
                <w:lang w:eastAsia="zh-CN" w:bidi="hi-IN"/>
              </w:rPr>
              <w:t>Услови:</w:t>
            </w:r>
          </w:p>
          <w:p w:rsidR="00602E43" w:rsidRPr="00602E43" w:rsidRDefault="00602E43" w:rsidP="00602E43">
            <w:pPr>
              <w:widowControl w:val="0"/>
              <w:numPr>
                <w:ilvl w:val="0"/>
                <w:numId w:val="16"/>
              </w:numPr>
              <w:tabs>
                <w:tab w:val="left" w:pos="451"/>
              </w:tabs>
              <w:suppressAutoHyphens/>
              <w:spacing w:before="120"/>
              <w:ind w:right="225"/>
              <w:jc w:val="both"/>
              <w:textAlignment w:val="baseline"/>
              <w:rPr>
                <w:rFonts w:eastAsia="Arial"/>
                <w:lang w:eastAsia="zh-CN" w:bidi="hi-IN"/>
              </w:rPr>
            </w:pPr>
            <w:r w:rsidRPr="00602E43">
              <w:rPr>
                <w:rFonts w:eastAsia="Arial"/>
                <w:lang w:eastAsia="zh-CN" w:bidi="hi-IN"/>
              </w:rPr>
              <w:t>Да је у претходне 3 обрачунске године (2017, 2018. и 2019.) остварио пословни приход од најмање 6.000.000</w:t>
            </w:r>
            <w:proofErr w:type="gramStart"/>
            <w:r w:rsidRPr="00602E43">
              <w:rPr>
                <w:rFonts w:eastAsia="Arial"/>
                <w:lang w:eastAsia="zh-CN" w:bidi="hi-IN"/>
              </w:rPr>
              <w:t>,00</w:t>
            </w:r>
            <w:proofErr w:type="gramEnd"/>
            <w:r w:rsidRPr="00602E43">
              <w:rPr>
                <w:rFonts w:eastAsia="Arial"/>
                <w:lang w:eastAsia="zh-CN" w:bidi="hi-IN"/>
              </w:rPr>
              <w:t xml:space="preserve"> динара.</w:t>
            </w:r>
          </w:p>
          <w:p w:rsidR="00602E43" w:rsidRPr="00602E43" w:rsidRDefault="00602E43" w:rsidP="00602E43">
            <w:pPr>
              <w:widowControl w:val="0"/>
              <w:numPr>
                <w:ilvl w:val="0"/>
                <w:numId w:val="16"/>
              </w:numPr>
              <w:tabs>
                <w:tab w:val="left" w:pos="451"/>
              </w:tabs>
              <w:suppressAutoHyphens/>
              <w:spacing w:before="120"/>
              <w:ind w:right="225"/>
              <w:jc w:val="both"/>
              <w:textAlignment w:val="baseline"/>
              <w:rPr>
                <w:rFonts w:eastAsia="Arial"/>
                <w:lang w:eastAsia="zh-CN" w:bidi="hi-IN"/>
              </w:rPr>
            </w:pPr>
            <w:r w:rsidRPr="00602E43">
              <w:rPr>
                <w:rFonts w:eastAsia="Arial"/>
                <w:lang w:eastAsia="zh-CN" w:bidi="hi-IN"/>
              </w:rPr>
              <w:t>Да у периоду од 3 године од дана објаве позива није био у блокади.</w:t>
            </w:r>
          </w:p>
          <w:p w:rsidR="00602E43" w:rsidRPr="00602E43" w:rsidRDefault="00602E43" w:rsidP="00602E43">
            <w:pPr>
              <w:suppressAutoHyphens/>
              <w:spacing w:after="200"/>
              <w:contextualSpacing/>
              <w:jc w:val="both"/>
              <w:textAlignment w:val="baseline"/>
              <w:rPr>
                <w:rFonts w:eastAsia="Lucida Sans Unicode"/>
                <w:lang w:eastAsia="zh-CN" w:bidi="hi-IN"/>
              </w:rPr>
            </w:pPr>
          </w:p>
          <w:p w:rsidR="00BE0F2F" w:rsidRPr="004F5DFD" w:rsidRDefault="00BE0F2F" w:rsidP="00602E43">
            <w:pPr>
              <w:pStyle w:val="Pasussalistom1"/>
              <w:ind w:left="0"/>
              <w:rPr>
                <w:color w:val="auto"/>
              </w:rPr>
            </w:pPr>
          </w:p>
        </w:tc>
        <w:tc>
          <w:tcPr>
            <w:tcW w:w="5134" w:type="dxa"/>
            <w:shd w:val="clear" w:color="auto" w:fill="auto"/>
          </w:tcPr>
          <w:p w:rsidR="004F5DFD" w:rsidRPr="004F5DFD" w:rsidRDefault="004F5DFD" w:rsidP="004F5DFD">
            <w:pPr>
              <w:rPr>
                <w:b/>
              </w:rPr>
            </w:pPr>
            <w:r w:rsidRPr="004F5DFD">
              <w:rPr>
                <w:b/>
              </w:rPr>
              <w:t>Докази:</w:t>
            </w:r>
          </w:p>
          <w:p w:rsidR="004F5DFD" w:rsidRPr="004F5DFD" w:rsidRDefault="004F5DFD" w:rsidP="004F5DFD">
            <w:r w:rsidRPr="004F5DFD">
              <w:rPr>
                <w:rFonts w:eastAsia="Arial"/>
                <w:lang w:val="sr-Cyrl-RS"/>
              </w:rPr>
              <w:t xml:space="preserve">* </w:t>
            </w:r>
            <w:r w:rsidRPr="004F5DFD">
              <w:rPr>
                <w:rFonts w:eastAsia="Arial"/>
              </w:rPr>
              <w:t>биланси успеха за пре</w:t>
            </w:r>
            <w:r w:rsidR="00602E43">
              <w:rPr>
                <w:rFonts w:eastAsia="Arial"/>
              </w:rPr>
              <w:t>тхотне 3 обрачунске године (201</w:t>
            </w:r>
            <w:r w:rsidR="00602E43">
              <w:rPr>
                <w:rFonts w:eastAsia="Arial"/>
                <w:lang w:val="sr-Cyrl-RS"/>
              </w:rPr>
              <w:t>7</w:t>
            </w:r>
            <w:r w:rsidR="00602E43">
              <w:rPr>
                <w:rFonts w:eastAsia="Arial"/>
              </w:rPr>
              <w:t>, 201</w:t>
            </w:r>
            <w:r w:rsidR="00602E43">
              <w:rPr>
                <w:rFonts w:eastAsia="Arial"/>
                <w:lang w:val="sr-Cyrl-RS"/>
              </w:rPr>
              <w:t>8</w:t>
            </w:r>
            <w:r w:rsidR="00602E43">
              <w:rPr>
                <w:rFonts w:eastAsia="Arial"/>
              </w:rPr>
              <w:t xml:space="preserve">. </w:t>
            </w:r>
            <w:proofErr w:type="gramStart"/>
            <w:r w:rsidR="00602E43">
              <w:rPr>
                <w:rFonts w:eastAsia="Arial"/>
              </w:rPr>
              <w:t>и</w:t>
            </w:r>
            <w:proofErr w:type="gramEnd"/>
            <w:r w:rsidR="00602E43">
              <w:rPr>
                <w:rFonts w:eastAsia="Arial"/>
              </w:rPr>
              <w:t xml:space="preserve"> 201</w:t>
            </w:r>
            <w:r w:rsidR="00602E43">
              <w:rPr>
                <w:rFonts w:eastAsia="Arial"/>
                <w:lang w:val="sr-Cyrl-RS"/>
              </w:rPr>
              <w:t>9</w:t>
            </w:r>
            <w:r w:rsidRPr="004F5DFD">
              <w:rPr>
                <w:rFonts w:eastAsia="Arial"/>
              </w:rPr>
              <w:t xml:space="preserve">.) </w:t>
            </w:r>
            <w:r w:rsidRPr="004F5DFD">
              <w:rPr>
                <w:rFonts w:eastAsia="Arial"/>
                <w:lang w:val="sr-Cyrl-RS"/>
              </w:rPr>
              <w:t xml:space="preserve">или БОН ЈН за </w:t>
            </w:r>
            <w:r w:rsidRPr="004F5DFD">
              <w:rPr>
                <w:rFonts w:eastAsia="Arial"/>
              </w:rPr>
              <w:t xml:space="preserve"> за претхотне 3 обрачунске године</w:t>
            </w:r>
          </w:p>
          <w:p w:rsidR="004F5DFD" w:rsidRPr="004F5DFD" w:rsidRDefault="004F5DFD" w:rsidP="004F5DFD">
            <w:pPr>
              <w:rPr>
                <w:rFonts w:eastAsia="Arial"/>
              </w:rPr>
            </w:pPr>
            <w:r w:rsidRPr="004F5DFD">
              <w:rPr>
                <w:rFonts w:eastAsia="Arial"/>
                <w:lang w:val="sr-Cyrl-RS"/>
              </w:rPr>
              <w:t xml:space="preserve">* </w:t>
            </w:r>
            <w:r w:rsidRPr="004F5DFD">
              <w:rPr>
                <w:rFonts w:eastAsia="Arial"/>
              </w:rPr>
              <w:t>потврда НБС о броју дана неликвидности</w:t>
            </w:r>
          </w:p>
          <w:p w:rsidR="004F5DFD" w:rsidRPr="004F5DFD" w:rsidRDefault="004F5DFD" w:rsidP="004F5DFD">
            <w:pPr>
              <w:rPr>
                <w:bCs/>
                <w:lang w:val="sr-Cyrl-CS"/>
              </w:rPr>
            </w:pPr>
          </w:p>
          <w:p w:rsidR="004F5DFD" w:rsidRPr="004F5DFD" w:rsidRDefault="004F5DFD" w:rsidP="004F5DFD">
            <w:pPr>
              <w:rPr>
                <w:b/>
                <w:bCs/>
                <w:lang w:val="sr-Cyrl-CS"/>
              </w:rPr>
            </w:pPr>
            <w:r w:rsidRPr="004F5DFD">
              <w:rPr>
                <w:b/>
                <w:bCs/>
                <w:lang w:val="sr-Cyrl-CS"/>
              </w:rPr>
              <w:t>Докази које достављају страни понуђачи:</w:t>
            </w:r>
          </w:p>
          <w:p w:rsidR="004F5DFD" w:rsidRPr="004F5DFD" w:rsidRDefault="004F5DFD" w:rsidP="004F5DFD">
            <w:pPr>
              <w:rPr>
                <w:lang w:val="ru-RU"/>
              </w:rPr>
            </w:pPr>
            <w:r w:rsidRPr="004F5DFD">
              <w:rPr>
                <w:lang w:val="ru-RU"/>
              </w:rPr>
              <w:t>* Биланс успеха за претходне три обрачунске године (201</w:t>
            </w:r>
            <w:r w:rsidR="00B01ED6">
              <w:rPr>
                <w:lang w:val="ru-RU"/>
              </w:rPr>
              <w:t>7</w:t>
            </w:r>
            <w:r w:rsidRPr="004F5DFD">
              <w:rPr>
                <w:lang w:val="ru-RU"/>
              </w:rPr>
              <w:t>, 201</w:t>
            </w:r>
            <w:r w:rsidR="00B01ED6">
              <w:rPr>
                <w:lang w:val="ru-RU"/>
              </w:rPr>
              <w:t>8</w:t>
            </w:r>
            <w:r w:rsidRPr="004F5DFD">
              <w:rPr>
                <w:lang w:val="ru-RU"/>
              </w:rPr>
              <w:t>. и 201</w:t>
            </w:r>
            <w:r w:rsidR="00B01ED6">
              <w:rPr>
                <w:lang w:val="ru-RU"/>
              </w:rPr>
              <w:t>9</w:t>
            </w:r>
            <w:r w:rsidRPr="004F5DFD">
              <w:rPr>
                <w:lang w:val="ru-RU"/>
              </w:rPr>
              <w:t>. годину)</w:t>
            </w:r>
            <w:r w:rsidR="00602E43">
              <w:rPr>
                <w:lang w:val="ru-RU"/>
              </w:rPr>
              <w:t xml:space="preserve"> или копија БОН ЈН</w:t>
            </w:r>
            <w:r w:rsidRPr="004F5DFD">
              <w:rPr>
                <w:lang w:val="ru-RU"/>
              </w:rPr>
              <w:t xml:space="preserve"> </w:t>
            </w:r>
          </w:p>
          <w:p w:rsidR="004F5DFD" w:rsidRPr="004F5DFD" w:rsidRDefault="004F5DFD" w:rsidP="004F5DFD">
            <w:r w:rsidRPr="004F5DFD">
              <w:rPr>
                <w:lang w:val="ru-RU"/>
              </w:rPr>
              <w:t>* Потврда</w:t>
            </w:r>
            <w:r w:rsidRPr="004F5DFD">
              <w:rPr>
                <w:lang w:val="sr-Cyrl-CS"/>
              </w:rPr>
              <w:t xml:space="preserve">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602E43">
              <w:rPr>
                <w:lang w:val="sr-Cyrl-RS"/>
              </w:rPr>
              <w:t>3 (словима:три</w:t>
            </w:r>
            <w:r w:rsidRPr="004F5DFD">
              <w:rPr>
                <w:lang w:val="sr-Cyrl-RS"/>
              </w:rPr>
              <w:t>)</w:t>
            </w:r>
            <w:r w:rsidRPr="004F5DFD">
              <w:rPr>
                <w:lang w:val="sr-Cyrl-CS"/>
              </w:rPr>
              <w:t xml:space="preserve"> </w:t>
            </w:r>
            <w:r w:rsidR="00602E43">
              <w:rPr>
                <w:lang w:val="sr-Cyrl-CS"/>
              </w:rPr>
              <w:t>године</w:t>
            </w:r>
            <w:r w:rsidR="00602E43">
              <w:rPr>
                <w:lang w:val="sr-Cyrl-RS"/>
              </w:rPr>
              <w:t xml:space="preserve"> од дана објаве позива за предметну јавну набавку</w:t>
            </w:r>
            <w:r w:rsidRPr="004F5DFD">
              <w:rPr>
                <w:lang w:val="sr-Cyrl-RS"/>
              </w:rPr>
              <w:t>.</w:t>
            </w:r>
          </w:p>
          <w:p w:rsidR="00602E43" w:rsidRDefault="00602E43" w:rsidP="004F5DFD">
            <w:pPr>
              <w:rPr>
                <w:i/>
                <w:u w:val="single"/>
                <w:lang w:val="sr-Cyrl-RS"/>
              </w:rPr>
            </w:pPr>
          </w:p>
          <w:p w:rsidR="004F5DFD" w:rsidRPr="004F5DFD" w:rsidRDefault="004F5DFD" w:rsidP="004F5DFD">
            <w:pPr>
              <w:rPr>
                <w:i/>
                <w:u w:val="single"/>
              </w:rPr>
            </w:pPr>
            <w:r w:rsidRPr="004F5DFD">
              <w:rPr>
                <w:i/>
                <w:u w:val="single"/>
              </w:rPr>
              <w:t>Напомена</w:t>
            </w:r>
          </w:p>
          <w:p w:rsidR="004F5DFD" w:rsidRPr="004F5DFD" w:rsidRDefault="004F5DFD" w:rsidP="004F5DFD">
            <w:pPr>
              <w:rPr>
                <w:i/>
              </w:rPr>
            </w:pPr>
            <w:r w:rsidRPr="004F5DFD">
              <w:rPr>
                <w:i/>
                <w:u w:val="single"/>
              </w:rPr>
              <w:t>У случају</w:t>
            </w:r>
            <w:r w:rsidRPr="004F5DFD">
              <w:rPr>
                <w:i/>
              </w:rPr>
              <w:t xml:space="preserve"> да понуду подноси група понуђача, ове услове испуњавају чланови групе понуђача заједно.</w:t>
            </w:r>
          </w:p>
          <w:p w:rsidR="00BE0F2F" w:rsidRPr="00A44379" w:rsidRDefault="004F5DFD" w:rsidP="00096BC6">
            <w:pPr>
              <w:pStyle w:val="Pasussalistom1"/>
              <w:ind w:left="0"/>
              <w:rPr>
                <w:color w:val="auto"/>
                <w:lang w:val="sr-Cyrl-RS"/>
              </w:rPr>
            </w:pPr>
            <w:r w:rsidRPr="004F5DFD">
              <w:rPr>
                <w:i/>
                <w:u w:val="single"/>
              </w:rPr>
              <w:t>У случају</w:t>
            </w:r>
            <w:r w:rsidRPr="004F5DFD">
              <w:rPr>
                <w:i/>
              </w:rPr>
              <w:t xml:space="preserve"> да се понуда подноси са подизвођачем, подизвођач није у обавези да </w:t>
            </w:r>
            <w:r w:rsidRPr="004F5DFD">
              <w:rPr>
                <w:i/>
              </w:rPr>
              <w:lastRenderedPageBreak/>
              <w:t>испуњава тражене услове</w:t>
            </w:r>
          </w:p>
        </w:tc>
      </w:tr>
      <w:tr w:rsidR="00BE0F2F" w:rsidRPr="004F5DFD" w:rsidTr="004C4C39">
        <w:trPr>
          <w:trHeight w:val="696"/>
          <w:tblCellSpacing w:w="20" w:type="dxa"/>
        </w:trPr>
        <w:tc>
          <w:tcPr>
            <w:tcW w:w="670" w:type="dxa"/>
            <w:shd w:val="clear" w:color="auto" w:fill="DDD9C3" w:themeFill="background2" w:themeFillShade="E6"/>
          </w:tcPr>
          <w:p w:rsidR="00BE0F2F" w:rsidRPr="004F5DFD" w:rsidRDefault="00BE0F2F" w:rsidP="00096BC6">
            <w:pPr>
              <w:pStyle w:val="Pasussalistom1"/>
              <w:ind w:left="0"/>
              <w:rPr>
                <w:color w:val="auto"/>
              </w:rPr>
            </w:pPr>
            <w:r w:rsidRPr="004F5DFD">
              <w:rPr>
                <w:color w:val="auto"/>
              </w:rPr>
              <w:lastRenderedPageBreak/>
              <w:t>2.2.</w:t>
            </w:r>
          </w:p>
        </w:tc>
        <w:tc>
          <w:tcPr>
            <w:tcW w:w="4793" w:type="dxa"/>
            <w:shd w:val="clear" w:color="auto" w:fill="auto"/>
          </w:tcPr>
          <w:p w:rsidR="004F5DFD" w:rsidRPr="004F5DFD" w:rsidRDefault="004F5DFD" w:rsidP="004F5DFD">
            <w:r w:rsidRPr="004F5DFD">
              <w:rPr>
                <w:b/>
              </w:rPr>
              <w:t>Пословни капацитет</w:t>
            </w:r>
            <w:r w:rsidRPr="004F5DFD">
              <w:t xml:space="preserve"> </w:t>
            </w:r>
          </w:p>
          <w:p w:rsidR="004F5DFD" w:rsidRPr="004F5DFD" w:rsidRDefault="004F5DFD" w:rsidP="00602E43">
            <w:pPr>
              <w:pStyle w:val="ListParagraph"/>
              <w:numPr>
                <w:ilvl w:val="0"/>
                <w:numId w:val="16"/>
              </w:numPr>
            </w:pPr>
            <w:r w:rsidRPr="004F5DFD">
              <w:t xml:space="preserve">да има сертификован система </w:t>
            </w:r>
            <w:r w:rsidRPr="00602E43">
              <w:rPr>
                <w:rFonts w:eastAsia="Arial"/>
              </w:rPr>
              <w:t>систем менаџмента и</w:t>
            </w:r>
            <w:r w:rsidRPr="00602E43">
              <w:rPr>
                <w:rFonts w:eastAsia="Arial"/>
                <w:spacing w:val="-7"/>
              </w:rPr>
              <w:t xml:space="preserve"> </w:t>
            </w:r>
            <w:r w:rsidRPr="00602E43">
              <w:rPr>
                <w:rFonts w:eastAsia="Arial"/>
              </w:rPr>
              <w:t>то:</w:t>
            </w:r>
          </w:p>
          <w:p w:rsidR="004F5DFD" w:rsidRPr="004F5DFD" w:rsidRDefault="004F5DFD" w:rsidP="00602E43">
            <w:pPr>
              <w:pStyle w:val="ListParagraph"/>
            </w:pPr>
            <w:r w:rsidRPr="00602E43">
              <w:rPr>
                <w:rFonts w:eastAsia="Arial"/>
              </w:rPr>
              <w:t>ISO</w:t>
            </w:r>
            <w:r w:rsidRPr="00602E43">
              <w:rPr>
                <w:rFonts w:eastAsia="Arial"/>
                <w:spacing w:val="-4"/>
              </w:rPr>
              <w:t xml:space="preserve"> </w:t>
            </w:r>
            <w:r w:rsidRPr="00602E43">
              <w:rPr>
                <w:rFonts w:eastAsia="Arial"/>
              </w:rPr>
              <w:t>9001</w:t>
            </w:r>
          </w:p>
          <w:p w:rsidR="004F5DFD" w:rsidRPr="004F5DFD" w:rsidRDefault="004F5DFD" w:rsidP="00602E43">
            <w:pPr>
              <w:pStyle w:val="ListParagraph"/>
            </w:pPr>
            <w:r w:rsidRPr="00602E43">
              <w:rPr>
                <w:rFonts w:eastAsia="Arial"/>
              </w:rPr>
              <w:t>ISO</w:t>
            </w:r>
            <w:r w:rsidRPr="00602E43">
              <w:rPr>
                <w:rFonts w:eastAsia="Arial"/>
                <w:spacing w:val="-3"/>
              </w:rPr>
              <w:t xml:space="preserve"> </w:t>
            </w:r>
            <w:r w:rsidRPr="00602E43">
              <w:rPr>
                <w:rFonts w:eastAsia="Arial"/>
              </w:rPr>
              <w:t>14001</w:t>
            </w:r>
          </w:p>
          <w:p w:rsidR="004F5DFD" w:rsidRPr="004F5DFD" w:rsidRDefault="004F5DFD" w:rsidP="00602E43">
            <w:pPr>
              <w:pStyle w:val="ListParagraph"/>
            </w:pPr>
            <w:r w:rsidRPr="00602E43">
              <w:rPr>
                <w:rFonts w:eastAsia="Arial"/>
              </w:rPr>
              <w:t>OHSAS</w:t>
            </w:r>
            <w:r w:rsidRPr="00602E43">
              <w:rPr>
                <w:rFonts w:eastAsia="Arial"/>
                <w:spacing w:val="-10"/>
              </w:rPr>
              <w:t xml:space="preserve"> </w:t>
            </w:r>
            <w:r w:rsidRPr="00602E43">
              <w:rPr>
                <w:rFonts w:eastAsia="Arial"/>
              </w:rPr>
              <w:t>18001</w:t>
            </w:r>
          </w:p>
          <w:p w:rsidR="004F5DFD" w:rsidRPr="00503095" w:rsidRDefault="004F5DFD" w:rsidP="00602E43">
            <w:pPr>
              <w:pStyle w:val="ListParagraph"/>
              <w:rPr>
                <w:rFonts w:eastAsia="Arial"/>
                <w:lang w:val="sr-Cyrl-RS"/>
              </w:rPr>
            </w:pPr>
            <w:r w:rsidRPr="00602E43">
              <w:rPr>
                <w:rFonts w:eastAsia="Arial"/>
                <w:b/>
              </w:rPr>
              <w:t>Напомена:</w:t>
            </w:r>
            <w:r w:rsidRPr="00602E43">
              <w:rPr>
                <w:rFonts w:eastAsia="Arial"/>
              </w:rPr>
              <w:t xml:space="preserve"> стандарди с</w:t>
            </w:r>
            <w:r w:rsidR="00285839" w:rsidRPr="00602E43">
              <w:rPr>
                <w:rFonts w:eastAsia="Arial"/>
              </w:rPr>
              <w:t xml:space="preserve">е морају односити на извођење </w:t>
            </w:r>
            <w:r w:rsidRPr="00602E43">
              <w:rPr>
                <w:rFonts w:eastAsia="Arial"/>
              </w:rPr>
              <w:t>електро-радова</w:t>
            </w:r>
            <w:r w:rsidR="00503095">
              <w:rPr>
                <w:rFonts w:eastAsia="Arial"/>
                <w:lang w:val="sr-Cyrl-RS"/>
              </w:rPr>
              <w:t xml:space="preserve"> и морају бити акредитовани до АТС-а</w:t>
            </w:r>
          </w:p>
          <w:p w:rsidR="00602E43" w:rsidRPr="00602E43" w:rsidRDefault="00602E43" w:rsidP="00602E43">
            <w:pPr>
              <w:numPr>
                <w:ilvl w:val="0"/>
                <w:numId w:val="24"/>
              </w:numPr>
              <w:suppressAutoHyphens/>
              <w:spacing w:before="120" w:after="200" w:line="276" w:lineRule="auto"/>
              <w:contextualSpacing/>
              <w:jc w:val="both"/>
              <w:textAlignment w:val="baseline"/>
              <w:rPr>
                <w:rFonts w:eastAsia="Arial"/>
                <w:lang w:eastAsia="zh-CN" w:bidi="hi-IN"/>
              </w:rPr>
            </w:pPr>
            <w:r w:rsidRPr="00602E43">
              <w:rPr>
                <w:rFonts w:eastAsia="Arial"/>
                <w:lang w:eastAsia="zh-CN" w:bidi="hi-IN"/>
              </w:rPr>
              <w:t>Да  поседује полису осигурања од последице несрећног случаја</w:t>
            </w:r>
          </w:p>
          <w:p w:rsidR="00602E43" w:rsidRPr="00602E43" w:rsidRDefault="00602E43" w:rsidP="00602E43">
            <w:pPr>
              <w:numPr>
                <w:ilvl w:val="0"/>
                <w:numId w:val="24"/>
              </w:numPr>
              <w:suppressAutoHyphens/>
              <w:spacing w:before="120" w:after="200" w:line="276" w:lineRule="auto"/>
              <w:contextualSpacing/>
              <w:jc w:val="both"/>
              <w:textAlignment w:val="baseline"/>
              <w:rPr>
                <w:rFonts w:eastAsia="Arial"/>
                <w:lang w:eastAsia="zh-CN" w:bidi="hi-IN"/>
              </w:rPr>
            </w:pPr>
            <w:r w:rsidRPr="00602E43">
              <w:rPr>
                <w:rFonts w:eastAsia="Arial"/>
                <w:lang w:val="sr-Cyrl-RS" w:eastAsia="zh-CN" w:bidi="hi-IN"/>
              </w:rPr>
              <w:t>Полису осигурања од професионалне одговорности</w:t>
            </w:r>
          </w:p>
          <w:p w:rsidR="00602E43" w:rsidRPr="00602E43" w:rsidRDefault="00602E43" w:rsidP="00602E43">
            <w:pPr>
              <w:numPr>
                <w:ilvl w:val="0"/>
                <w:numId w:val="24"/>
              </w:numPr>
              <w:suppressAutoHyphens/>
              <w:spacing w:before="120" w:after="200" w:line="276" w:lineRule="auto"/>
              <w:contextualSpacing/>
              <w:jc w:val="both"/>
              <w:textAlignment w:val="baseline"/>
              <w:rPr>
                <w:rFonts w:eastAsia="Arial"/>
                <w:lang w:eastAsia="zh-CN" w:bidi="hi-IN"/>
              </w:rPr>
            </w:pPr>
            <w:r w:rsidRPr="00602E43">
              <w:rPr>
                <w:rFonts w:eastAsia="Arial"/>
                <w:lang w:val="sr-Cyrl-RS" w:eastAsia="zh-CN" w:bidi="hi-IN"/>
              </w:rPr>
              <w:t>Обавезан обилазак локација на којима се изводе радови</w:t>
            </w:r>
          </w:p>
          <w:p w:rsidR="00602E43" w:rsidRPr="00602E43" w:rsidRDefault="00602E43" w:rsidP="00602E43">
            <w:pPr>
              <w:numPr>
                <w:ilvl w:val="0"/>
                <w:numId w:val="24"/>
              </w:numPr>
              <w:suppressAutoHyphens/>
              <w:spacing w:before="120" w:after="200" w:line="276" w:lineRule="auto"/>
              <w:contextualSpacing/>
              <w:jc w:val="both"/>
              <w:textAlignment w:val="baseline"/>
              <w:rPr>
                <w:rFonts w:eastAsia="Arial"/>
                <w:lang w:eastAsia="zh-CN" w:bidi="hi-IN"/>
              </w:rPr>
            </w:pPr>
            <w:r w:rsidRPr="00602E43">
              <w:rPr>
                <w:rFonts w:eastAsia="Arial"/>
                <w:lang w:val="sr-Cyrl-RS" w:eastAsia="zh-CN" w:bidi="hi-IN"/>
              </w:rPr>
              <w:t>Да поседује документацију тражену предмером и предрачуном, којом доказује техничке карактеристике понуђених светиљки</w:t>
            </w:r>
          </w:p>
          <w:p w:rsidR="00602E43" w:rsidRPr="004C7C96" w:rsidRDefault="00602E43" w:rsidP="00602E43">
            <w:pPr>
              <w:numPr>
                <w:ilvl w:val="0"/>
                <w:numId w:val="24"/>
              </w:numPr>
              <w:suppressAutoHyphens/>
              <w:spacing w:before="120" w:after="200" w:line="276" w:lineRule="auto"/>
              <w:contextualSpacing/>
              <w:jc w:val="both"/>
              <w:textAlignment w:val="baseline"/>
              <w:rPr>
                <w:rFonts w:eastAsia="Arial"/>
                <w:lang w:eastAsia="zh-CN" w:bidi="hi-IN"/>
              </w:rPr>
            </w:pPr>
            <w:bookmarkStart w:id="13" w:name="_GoBack"/>
            <w:r w:rsidRPr="004C7C96">
              <w:rPr>
                <w:rFonts w:eastAsia="Arial"/>
                <w:lang w:val="sr-Cyrl-RS" w:eastAsia="zh-CN" w:bidi="hi-IN"/>
              </w:rPr>
              <w:t>НАПОМЕНА: за рад користити само лаке маказасте платформе са гумом за заштиту паркета</w:t>
            </w:r>
          </w:p>
          <w:p w:rsidR="00602E43" w:rsidRPr="004C7C96" w:rsidRDefault="00602E43" w:rsidP="004F5DFD">
            <w:pPr>
              <w:numPr>
                <w:ilvl w:val="0"/>
                <w:numId w:val="24"/>
              </w:numPr>
              <w:suppressAutoHyphens/>
              <w:spacing w:before="120" w:after="200" w:line="276" w:lineRule="auto"/>
              <w:contextualSpacing/>
              <w:jc w:val="both"/>
              <w:textAlignment w:val="baseline"/>
              <w:rPr>
                <w:rFonts w:eastAsia="Arial"/>
                <w:lang w:eastAsia="zh-CN" w:bidi="hi-IN"/>
              </w:rPr>
            </w:pPr>
            <w:r w:rsidRPr="004C7C96">
              <w:rPr>
                <w:rFonts w:eastAsia="Arial"/>
                <w:lang w:val="sr-Cyrl-RS" w:eastAsia="zh-CN" w:bidi="hi-IN"/>
              </w:rPr>
              <w:t>НАПОМЕНА: радови се обављају у  даним викенда после 23</w:t>
            </w:r>
            <w:r w:rsidRPr="004C7C96">
              <w:rPr>
                <w:rFonts w:eastAsia="Arial"/>
                <w:lang w:eastAsia="zh-CN" w:bidi="hi-IN"/>
              </w:rPr>
              <w:t xml:space="preserve">h </w:t>
            </w:r>
          </w:p>
          <w:bookmarkEnd w:id="13"/>
          <w:p w:rsidR="006A704C" w:rsidRPr="009E53C7" w:rsidRDefault="004F5DFD" w:rsidP="006A704C">
            <w:pPr>
              <w:pStyle w:val="Pasussalistom1"/>
              <w:ind w:left="0"/>
              <w:rPr>
                <w:rFonts w:eastAsia="Arial"/>
                <w:b/>
                <w:lang w:val="sr-Cyrl-RS"/>
              </w:rPr>
            </w:pPr>
            <w:r w:rsidRPr="009E53C7">
              <w:rPr>
                <w:rFonts w:eastAsia="Arial"/>
                <w:b/>
                <w:lang w:val="sr-Cyrl-RS"/>
              </w:rPr>
              <w:t xml:space="preserve">Напомена:  Обилазак локација </w:t>
            </w:r>
            <w:r w:rsidR="006A704C" w:rsidRPr="009E53C7">
              <w:rPr>
                <w:rFonts w:eastAsia="Arial"/>
                <w:b/>
                <w:lang w:val="sr-Cyrl-RS"/>
              </w:rPr>
              <w:t xml:space="preserve">Наручилац омогућава </w:t>
            </w:r>
            <w:r w:rsidRPr="009E53C7">
              <w:rPr>
                <w:rFonts w:eastAsia="Arial"/>
                <w:b/>
                <w:lang w:val="sr-Cyrl-RS"/>
              </w:rPr>
              <w:t xml:space="preserve">потенцијалним понуђачима, </w:t>
            </w:r>
            <w:r w:rsidR="006A704C" w:rsidRPr="009E53C7">
              <w:rPr>
                <w:rFonts w:eastAsia="Arial"/>
                <w:b/>
                <w:lang w:val="sr-Cyrl-RS"/>
              </w:rPr>
              <w:t>до дана који претходи дану означеном за јавно отврање понуда</w:t>
            </w:r>
          </w:p>
          <w:p w:rsidR="00BE0F2F" w:rsidRPr="004F5DFD" w:rsidRDefault="00BC6AA3" w:rsidP="006A704C">
            <w:pPr>
              <w:pStyle w:val="Pasussalistom1"/>
              <w:ind w:left="0"/>
              <w:rPr>
                <w:color w:val="auto"/>
                <w:lang w:val="sr-Cyrl-CS"/>
              </w:rPr>
            </w:pPr>
            <w:r w:rsidRPr="009E53C7">
              <w:rPr>
                <w:rFonts w:eastAsia="Arial"/>
                <w:b/>
                <w:lang w:val="sr-Cyrl-RS"/>
              </w:rPr>
              <w:t>у времену од 08:00 до 10</w:t>
            </w:r>
            <w:r w:rsidR="004F5DFD" w:rsidRPr="009E53C7">
              <w:rPr>
                <w:rFonts w:eastAsia="Arial"/>
                <w:b/>
                <w:lang w:val="sr-Cyrl-RS"/>
              </w:rPr>
              <w:t>:00 часова</w:t>
            </w:r>
            <w:r w:rsidR="004F5DFD" w:rsidRPr="009E53C7">
              <w:rPr>
                <w:rFonts w:eastAsia="Arial"/>
                <w:lang w:val="sr-Cyrl-RS"/>
              </w:rPr>
              <w:t>.</w:t>
            </w:r>
          </w:p>
        </w:tc>
        <w:tc>
          <w:tcPr>
            <w:tcW w:w="5134" w:type="dxa"/>
            <w:shd w:val="clear" w:color="auto" w:fill="auto"/>
          </w:tcPr>
          <w:p w:rsidR="004F5DFD" w:rsidRPr="004F5DFD" w:rsidRDefault="004F5DFD" w:rsidP="004F5DFD">
            <w:r w:rsidRPr="004F5DFD">
              <w:rPr>
                <w:b/>
              </w:rPr>
              <w:t>Докази:</w:t>
            </w:r>
            <w:r w:rsidRPr="004F5DFD">
              <w:t xml:space="preserve">; </w:t>
            </w:r>
          </w:p>
          <w:p w:rsidR="004F5DFD" w:rsidRPr="004F5DFD" w:rsidRDefault="004F5DFD" w:rsidP="00503095">
            <w:pPr>
              <w:pStyle w:val="ListParagraph"/>
              <w:numPr>
                <w:ilvl w:val="0"/>
                <w:numId w:val="24"/>
              </w:numPr>
            </w:pPr>
            <w:r w:rsidRPr="004F5DFD">
              <w:t>фотокопије захтеваних сертификата</w:t>
            </w:r>
          </w:p>
          <w:p w:rsidR="00503095" w:rsidRPr="00503095" w:rsidRDefault="004F5DFD" w:rsidP="00503095">
            <w:pPr>
              <w:pStyle w:val="ListParagraph"/>
              <w:numPr>
                <w:ilvl w:val="0"/>
                <w:numId w:val="24"/>
              </w:numPr>
              <w:rPr>
                <w:lang w:val="sr-Cyrl-RS"/>
              </w:rPr>
            </w:pPr>
            <w:r w:rsidRPr="004F5DFD">
              <w:t>фотокопије полиса осигурања радника;</w:t>
            </w:r>
          </w:p>
          <w:p w:rsidR="00503095" w:rsidRPr="00503095" w:rsidRDefault="00503095" w:rsidP="00503095">
            <w:pPr>
              <w:pStyle w:val="ListParagraph"/>
              <w:numPr>
                <w:ilvl w:val="0"/>
                <w:numId w:val="25"/>
              </w:numPr>
            </w:pPr>
            <w:r w:rsidRPr="00503095">
              <w:rPr>
                <w:lang w:val="sr-Cyrl-RS"/>
              </w:rPr>
              <w:t xml:space="preserve">Фотокопија </w:t>
            </w:r>
            <w:r>
              <w:rPr>
                <w:lang w:val="sr-Cyrl-RS"/>
              </w:rPr>
              <w:t>полисе осигурањ</w:t>
            </w:r>
            <w:r w:rsidRPr="00503095">
              <w:rPr>
                <w:lang w:val="sr-Cyrl-RS"/>
              </w:rPr>
              <w:t>а од професионалне одговорности</w:t>
            </w:r>
            <w:r w:rsidR="004F5DFD" w:rsidRPr="004F5DFD">
              <w:t xml:space="preserve"> </w:t>
            </w:r>
          </w:p>
          <w:p w:rsidR="004F5DFD" w:rsidRPr="00503095" w:rsidRDefault="004F5DFD" w:rsidP="00503095">
            <w:pPr>
              <w:pStyle w:val="ListParagraph"/>
              <w:numPr>
                <w:ilvl w:val="0"/>
                <w:numId w:val="25"/>
              </w:numPr>
              <w:rPr>
                <w:rFonts w:eastAsia="Arial"/>
              </w:rPr>
            </w:pPr>
            <w:r w:rsidRPr="00503095">
              <w:rPr>
                <w:rFonts w:eastAsia="Arial"/>
                <w:lang w:val="sr-Cyrl-RS"/>
              </w:rPr>
              <w:t>Потврда наручиоца о обиласку локације (Образац 8)</w:t>
            </w:r>
          </w:p>
          <w:p w:rsidR="00503095" w:rsidRPr="00503095" w:rsidRDefault="00503095" w:rsidP="00503095">
            <w:pPr>
              <w:pStyle w:val="ListParagraph"/>
              <w:numPr>
                <w:ilvl w:val="0"/>
                <w:numId w:val="25"/>
              </w:numPr>
              <w:rPr>
                <w:rFonts w:eastAsia="Arial"/>
              </w:rPr>
            </w:pPr>
            <w:r>
              <w:rPr>
                <w:rFonts w:eastAsia="Arial"/>
                <w:lang w:val="sr-Cyrl-RS"/>
              </w:rPr>
              <w:t xml:space="preserve">Копија захтеване документације и </w:t>
            </w:r>
            <w:r w:rsidR="00BC6AA3">
              <w:rPr>
                <w:rFonts w:eastAsia="Arial"/>
                <w:lang w:val="sr-Cyrl-RS"/>
              </w:rPr>
              <w:t>евентуално ЦД  с светло-техничким прорачуном</w:t>
            </w:r>
          </w:p>
          <w:p w:rsidR="004F5DFD" w:rsidRPr="004F5DFD" w:rsidRDefault="004F5DFD" w:rsidP="004F5DFD">
            <w:pPr>
              <w:rPr>
                <w:u w:val="single"/>
                <w:lang w:val="sr-Cyrl-RS"/>
              </w:rPr>
            </w:pPr>
          </w:p>
          <w:p w:rsidR="004F5DFD" w:rsidRPr="004F5DFD" w:rsidRDefault="004F5DFD" w:rsidP="004F5DFD">
            <w:pPr>
              <w:rPr>
                <w:i/>
                <w:u w:val="single"/>
              </w:rPr>
            </w:pPr>
            <w:r w:rsidRPr="004F5DFD">
              <w:rPr>
                <w:i/>
                <w:u w:val="single"/>
              </w:rPr>
              <w:t>Напомена</w:t>
            </w:r>
          </w:p>
          <w:p w:rsidR="004F5DFD" w:rsidRPr="004F5DFD" w:rsidRDefault="004F5DFD" w:rsidP="004F5DFD">
            <w:pPr>
              <w:rPr>
                <w:i/>
              </w:rPr>
            </w:pPr>
            <w:r w:rsidRPr="004F5DFD">
              <w:rPr>
                <w:i/>
              </w:rPr>
              <w:t>У случају да понуду подноси група понуђача, ове услове испуњавају чланови групе понуђача заједно.</w:t>
            </w:r>
          </w:p>
          <w:p w:rsidR="00BE0F2F" w:rsidRPr="004F5DFD" w:rsidRDefault="004F5DFD" w:rsidP="004F5DFD">
            <w:pPr>
              <w:pStyle w:val="Pasussalistom1"/>
              <w:ind w:left="0"/>
              <w:rPr>
                <w:color w:val="auto"/>
              </w:rPr>
            </w:pPr>
            <w:r w:rsidRPr="004F5DFD">
              <w:rPr>
                <w:i/>
              </w:rPr>
              <w:t>У случају да се понуда подноси са подизвођачем, подизвођач није у обавези да испуњава тражене услове</w:t>
            </w:r>
          </w:p>
        </w:tc>
      </w:tr>
      <w:tr w:rsidR="00BE0F2F" w:rsidRPr="004F5DFD" w:rsidTr="004C4C39">
        <w:trPr>
          <w:trHeight w:val="769"/>
          <w:tblCellSpacing w:w="20" w:type="dxa"/>
        </w:trPr>
        <w:tc>
          <w:tcPr>
            <w:tcW w:w="670" w:type="dxa"/>
            <w:shd w:val="clear" w:color="auto" w:fill="DDD9C3" w:themeFill="background2" w:themeFillShade="E6"/>
            <w:vAlign w:val="center"/>
          </w:tcPr>
          <w:p w:rsidR="00BE0F2F" w:rsidRPr="004F5DFD" w:rsidRDefault="00251BBB" w:rsidP="00096BC6">
            <w:pPr>
              <w:jc w:val="center"/>
              <w:rPr>
                <w:lang w:val="sr-Cyrl-CS"/>
              </w:rPr>
            </w:pPr>
            <w:r>
              <w:rPr>
                <w:lang w:val="sr-Cyrl-CS"/>
              </w:rPr>
              <w:t>2.3</w:t>
            </w:r>
          </w:p>
        </w:tc>
        <w:tc>
          <w:tcPr>
            <w:tcW w:w="4793" w:type="dxa"/>
            <w:shd w:val="clear" w:color="auto" w:fill="auto"/>
          </w:tcPr>
          <w:p w:rsidR="004F5DFD" w:rsidRPr="004F5DFD" w:rsidRDefault="004F5DFD" w:rsidP="004F5DFD">
            <w:pPr>
              <w:rPr>
                <w:b/>
              </w:rPr>
            </w:pPr>
            <w:r w:rsidRPr="004F5DFD">
              <w:rPr>
                <w:b/>
              </w:rPr>
              <w:t>Кадровски капацитет</w:t>
            </w:r>
            <w:r w:rsidRPr="004F5DFD">
              <w:rPr>
                <w:b/>
              </w:rPr>
              <w:tab/>
            </w:r>
          </w:p>
          <w:p w:rsidR="004F5DFD" w:rsidRDefault="004F5DFD" w:rsidP="004F5DFD">
            <w:pPr>
              <w:rPr>
                <w:b/>
                <w:lang w:val="sr-Cyrl-RS"/>
              </w:rPr>
            </w:pPr>
            <w:r w:rsidRPr="004F5DFD">
              <w:rPr>
                <w:b/>
              </w:rPr>
              <w:t>Услови:</w:t>
            </w:r>
          </w:p>
          <w:p w:rsidR="00337486" w:rsidRPr="00337486" w:rsidRDefault="00337486" w:rsidP="00337486">
            <w:pPr>
              <w:suppressAutoHyphens/>
              <w:spacing w:before="120"/>
              <w:jc w:val="both"/>
              <w:textAlignment w:val="baseline"/>
              <w:rPr>
                <w:rFonts w:eastAsia="Lucida Sans Unicode"/>
                <w:lang w:eastAsia="zh-CN" w:bidi="hi-IN"/>
              </w:rPr>
            </w:pPr>
            <w:r w:rsidRPr="00337486">
              <w:rPr>
                <w:rFonts w:eastAsia="Lucida Sans Unicode"/>
                <w:b/>
                <w:lang w:eastAsia="zh-CN" w:bidi="hi-IN"/>
              </w:rPr>
              <w:t>Услови:</w:t>
            </w:r>
          </w:p>
          <w:p w:rsidR="00337486" w:rsidRPr="00337486" w:rsidRDefault="00337486" w:rsidP="00337486">
            <w:pPr>
              <w:suppressAutoHyphens/>
              <w:spacing w:after="200"/>
              <w:contextualSpacing/>
              <w:jc w:val="both"/>
              <w:textAlignment w:val="baseline"/>
              <w:rPr>
                <w:rFonts w:eastAsia="Lucida Sans Unicode"/>
                <w:lang w:eastAsia="zh-CN" w:bidi="hi-IN"/>
              </w:rPr>
            </w:pPr>
            <w:r w:rsidRPr="00337486">
              <w:rPr>
                <w:rFonts w:eastAsia="Lucida Sans Unicode"/>
                <w:lang w:eastAsia="zh-CN" w:bidi="hi-IN"/>
              </w:rPr>
              <w:t>Понуђач располаже довољним кадровским капацитетом ако има запослене односно радно ангажоване наведене извршиоце (по основу другог облика ангажовања ван радног односа, предвиђеног члановима 197-202. Закона о раду) и то:</w:t>
            </w:r>
          </w:p>
          <w:p w:rsidR="00337486" w:rsidRPr="00337486" w:rsidRDefault="00337486" w:rsidP="00337486">
            <w:pPr>
              <w:suppressAutoHyphens/>
              <w:spacing w:after="200"/>
              <w:contextualSpacing/>
              <w:jc w:val="both"/>
              <w:textAlignment w:val="baseline"/>
              <w:rPr>
                <w:rFonts w:eastAsia="Lucida Sans Unicode"/>
                <w:lang w:eastAsia="zh-CN" w:bidi="hi-IN"/>
              </w:rPr>
            </w:pPr>
          </w:p>
          <w:p w:rsidR="00337486" w:rsidRPr="00337486" w:rsidRDefault="00337486" w:rsidP="00337486">
            <w:pPr>
              <w:widowControl w:val="0"/>
              <w:numPr>
                <w:ilvl w:val="0"/>
                <w:numId w:val="22"/>
              </w:numPr>
              <w:tabs>
                <w:tab w:val="left" w:pos="364"/>
              </w:tabs>
              <w:suppressAutoHyphens/>
              <w:spacing w:before="120" w:after="200" w:line="276" w:lineRule="auto"/>
              <w:ind w:left="434" w:right="93" w:hanging="434"/>
              <w:contextualSpacing/>
              <w:jc w:val="both"/>
              <w:textAlignment w:val="baseline"/>
              <w:rPr>
                <w:lang w:eastAsia="zh-CN" w:bidi="hi-IN"/>
              </w:rPr>
            </w:pPr>
            <w:r w:rsidRPr="00337486">
              <w:rPr>
                <w:lang w:eastAsia="zh-CN" w:bidi="hi-IN"/>
              </w:rPr>
              <w:t xml:space="preserve">Најмање 1 (један) дипломирани инжењер електротехнике  који поседује важећу лиценцу 450 Одговорни извођач радова електроенергетских инсталација ниског и средњег напона-издата од </w:t>
            </w:r>
            <w:r w:rsidRPr="00337486">
              <w:rPr>
                <w:lang w:eastAsia="zh-CN" w:bidi="hi-IN"/>
              </w:rPr>
              <w:lastRenderedPageBreak/>
              <w:t>Инжењерске коморе Србије</w:t>
            </w:r>
            <w:r w:rsidRPr="00337486">
              <w:rPr>
                <w:lang w:val="sr-Cyrl-RS" w:eastAsia="zh-CN" w:bidi="hi-IN"/>
              </w:rPr>
              <w:t xml:space="preserve"> или надлежног Министарства</w:t>
            </w:r>
          </w:p>
          <w:p w:rsidR="00337486" w:rsidRPr="00337486" w:rsidRDefault="00337486" w:rsidP="00337486">
            <w:pPr>
              <w:widowControl w:val="0"/>
              <w:numPr>
                <w:ilvl w:val="0"/>
                <w:numId w:val="22"/>
              </w:numPr>
              <w:tabs>
                <w:tab w:val="left" w:pos="364"/>
              </w:tabs>
              <w:suppressAutoHyphens/>
              <w:spacing w:before="120" w:after="200" w:line="276" w:lineRule="auto"/>
              <w:ind w:left="434" w:right="93" w:hanging="434"/>
              <w:contextualSpacing/>
              <w:jc w:val="both"/>
              <w:textAlignment w:val="baseline"/>
              <w:rPr>
                <w:lang w:eastAsia="zh-CN" w:bidi="hi-IN"/>
              </w:rPr>
            </w:pPr>
            <w:r w:rsidRPr="00337486">
              <w:rPr>
                <w:lang w:eastAsia="zh-CN" w:bidi="hi-IN"/>
              </w:rPr>
              <w:t xml:space="preserve">Најмање </w:t>
            </w:r>
            <w:r w:rsidRPr="00337486">
              <w:rPr>
                <w:lang w:val="sr-Cyrl-RS" w:eastAsia="zh-CN" w:bidi="hi-IN"/>
              </w:rPr>
              <w:t>5</w:t>
            </w:r>
            <w:r w:rsidRPr="00337486">
              <w:rPr>
                <w:lang w:eastAsia="zh-CN" w:bidi="hi-IN"/>
              </w:rPr>
              <w:t xml:space="preserve"> (пет) радника електро</w:t>
            </w:r>
            <w:r w:rsidRPr="00337486">
              <w:rPr>
                <w:lang w:val="sr-Cyrl-RS" w:eastAsia="zh-CN" w:bidi="hi-IN"/>
              </w:rPr>
              <w:t>монтера</w:t>
            </w:r>
            <w:r w:rsidRPr="00337486">
              <w:rPr>
                <w:lang w:eastAsia="zh-CN" w:bidi="hi-IN"/>
              </w:rPr>
              <w:t xml:space="preserve"> струке  са</w:t>
            </w:r>
            <w:r w:rsidRPr="00337486">
              <w:rPr>
                <w:lang w:val="sr-Cyrl-RS" w:eastAsia="zh-CN" w:bidi="hi-IN"/>
              </w:rPr>
              <w:t xml:space="preserve"> важећим</w:t>
            </w:r>
            <w:r w:rsidRPr="00337486">
              <w:rPr>
                <w:lang w:eastAsia="zh-CN" w:bidi="hi-IN"/>
              </w:rPr>
              <w:t xml:space="preserve"> лекарским уверењем да су способни за рад на висини</w:t>
            </w:r>
            <w:r w:rsidRPr="00337486">
              <w:rPr>
                <w:lang w:val="sr-Cyrl-RS" w:eastAsia="zh-CN" w:bidi="hi-IN"/>
              </w:rPr>
              <w:t xml:space="preserve"> </w:t>
            </w:r>
          </w:p>
          <w:p w:rsidR="00337486" w:rsidRPr="00337486" w:rsidRDefault="00337486" w:rsidP="004F5DFD">
            <w:pPr>
              <w:rPr>
                <w:b/>
                <w:lang w:val="sr-Cyrl-RS"/>
              </w:rPr>
            </w:pPr>
          </w:p>
          <w:p w:rsidR="00BE0F2F" w:rsidRPr="004F5DFD" w:rsidRDefault="00BE0F2F" w:rsidP="004F5DFD">
            <w:pPr>
              <w:pStyle w:val="Pasussalistom1"/>
              <w:ind w:left="0"/>
              <w:rPr>
                <w:color w:val="auto"/>
              </w:rPr>
            </w:pPr>
          </w:p>
        </w:tc>
        <w:tc>
          <w:tcPr>
            <w:tcW w:w="5134" w:type="dxa"/>
            <w:shd w:val="clear" w:color="auto" w:fill="auto"/>
          </w:tcPr>
          <w:p w:rsidR="004F5DFD" w:rsidRPr="004F5DFD" w:rsidRDefault="004F5DFD" w:rsidP="004F5DFD">
            <w:pPr>
              <w:rPr>
                <w:b/>
              </w:rPr>
            </w:pPr>
            <w:r w:rsidRPr="004F5DFD">
              <w:rPr>
                <w:b/>
              </w:rPr>
              <w:lastRenderedPageBreak/>
              <w:t>Докази:</w:t>
            </w:r>
          </w:p>
          <w:p w:rsidR="004F5DFD" w:rsidRPr="009E53C7" w:rsidRDefault="004F5DFD" w:rsidP="004F5DFD">
            <w:pPr>
              <w:rPr>
                <w:b/>
                <w:bCs/>
                <w:iCs/>
                <w:lang w:val="sr-Cyrl-RS"/>
              </w:rPr>
            </w:pPr>
            <w:r w:rsidRPr="004F5DFD">
              <w:rPr>
                <w:b/>
                <w:lang w:val="sr-Cyrl-RS"/>
              </w:rPr>
              <w:t xml:space="preserve">* </w:t>
            </w:r>
            <w:r w:rsidRPr="004F5DFD">
              <w:rPr>
                <w:b/>
              </w:rPr>
              <w:t xml:space="preserve">(Образац </w:t>
            </w:r>
            <w:r w:rsidRPr="004F5DFD">
              <w:rPr>
                <w:b/>
                <w:lang w:val="sr-Cyrl-RS"/>
              </w:rPr>
              <w:t>10</w:t>
            </w:r>
            <w:r w:rsidRPr="004F5DFD">
              <w:rPr>
                <w:b/>
              </w:rPr>
              <w:t>),</w:t>
            </w:r>
            <w:r w:rsidRPr="004F5DFD">
              <w:rPr>
                <w:lang w:val="sr-Cyrl-RS"/>
              </w:rPr>
              <w:t xml:space="preserve"> </w:t>
            </w:r>
            <w:r w:rsidRPr="004F5DFD">
              <w:rPr>
                <w:b/>
                <w:bCs/>
                <w:iCs/>
                <w:lang w:val="sr-Cyrl-RS"/>
              </w:rPr>
              <w:t>СПИСАК</w:t>
            </w:r>
            <w:r w:rsidRPr="004F5DFD">
              <w:rPr>
                <w:b/>
                <w:bCs/>
                <w:i/>
                <w:iCs/>
                <w:lang w:val="sr-Cyrl-RS"/>
              </w:rPr>
              <w:t xml:space="preserve">  </w:t>
            </w:r>
            <w:r w:rsidRPr="004F5DFD">
              <w:rPr>
                <w:b/>
                <w:bCs/>
                <w:iCs/>
                <w:lang w:val="sr-Cyrl-RS"/>
              </w:rPr>
              <w:t xml:space="preserve">РАДНИКА ПО КВАЛИФИКАЦИОНОЈ СТРУКТУРИ КОЈИ ЋЕ БИТИ АНГАЖОВАНИ НА ИЗРШЕЊУ </w:t>
            </w:r>
            <w:r w:rsidR="009E53C7" w:rsidRPr="009E53C7">
              <w:rPr>
                <w:b/>
                <w:bCs/>
                <w:iCs/>
                <w:lang w:val="sr-Cyrl-RS"/>
              </w:rPr>
              <w:t>ПРЕДМЕТНЕ ЈАВНЕ НАБАВКЕ БРОЈ 1.1</w:t>
            </w:r>
            <w:r w:rsidRPr="009E53C7">
              <w:rPr>
                <w:b/>
                <w:bCs/>
                <w:iCs/>
                <w:lang w:val="sr-Cyrl-RS"/>
              </w:rPr>
              <w:t>.</w:t>
            </w:r>
            <w:r w:rsidR="009E53C7" w:rsidRPr="009E53C7">
              <w:rPr>
                <w:b/>
                <w:bCs/>
                <w:iCs/>
                <w:lang w:val="sr-Cyrl-RS"/>
              </w:rPr>
              <w:t>4</w:t>
            </w:r>
            <w:r w:rsidRPr="009E53C7">
              <w:rPr>
                <w:b/>
                <w:bCs/>
                <w:iCs/>
                <w:lang w:val="sr-Cyrl-RS"/>
              </w:rPr>
              <w:t>6-</w:t>
            </w:r>
            <w:r w:rsidR="009E53C7" w:rsidRPr="009E53C7">
              <w:rPr>
                <w:b/>
                <w:bCs/>
                <w:iCs/>
                <w:lang w:val="sr-Cyrl-RS"/>
              </w:rPr>
              <w:t>Д/20</w:t>
            </w:r>
          </w:p>
          <w:p w:rsidR="00337486" w:rsidRPr="00337486" w:rsidRDefault="00337486" w:rsidP="00337486">
            <w:pPr>
              <w:numPr>
                <w:ilvl w:val="0"/>
                <w:numId w:val="21"/>
              </w:numPr>
              <w:suppressAutoHyphens/>
              <w:spacing w:before="120"/>
              <w:ind w:left="154" w:hanging="154"/>
              <w:contextualSpacing/>
              <w:jc w:val="both"/>
              <w:textAlignment w:val="baseline"/>
              <w:rPr>
                <w:rFonts w:eastAsia="Calibri"/>
                <w:lang w:eastAsia="zh-CN" w:bidi="hi-IN"/>
              </w:rPr>
            </w:pPr>
            <w:r w:rsidRPr="009E53C7">
              <w:rPr>
                <w:rFonts w:eastAsia="Calibri"/>
                <w:lang w:eastAsia="zh-CN" w:bidi="hi-IN"/>
              </w:rPr>
              <w:t>Фотокопија пријаве - одјаве на обавезно социјално осигурање</w:t>
            </w:r>
            <w:r w:rsidRPr="00337486">
              <w:rPr>
                <w:rFonts w:eastAsia="Calibri"/>
                <w:lang w:eastAsia="zh-CN" w:bidi="hi-IN"/>
              </w:rPr>
              <w:t xml:space="preserve"> издате од надлежног Фонда ПИО (образац М или М3А), којом се потврђује да су запослени радници, наведени у Обрасцу 8, запослени код понуђача (за лица у радном односу), или ф</w:t>
            </w:r>
            <w:r w:rsidRPr="00337486">
              <w:rPr>
                <w:rFonts w:eastAsia="Calibri"/>
                <w:lang w:val="sr-Latn-CS" w:eastAsia="zh-CN" w:bidi="hi-IN"/>
              </w:rPr>
              <w:t xml:space="preserve">отокопија </w:t>
            </w:r>
            <w:r w:rsidRPr="00337486">
              <w:rPr>
                <w:rFonts w:eastAsia="Calibri"/>
                <w:lang w:eastAsia="zh-CN" w:bidi="hi-IN"/>
              </w:rPr>
              <w:t xml:space="preserve">важећег </w:t>
            </w:r>
            <w:r w:rsidRPr="00337486">
              <w:rPr>
                <w:rFonts w:eastAsia="Calibri"/>
                <w:lang w:val="sr-Cyrl-RS" w:eastAsia="zh-CN" w:bidi="hi-IN"/>
              </w:rPr>
              <w:t>Уговора</w:t>
            </w:r>
            <w:r w:rsidRPr="00337486">
              <w:rPr>
                <w:rFonts w:eastAsia="Calibri"/>
                <w:lang w:val="sr-Latn-CS" w:eastAsia="zh-CN" w:bidi="hi-IN"/>
              </w:rPr>
              <w:t xml:space="preserve"> о ангажовању (за лица ангажована ван радног односа)</w:t>
            </w:r>
            <w:r w:rsidRPr="00337486">
              <w:rPr>
                <w:rFonts w:eastAsia="Calibri"/>
                <w:lang w:eastAsia="zh-CN" w:bidi="hi-IN"/>
              </w:rPr>
              <w:t>,</w:t>
            </w:r>
          </w:p>
          <w:p w:rsidR="00337486" w:rsidRPr="00337486" w:rsidRDefault="00337486" w:rsidP="00337486">
            <w:pPr>
              <w:numPr>
                <w:ilvl w:val="0"/>
                <w:numId w:val="21"/>
              </w:numPr>
              <w:suppressAutoHyphens/>
              <w:spacing w:before="120"/>
              <w:ind w:left="154" w:hanging="154"/>
              <w:contextualSpacing/>
              <w:jc w:val="both"/>
              <w:textAlignment w:val="baseline"/>
              <w:rPr>
                <w:rFonts w:eastAsia="Calibri"/>
                <w:lang w:eastAsia="zh-CN" w:bidi="hi-IN"/>
              </w:rPr>
            </w:pPr>
            <w:r w:rsidRPr="00337486">
              <w:rPr>
                <w:rFonts w:eastAsia="Calibri"/>
                <w:lang w:eastAsia="ar-SA" w:bidi="hi-IN"/>
              </w:rPr>
              <w:t xml:space="preserve">Фотокопија лиценце издата од Инжењерске коморе Србије </w:t>
            </w:r>
          </w:p>
          <w:p w:rsidR="00337486" w:rsidRPr="00337486" w:rsidRDefault="00337486" w:rsidP="00337486">
            <w:pPr>
              <w:numPr>
                <w:ilvl w:val="0"/>
                <w:numId w:val="21"/>
              </w:numPr>
              <w:suppressAutoHyphens/>
              <w:spacing w:before="120" w:after="200"/>
              <w:ind w:left="154" w:hanging="154"/>
              <w:contextualSpacing/>
              <w:jc w:val="both"/>
              <w:textAlignment w:val="baseline"/>
              <w:rPr>
                <w:rFonts w:eastAsia="Calibri"/>
                <w:i/>
                <w:u w:val="single"/>
                <w:lang w:eastAsia="ar-SA" w:bidi="hi-IN"/>
              </w:rPr>
            </w:pPr>
            <w:r w:rsidRPr="00337486">
              <w:rPr>
                <w:rFonts w:eastAsia="Calibri"/>
                <w:iCs/>
                <w:lang w:eastAsia="zh-CN" w:bidi="hi-IN"/>
              </w:rPr>
              <w:t xml:space="preserve">за </w:t>
            </w:r>
            <w:r w:rsidRPr="00337486">
              <w:rPr>
                <w:rFonts w:eastAsia="Calibri"/>
                <w:iCs/>
                <w:lang w:val="sr-Cyrl-RS" w:eastAsia="zh-CN" w:bidi="hi-IN"/>
              </w:rPr>
              <w:t>5</w:t>
            </w:r>
            <w:r w:rsidRPr="00337486">
              <w:rPr>
                <w:rFonts w:eastAsia="Calibri"/>
                <w:iCs/>
                <w:lang w:eastAsia="zh-CN" w:bidi="hi-IN"/>
              </w:rPr>
              <w:t xml:space="preserve"> радника електро-</w:t>
            </w:r>
            <w:r w:rsidRPr="00337486">
              <w:rPr>
                <w:rFonts w:eastAsia="Calibri"/>
                <w:iCs/>
                <w:lang w:val="sr-Cyrl-RS" w:eastAsia="zh-CN" w:bidi="hi-IN"/>
              </w:rPr>
              <w:t>монтера</w:t>
            </w:r>
            <w:r w:rsidRPr="00337486">
              <w:rPr>
                <w:rFonts w:eastAsia="Calibri"/>
                <w:iCs/>
                <w:lang w:eastAsia="zh-CN" w:bidi="hi-IN"/>
              </w:rPr>
              <w:t xml:space="preserve"> доставити и </w:t>
            </w:r>
            <w:r w:rsidRPr="00337486">
              <w:rPr>
                <w:rFonts w:eastAsia="Calibri"/>
                <w:lang w:eastAsia="zh-CN" w:bidi="hi-IN"/>
              </w:rPr>
              <w:t xml:space="preserve">фотокопије лекарских уверења </w:t>
            </w:r>
            <w:r w:rsidRPr="00337486">
              <w:rPr>
                <w:rFonts w:eastAsia="Calibri"/>
                <w:iCs/>
                <w:lang w:eastAsia="zh-CN" w:bidi="hi-IN"/>
              </w:rPr>
              <w:t xml:space="preserve">о здравственој </w:t>
            </w:r>
            <w:r w:rsidRPr="00337486">
              <w:rPr>
                <w:rFonts w:eastAsia="Calibri"/>
                <w:iCs/>
                <w:lang w:eastAsia="zh-CN" w:bidi="hi-IN"/>
              </w:rPr>
              <w:lastRenderedPageBreak/>
              <w:t>способности за рад на висини</w:t>
            </w:r>
            <w:r w:rsidRPr="00337486">
              <w:rPr>
                <w:rFonts w:eastAsia="Calibri"/>
                <w:lang w:eastAsia="zh-CN" w:bidi="hi-IN"/>
              </w:rPr>
              <w:t xml:space="preserve"> не старије од 1 (једне) године у тренутку подношења понуде </w:t>
            </w:r>
          </w:p>
          <w:p w:rsidR="00337486" w:rsidRPr="004F5DFD" w:rsidRDefault="00337486" w:rsidP="004F5DFD">
            <w:pPr>
              <w:rPr>
                <w:highlight w:val="yellow"/>
                <w:lang w:val="sr-Cyrl-RS"/>
              </w:rPr>
            </w:pPr>
          </w:p>
          <w:p w:rsidR="004F5DFD" w:rsidRPr="004F5DFD" w:rsidRDefault="004F5DFD" w:rsidP="004F5DFD">
            <w:pPr>
              <w:rPr>
                <w:i/>
                <w:u w:val="single"/>
              </w:rPr>
            </w:pPr>
            <w:r w:rsidRPr="004F5DFD">
              <w:rPr>
                <w:i/>
                <w:u w:val="single"/>
              </w:rPr>
              <w:t>Напомена</w:t>
            </w:r>
          </w:p>
          <w:p w:rsidR="004F5DFD" w:rsidRPr="004F5DFD" w:rsidRDefault="004F5DFD" w:rsidP="004F5DFD">
            <w:pPr>
              <w:rPr>
                <w:i/>
              </w:rPr>
            </w:pPr>
            <w:r w:rsidRPr="004F5DFD">
              <w:rPr>
                <w:i/>
              </w:rPr>
              <w:t>У случају да понуду подноси група понуђача, ове услове испуњавају чланови групе понуђача заједно.</w:t>
            </w:r>
          </w:p>
          <w:p w:rsidR="00BE0F2F" w:rsidRPr="004F5DFD" w:rsidRDefault="004F5DFD" w:rsidP="004F5DFD">
            <w:pPr>
              <w:pStyle w:val="Pasussalistom1"/>
              <w:ind w:left="0"/>
              <w:rPr>
                <w:color w:val="auto"/>
              </w:rPr>
            </w:pPr>
            <w:r w:rsidRPr="004F5DFD">
              <w:rPr>
                <w:i/>
              </w:rPr>
              <w:t>У случају да се понуда подноси са подизвођачем, подизвођач није у обавези да испуњава тражене услове</w:t>
            </w:r>
            <w:r w:rsidRPr="004F5DFD">
              <w:t>.</w:t>
            </w:r>
          </w:p>
        </w:tc>
      </w:tr>
    </w:tbl>
    <w:p w:rsidR="00BE0F2F" w:rsidRPr="004B3831" w:rsidRDefault="00BE0F2F" w:rsidP="00BE0F2F">
      <w:pPr>
        <w:rPr>
          <w:rFonts w:ascii="Arial" w:hAnsi="Arial" w:cs="Arial"/>
          <w:color w:val="FF0000"/>
          <w:lang w:val="sr-Cyrl-CS"/>
        </w:rPr>
      </w:pPr>
    </w:p>
    <w:p w:rsidR="00D455AF" w:rsidRPr="00DB295C" w:rsidRDefault="00D455AF" w:rsidP="004F5DFD">
      <w:pPr>
        <w:shd w:val="clear" w:color="auto" w:fill="F2DBDB" w:themeFill="accent2" w:themeFillTint="33"/>
        <w:jc w:val="both"/>
        <w:rPr>
          <w:b/>
          <w:lang w:val="sr-Cyrl-RS"/>
        </w:rPr>
      </w:pPr>
      <w:bookmarkStart w:id="14" w:name="_Toc442559885"/>
      <w:bookmarkStart w:id="15" w:name="_Toc297798704"/>
      <w:bookmarkStart w:id="16" w:name="_Toc310433002"/>
      <w:bookmarkStart w:id="17" w:name="_Toc374917437"/>
      <w:bookmarkStart w:id="18" w:name="_Toc415142477"/>
      <w:bookmarkStart w:id="19" w:name="_Toc430335150"/>
      <w:bookmarkEnd w:id="8"/>
      <w:bookmarkEnd w:id="11"/>
      <w:r w:rsidRPr="004F5DFD">
        <w:rPr>
          <w:b/>
          <w:u w:val="single"/>
          <w:lang w:val="sr-Cyrl-CS"/>
        </w:rPr>
        <w:t>Обавезни услови</w:t>
      </w:r>
      <w:r w:rsidRPr="004F5DFD">
        <w:rPr>
          <w:u w:val="single"/>
          <w:lang w:val="sr-Cyrl-CS"/>
        </w:rPr>
        <w:t xml:space="preserve"> за учешће у поступку јавне набавке</w:t>
      </w:r>
      <w:r w:rsidR="00716E7E" w:rsidRPr="004F5DFD">
        <w:rPr>
          <w:u w:val="single"/>
          <w:lang w:val="sr-Cyrl-CS"/>
        </w:rPr>
        <w:t xml:space="preserve"> мале вредности</w:t>
      </w:r>
      <w:r w:rsidRPr="004F5DFD">
        <w:rPr>
          <w:u w:val="single"/>
          <w:lang w:val="sr-Cyrl-CS"/>
        </w:rPr>
        <w:t xml:space="preserve"> одређени чланом 75.став 1.  тачка 1), 2) и 4) Закона о јавним набавкама </w:t>
      </w:r>
      <w:r w:rsidR="00D702CA" w:rsidRPr="004F5DFD">
        <w:rPr>
          <w:b/>
          <w:lang w:val="ru-RU"/>
        </w:rPr>
        <w:t>понуђачи доказују попуњеном и</w:t>
      </w:r>
      <w:r w:rsidRPr="004F5DFD">
        <w:rPr>
          <w:b/>
          <w:lang w:val="ru-RU"/>
        </w:rPr>
        <w:t xml:space="preserve"> потписаном</w:t>
      </w:r>
      <w:r w:rsidR="00D702CA" w:rsidRPr="004F5DFD">
        <w:rPr>
          <w:b/>
          <w:lang w:val="ru-RU"/>
        </w:rPr>
        <w:t xml:space="preserve"> од стране овлашћеног лица, </w:t>
      </w:r>
      <w:r w:rsidRPr="004F5DFD">
        <w:rPr>
          <w:b/>
          <w:lang w:val="ru-RU"/>
        </w:rPr>
        <w:t xml:space="preserve">Изјавом која је саставни део конкурсне документације (Образац </w:t>
      </w:r>
      <w:r w:rsidR="00FC3CE4" w:rsidRPr="004F5DFD">
        <w:rPr>
          <w:b/>
          <w:lang w:val="ru-RU"/>
        </w:rPr>
        <w:t>7 и Образац 7/1</w:t>
      </w:r>
      <w:r w:rsidR="00D15B5B" w:rsidRPr="004F5DFD">
        <w:rPr>
          <w:b/>
          <w:lang w:val="ru-RU"/>
        </w:rPr>
        <w:t>)</w:t>
      </w:r>
      <w:r w:rsidRPr="004F5DFD">
        <w:rPr>
          <w:b/>
          <w:lang w:val="ru-RU"/>
        </w:rPr>
        <w:t>.</w:t>
      </w:r>
    </w:p>
    <w:p w:rsidR="009C1033" w:rsidRDefault="009C1033" w:rsidP="009C1033">
      <w:pPr>
        <w:jc w:val="both"/>
        <w:rPr>
          <w:lang w:val="ru-RU"/>
        </w:rPr>
      </w:pPr>
    </w:p>
    <w:p w:rsidR="009C1033" w:rsidRDefault="009C1033" w:rsidP="009C1033">
      <w:pPr>
        <w:jc w:val="both"/>
      </w:pPr>
      <w:r>
        <w:t>1. Сваки подизвођач</w:t>
      </w:r>
      <w:r>
        <w:rPr>
          <w:lang w:val="sr-Cyrl-RS"/>
        </w:rPr>
        <w:t xml:space="preserve"> </w:t>
      </w:r>
      <w:r>
        <w:t xml:space="preserve">мора да испуњава обавезне услове из члана 75. </w:t>
      </w:r>
      <w:proofErr w:type="gramStart"/>
      <w:r>
        <w:t>Закона, што доказује достављањем доказа наведених у</w:t>
      </w:r>
      <w:r w:rsidR="00371BA5">
        <w:rPr>
          <w:lang w:val="sr-Cyrl-RS"/>
        </w:rPr>
        <w:t xml:space="preserve"> </w:t>
      </w:r>
      <w:r>
        <w:t>овом одељку.</w:t>
      </w:r>
      <w:proofErr w:type="gramEnd"/>
    </w:p>
    <w:p w:rsidR="009C1033" w:rsidRDefault="009C1033" w:rsidP="009C1033">
      <w:pPr>
        <w:jc w:val="both"/>
      </w:pPr>
    </w:p>
    <w:p w:rsidR="009C1033" w:rsidRDefault="009C1033" w:rsidP="009C1033">
      <w:pPr>
        <w:jc w:val="both"/>
      </w:pPr>
      <w:r>
        <w:t xml:space="preserve">2. Сваки понуђач из групе понуђача који подноси заједничку понуду мора да испуњава обавезне услове из члана 75. </w:t>
      </w:r>
      <w:proofErr w:type="gramStart"/>
      <w:r>
        <w:t>Закона, што доказује достављањем доказа наведених у овом одељку.</w:t>
      </w:r>
      <w:proofErr w:type="gramEnd"/>
    </w:p>
    <w:p w:rsidR="009C1033" w:rsidRDefault="009C1033" w:rsidP="009C1033">
      <w:pPr>
        <w:jc w:val="both"/>
        <w:rPr>
          <w:lang w:eastAsia="zh-CN"/>
        </w:rPr>
      </w:pPr>
    </w:p>
    <w:p w:rsidR="009C1033" w:rsidRDefault="009C1033" w:rsidP="009C1033">
      <w:pPr>
        <w:jc w:val="both"/>
      </w:pPr>
      <w:r>
        <w:t xml:space="preserve">3. Докази о испуњености услова из члана 77. </w:t>
      </w:r>
      <w:proofErr w:type="gramStart"/>
      <w:r>
        <w:t>Закона могу се достављати у неовереним копијама.</w:t>
      </w:r>
      <w:proofErr w:type="gramEnd"/>
      <w:r>
        <w:rPr>
          <w:lang w:val="sr-Cyrl-CS"/>
        </w:rPr>
        <w:t xml:space="preserve"> </w:t>
      </w:r>
      <w:proofErr w:type="gramStart"/>
      <w: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roofErr w:type="gramEnd"/>
      <w:r>
        <w:rPr>
          <w:lang w:val="sr-Cyrl-CS"/>
        </w:rPr>
        <w:t xml:space="preserve"> </w:t>
      </w:r>
      <w:proofErr w:type="gramStart"/>
      <w:r>
        <w:t xml:space="preserve">Ако понуђач у остављеном, примереном року који не може бити краћи од </w:t>
      </w:r>
      <w:r>
        <w:rPr>
          <w:lang w:val="sr-Cyrl-CS"/>
        </w:rPr>
        <w:t>5 (</w:t>
      </w:r>
      <w:r>
        <w:t>пет</w:t>
      </w:r>
      <w:r>
        <w:rPr>
          <w:lang w:val="sr-Cyrl-CS"/>
        </w:rPr>
        <w:t>)</w:t>
      </w:r>
      <w:r>
        <w:t xml:space="preserve"> дана, не достави на увид оригинал или оверену копију тражених доказа, наручилац ће његову понуду одбити као неприхватљиву.</w:t>
      </w:r>
      <w:proofErr w:type="gramEnd"/>
    </w:p>
    <w:p w:rsidR="009C1033" w:rsidRDefault="009C1033" w:rsidP="009C1033">
      <w:pPr>
        <w:jc w:val="both"/>
      </w:pPr>
    </w:p>
    <w:p w:rsidR="009C1033" w:rsidRDefault="009C1033" w:rsidP="009C1033">
      <w:pPr>
        <w:jc w:val="both"/>
      </w:pPr>
      <w: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roofErr w:type="gramStart"/>
      <w:r>
        <w:t>У том случају понуђач може, да у Изјави (пожељно на меморандуму, која мора бити потписана), да наведе да је уписан у Регистар понуђача.</w:t>
      </w:r>
      <w:proofErr w:type="gramEnd"/>
      <w:r>
        <w:rPr>
          <w:lang w:val="sr-Cyrl-CS"/>
        </w:rPr>
        <w:t xml:space="preserve"> </w:t>
      </w:r>
      <w:proofErr w:type="gramStart"/>
      <w:r>
        <w:t>Уз наведену Изјаву, понуђач може да достави и фотокопију Решења о упису понуђача у Регистар понуђача.</w:t>
      </w:r>
      <w:proofErr w:type="gramEnd"/>
    </w:p>
    <w:p w:rsidR="00EC0DD0" w:rsidRPr="009C1033" w:rsidRDefault="00EC0DD0" w:rsidP="00EC0DD0">
      <w:pPr>
        <w:jc w:val="both"/>
        <w:rPr>
          <w:lang w:val="sr-Cyrl-RS"/>
        </w:rPr>
      </w:pPr>
    </w:p>
    <w:p w:rsidR="00EC0DD0" w:rsidRDefault="00EC0DD0" w:rsidP="00EC0DD0">
      <w:pPr>
        <w:jc w:val="both"/>
      </w:pPr>
      <w:proofErr w:type="gramStart"/>
      <w:r>
        <w:t>На основу члана 79.</w:t>
      </w:r>
      <w:proofErr w:type="gramEnd"/>
      <w:r w:rsidR="005E37CA">
        <w:rPr>
          <w:lang w:val="sr-Cyrl-CS"/>
        </w:rPr>
        <w:t xml:space="preserve"> </w:t>
      </w:r>
      <w:proofErr w:type="gramStart"/>
      <w:r>
        <w:t>став</w:t>
      </w:r>
      <w:proofErr w:type="gramEnd"/>
      <w:r>
        <w:t xml:space="preserve"> 5. Закона понуђач није дужан да доставља следеће доказе који су јавно доступни на интернет страницама надлежних органа, и то:</w:t>
      </w:r>
    </w:p>
    <w:p w:rsidR="00EC0DD0" w:rsidRDefault="00EC0DD0" w:rsidP="00EC0DD0">
      <w:pPr>
        <w:jc w:val="both"/>
      </w:pPr>
      <w:r>
        <w:t xml:space="preserve">1) </w:t>
      </w:r>
      <w:proofErr w:type="gramStart"/>
      <w:r>
        <w:t>извод</w:t>
      </w:r>
      <w:proofErr w:type="gramEnd"/>
      <w:r>
        <w:t xml:space="preserve"> из регистра надлежног органа:</w:t>
      </w:r>
    </w:p>
    <w:p w:rsidR="00EC0DD0" w:rsidRDefault="00EC0DD0" w:rsidP="00EC0DD0">
      <w:pPr>
        <w:jc w:val="both"/>
        <w:rPr>
          <w:lang w:val="sr-Latn-CS"/>
        </w:rPr>
      </w:pPr>
      <w:r>
        <w:t xml:space="preserve">- </w:t>
      </w:r>
      <w:proofErr w:type="gramStart"/>
      <w:r>
        <w:t>извод</w:t>
      </w:r>
      <w:proofErr w:type="gramEnd"/>
      <w:r>
        <w:t xml:space="preserve"> из регистра АПР: </w:t>
      </w:r>
      <w:r>
        <w:rPr>
          <w:lang w:val="sr-Cyrl-CS"/>
        </w:rPr>
        <w:t xml:space="preserve">- </w:t>
      </w:r>
      <w:hyperlink r:id="rId10" w:history="1">
        <w:r>
          <w:rPr>
            <w:rStyle w:val="Hyperlink"/>
            <w:rFonts w:eastAsia="Arial Unicode MS"/>
            <w:lang w:val="sr-Latn-CS"/>
          </w:rPr>
          <w:t>www.apr.gov.rs</w:t>
        </w:r>
      </w:hyperlink>
    </w:p>
    <w:p w:rsidR="00EC0DD0" w:rsidRDefault="00EC0DD0" w:rsidP="00EC0DD0">
      <w:pPr>
        <w:jc w:val="both"/>
      </w:pPr>
      <w:r>
        <w:t xml:space="preserve">2) </w:t>
      </w:r>
      <w:proofErr w:type="gramStart"/>
      <w:r>
        <w:t>доказ</w:t>
      </w:r>
      <w:r w:rsidR="005E37CA">
        <w:t>и</w:t>
      </w:r>
      <w:proofErr w:type="gramEnd"/>
      <w:r w:rsidR="005E37CA">
        <w:t xml:space="preserve"> из члана 75. </w:t>
      </w:r>
      <w:proofErr w:type="gramStart"/>
      <w:r w:rsidR="005E37CA">
        <w:t>став</w:t>
      </w:r>
      <w:proofErr w:type="gramEnd"/>
      <w:r w:rsidR="005E37CA">
        <w:t xml:space="preserve"> 1. </w:t>
      </w:r>
      <w:proofErr w:type="gramStart"/>
      <w:r w:rsidR="005E37CA">
        <w:t>тачка</w:t>
      </w:r>
      <w:proofErr w:type="gramEnd"/>
      <w:r w:rsidR="005E37CA">
        <w:t xml:space="preserve"> 1)</w:t>
      </w:r>
      <w:r>
        <w:t>,</w:t>
      </w:r>
      <w:r w:rsidR="005E37CA">
        <w:rPr>
          <w:lang w:val="sr-Cyrl-CS"/>
        </w:rPr>
        <w:t xml:space="preserve"> </w:t>
      </w:r>
      <w:r>
        <w:t>2) и 4) Закона</w:t>
      </w:r>
    </w:p>
    <w:p w:rsidR="00EC0DD0" w:rsidRDefault="00EC0DD0" w:rsidP="00597A1F">
      <w:pPr>
        <w:jc w:val="both"/>
        <w:rPr>
          <w:lang w:val="sr-Cyrl-CS"/>
        </w:rPr>
      </w:pPr>
      <w:r>
        <w:t xml:space="preserve">- </w:t>
      </w:r>
      <w:proofErr w:type="gramStart"/>
      <w:r>
        <w:t>регистар</w:t>
      </w:r>
      <w:proofErr w:type="gramEnd"/>
      <w:r>
        <w:t xml:space="preserve"> понуђача: </w:t>
      </w:r>
      <w:hyperlink r:id="rId11" w:history="1">
        <w:r>
          <w:rPr>
            <w:rStyle w:val="Hyperlink"/>
            <w:rFonts w:eastAsia="Arial Unicode MS"/>
          </w:rPr>
          <w:t>www.apr.gov.rs</w:t>
        </w:r>
      </w:hyperlink>
    </w:p>
    <w:p w:rsidR="001E6075" w:rsidRDefault="001E6075" w:rsidP="001E6075">
      <w:pPr>
        <w:jc w:val="both"/>
        <w:rPr>
          <w:lang w:val="sr-Cyrl-CS"/>
        </w:rPr>
      </w:pPr>
      <w:r>
        <w:rPr>
          <w:lang w:val="sr-Cyrl-CS"/>
        </w:rPr>
        <w:t>3) доказ из члана 76. став 2. Закона, који се односи на финансијски капацитет</w:t>
      </w:r>
    </w:p>
    <w:p w:rsidR="001E6075" w:rsidRPr="00EE45E4" w:rsidRDefault="001E6075" w:rsidP="001E6075">
      <w:pPr>
        <w:jc w:val="both"/>
        <w:rPr>
          <w:lang w:val="sr-Cyrl-RS"/>
        </w:rPr>
      </w:pPr>
      <w:r>
        <w:rPr>
          <w:lang w:val="sr-Cyrl-CS"/>
        </w:rPr>
        <w:t xml:space="preserve">- Народна Банка Србије: </w:t>
      </w:r>
      <w:hyperlink r:id="rId12" w:history="1">
        <w:r>
          <w:rPr>
            <w:rStyle w:val="Hyperlink"/>
            <w:rFonts w:eastAsia="Arial Unicode MS"/>
          </w:rPr>
          <w:t>www.nbs.rs</w:t>
        </w:r>
      </w:hyperlink>
      <w:r w:rsidR="00EE45E4">
        <w:rPr>
          <w:rStyle w:val="Hyperlink"/>
          <w:rFonts w:eastAsia="Arial Unicode MS"/>
          <w:lang w:val="sr-Cyrl-RS"/>
        </w:rPr>
        <w:t xml:space="preserve"> </w:t>
      </w:r>
    </w:p>
    <w:p w:rsidR="00EC0DD0" w:rsidRPr="001E6075" w:rsidRDefault="00EC0DD0" w:rsidP="00EC0DD0">
      <w:pPr>
        <w:jc w:val="both"/>
        <w:rPr>
          <w:lang w:val="sr-Cyrl-CS"/>
        </w:rPr>
      </w:pPr>
    </w:p>
    <w:p w:rsidR="00EC0DD0" w:rsidRDefault="00EC0DD0" w:rsidP="00EC0DD0">
      <w:pPr>
        <w:jc w:val="both"/>
        <w:rPr>
          <w:lang w:val="sr-Cyrl-CS"/>
        </w:rPr>
      </w:pPr>
      <w:r>
        <w:t xml:space="preserve">5. Уколико је доказ о испуњености услова електронски документ, понуђач доставља копију електронског документа у писаном облику, у складу са </w:t>
      </w:r>
      <w:r>
        <w:rPr>
          <w:lang w:val="sr-Cyrl-CS"/>
        </w:rPr>
        <w:t>З</w:t>
      </w:r>
      <w:r>
        <w:t>аконом којим се уређује електронски документ.</w:t>
      </w:r>
    </w:p>
    <w:p w:rsidR="00EC0DD0" w:rsidRDefault="00EC0DD0" w:rsidP="00EC0DD0">
      <w:pPr>
        <w:jc w:val="both"/>
      </w:pPr>
    </w:p>
    <w:p w:rsidR="00EC0DD0" w:rsidRDefault="00EC0DD0" w:rsidP="00EC0DD0">
      <w:pPr>
        <w:jc w:val="both"/>
      </w:pPr>
      <w: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C0DD0" w:rsidRDefault="00EC0DD0" w:rsidP="00EC0DD0">
      <w:pPr>
        <w:jc w:val="both"/>
        <w:rPr>
          <w:lang w:val="sr-Cyrl-CS"/>
        </w:rPr>
      </w:pPr>
    </w:p>
    <w:p w:rsidR="00EC0DD0" w:rsidRDefault="00EC0DD0" w:rsidP="00EC0DD0">
      <w:pPr>
        <w:jc w:val="both"/>
      </w:pPr>
      <w:r>
        <w:t xml:space="preserve">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w:t>
      </w:r>
      <w:r>
        <w:lastRenderedPageBreak/>
        <w:t>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C0DD0" w:rsidRDefault="00EC0DD0" w:rsidP="00EC0DD0">
      <w:pPr>
        <w:jc w:val="both"/>
      </w:pPr>
    </w:p>
    <w:p w:rsidR="00EC0DD0" w:rsidRPr="005E37CA" w:rsidRDefault="00EC0DD0" w:rsidP="00EC0DD0">
      <w:pPr>
        <w:jc w:val="both"/>
        <w:rPr>
          <w:lang w:val="sr-Cyrl-CS"/>
        </w:rPr>
      </w:pPr>
      <w:r>
        <w:t xml:space="preserve">8. Ако се у држави у којој понуђач има седиште не издају докази из члана 77. </w:t>
      </w:r>
      <w:proofErr w:type="gramStart"/>
      <w:r>
        <w:t>ста</w:t>
      </w:r>
      <w:r w:rsidR="00D702CA">
        <w:rPr>
          <w:lang w:val="sr-Cyrl-CS"/>
        </w:rPr>
        <w:t>в</w:t>
      </w:r>
      <w:proofErr w:type="gramEnd"/>
      <w:r>
        <w:t xml:space="preserve"> 1. </w:t>
      </w:r>
      <w:proofErr w:type="gramStart"/>
      <w:r>
        <w:t>Закона</w:t>
      </w:r>
      <w:r w:rsidR="00D702CA">
        <w:rPr>
          <w:lang w:val="sr-Cyrl-CS"/>
        </w:rPr>
        <w:t xml:space="preserve"> о јавним набавкама</w:t>
      </w:r>
      <w: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E37CA">
        <w:rPr>
          <w:lang w:val="sr-Cyrl-CS"/>
        </w:rPr>
        <w:t>.</w:t>
      </w:r>
      <w:proofErr w:type="gramEnd"/>
    </w:p>
    <w:p w:rsidR="00EC0DD0" w:rsidRDefault="00EC0DD0" w:rsidP="00EC0DD0">
      <w:pPr>
        <w:jc w:val="both"/>
      </w:pPr>
    </w:p>
    <w:p w:rsidR="00EC0DD0" w:rsidRDefault="00EC0DD0" w:rsidP="00EC0DD0">
      <w:pPr>
        <w:jc w:val="both"/>
      </w:pPr>
      <w: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EC0DD0" w:rsidRPr="004F70FE" w:rsidRDefault="00EC0DD0" w:rsidP="00EC0DD0"/>
    <w:bookmarkEnd w:id="14"/>
    <w:p w:rsidR="009C1033" w:rsidRPr="004F70FE" w:rsidRDefault="00EC0DD0" w:rsidP="00EC0DD0">
      <w:pPr>
        <w:jc w:val="both"/>
        <w:rPr>
          <w:b/>
        </w:rPr>
      </w:pPr>
      <w:r w:rsidRPr="004F70FE">
        <w:rPr>
          <w:b/>
        </w:rPr>
        <w:t>5. Критеријум за доделу уговора</w:t>
      </w:r>
      <w:r w:rsidR="00EE45E4" w:rsidRPr="004F70FE">
        <w:rPr>
          <w:b/>
          <w:lang w:val="sr-Cyrl-RS"/>
        </w:rPr>
        <w:t>:</w:t>
      </w:r>
    </w:p>
    <w:p w:rsidR="004F5DFD" w:rsidRPr="004F70FE" w:rsidRDefault="004F5DFD" w:rsidP="004F5DFD">
      <w:pPr>
        <w:pStyle w:val="BodyText"/>
        <w:ind w:firstLine="720"/>
        <w:rPr>
          <w:sz w:val="22"/>
          <w:szCs w:val="22"/>
          <w:lang w:val="ru-RU"/>
        </w:rPr>
      </w:pPr>
      <w:r w:rsidRPr="004F70FE">
        <w:rPr>
          <w:sz w:val="22"/>
          <w:szCs w:val="22"/>
          <w:lang w:val="ru-RU"/>
        </w:rPr>
        <w:t>Максимални број пондера по елементима за вредновање понуда</w:t>
      </w:r>
    </w:p>
    <w:tbl>
      <w:tblPr>
        <w:tblW w:w="0" w:type="auto"/>
        <w:jc w:val="center"/>
        <w:tblInd w:w="-6201" w:type="dxa"/>
        <w:tblBorders>
          <w:top w:val="double" w:sz="4" w:space="0" w:color="008000"/>
          <w:left w:val="double" w:sz="4" w:space="0" w:color="008000"/>
          <w:bottom w:val="double" w:sz="4" w:space="0" w:color="008000"/>
          <w:right w:val="double" w:sz="4" w:space="0" w:color="008000"/>
          <w:insideH w:val="double" w:sz="4" w:space="0" w:color="008000"/>
          <w:insideV w:val="double" w:sz="4" w:space="0" w:color="008000"/>
        </w:tblBorders>
        <w:tblLayout w:type="fixed"/>
        <w:tblLook w:val="0000" w:firstRow="0" w:lastRow="0" w:firstColumn="0" w:lastColumn="0" w:noHBand="0" w:noVBand="0"/>
      </w:tblPr>
      <w:tblGrid>
        <w:gridCol w:w="3407"/>
        <w:gridCol w:w="3880"/>
        <w:gridCol w:w="2253"/>
      </w:tblGrid>
      <w:tr w:rsidR="004F5DFD" w:rsidRPr="004F70FE" w:rsidTr="004F70FE">
        <w:trPr>
          <w:trHeight w:val="311"/>
          <w:jc w:val="center"/>
        </w:trPr>
        <w:tc>
          <w:tcPr>
            <w:tcW w:w="3407" w:type="dxa"/>
            <w:tcBorders>
              <w:top w:val="double" w:sz="4" w:space="0" w:color="008000"/>
              <w:left w:val="double" w:sz="4" w:space="0" w:color="008000"/>
              <w:bottom w:val="double" w:sz="4" w:space="0" w:color="008000"/>
              <w:right w:val="double" w:sz="4" w:space="0" w:color="008000"/>
            </w:tcBorders>
            <w:shd w:val="clear" w:color="auto" w:fill="CCFFCC"/>
            <w:vAlign w:val="center"/>
          </w:tcPr>
          <w:p w:rsidR="004F5DFD" w:rsidRPr="004F70FE" w:rsidRDefault="004F5DFD" w:rsidP="00E72194">
            <w:pPr>
              <w:pStyle w:val="BodyText"/>
              <w:jc w:val="center"/>
              <w:rPr>
                <w:sz w:val="22"/>
                <w:szCs w:val="22"/>
                <w:lang w:val="sr-Cyrl-CS"/>
              </w:rPr>
            </w:pPr>
            <w:r w:rsidRPr="004F70FE">
              <w:rPr>
                <w:sz w:val="22"/>
                <w:szCs w:val="22"/>
                <w:lang w:val="sr-Cyrl-CS"/>
              </w:rPr>
              <w:t>Цена</w:t>
            </w:r>
          </w:p>
        </w:tc>
        <w:tc>
          <w:tcPr>
            <w:tcW w:w="3880" w:type="dxa"/>
            <w:tcBorders>
              <w:top w:val="double" w:sz="4" w:space="0" w:color="008000"/>
              <w:left w:val="double" w:sz="4" w:space="0" w:color="008000"/>
              <w:bottom w:val="double" w:sz="4" w:space="0" w:color="008000"/>
              <w:right w:val="double" w:sz="4" w:space="0" w:color="008000"/>
            </w:tcBorders>
            <w:shd w:val="clear" w:color="auto" w:fill="CCFFCC"/>
            <w:vAlign w:val="center"/>
          </w:tcPr>
          <w:p w:rsidR="004F5DFD" w:rsidRPr="004F70FE" w:rsidRDefault="004F5DFD" w:rsidP="00862D42">
            <w:pPr>
              <w:pStyle w:val="BodyText"/>
              <w:jc w:val="center"/>
              <w:rPr>
                <w:sz w:val="22"/>
                <w:szCs w:val="22"/>
              </w:rPr>
            </w:pPr>
            <w:r w:rsidRPr="004C4C39">
              <w:rPr>
                <w:sz w:val="22"/>
                <w:szCs w:val="22"/>
                <w:lang w:val="sr-Cyrl-CS"/>
              </w:rPr>
              <w:t>Рок и</w:t>
            </w:r>
            <w:r w:rsidR="004C4C39" w:rsidRPr="004C4C39">
              <w:rPr>
                <w:sz w:val="22"/>
                <w:szCs w:val="22"/>
                <w:lang w:val="sr-Cyrl-CS"/>
              </w:rPr>
              <w:t>зв</w:t>
            </w:r>
            <w:r w:rsidR="00862D42">
              <w:rPr>
                <w:sz w:val="22"/>
                <w:szCs w:val="22"/>
                <w:lang w:val="sr-Cyrl-CS"/>
              </w:rPr>
              <w:t>репења уговорених позиција</w:t>
            </w:r>
          </w:p>
        </w:tc>
        <w:tc>
          <w:tcPr>
            <w:tcW w:w="2253" w:type="dxa"/>
            <w:tcBorders>
              <w:top w:val="double" w:sz="4" w:space="0" w:color="008000"/>
              <w:left w:val="double" w:sz="4" w:space="0" w:color="008000"/>
              <w:bottom w:val="double" w:sz="4" w:space="0" w:color="008000"/>
              <w:right w:val="double" w:sz="4" w:space="0" w:color="008000"/>
            </w:tcBorders>
            <w:shd w:val="clear" w:color="auto" w:fill="CCFFCC"/>
            <w:vAlign w:val="center"/>
          </w:tcPr>
          <w:p w:rsidR="004F5DFD" w:rsidRPr="004F70FE" w:rsidRDefault="004F5DFD" w:rsidP="00E72194">
            <w:pPr>
              <w:pStyle w:val="BodyText"/>
              <w:jc w:val="center"/>
              <w:rPr>
                <w:sz w:val="22"/>
                <w:szCs w:val="22"/>
                <w:lang w:val="sr-Cyrl-CS"/>
              </w:rPr>
            </w:pPr>
            <w:r w:rsidRPr="004F70FE">
              <w:rPr>
                <w:sz w:val="22"/>
                <w:szCs w:val="22"/>
                <w:lang w:val="sr-Cyrl-CS"/>
              </w:rPr>
              <w:t>Пондери укупно</w:t>
            </w:r>
          </w:p>
        </w:tc>
      </w:tr>
      <w:tr w:rsidR="004F5DFD" w:rsidRPr="004F70FE" w:rsidTr="004F70FE">
        <w:trPr>
          <w:trHeight w:val="425"/>
          <w:jc w:val="center"/>
        </w:trPr>
        <w:tc>
          <w:tcPr>
            <w:tcW w:w="3407" w:type="dxa"/>
            <w:tcBorders>
              <w:top w:val="double" w:sz="4" w:space="0" w:color="008000"/>
              <w:left w:val="double" w:sz="4" w:space="0" w:color="008000"/>
              <w:bottom w:val="double" w:sz="4" w:space="0" w:color="008000"/>
              <w:right w:val="double" w:sz="4" w:space="0" w:color="008000"/>
            </w:tcBorders>
            <w:vAlign w:val="center"/>
          </w:tcPr>
          <w:p w:rsidR="004F5DFD" w:rsidRPr="004F70FE" w:rsidRDefault="008E6CF5" w:rsidP="00E72194">
            <w:pPr>
              <w:pStyle w:val="BodyText"/>
              <w:jc w:val="center"/>
              <w:rPr>
                <w:sz w:val="22"/>
                <w:szCs w:val="22"/>
                <w:lang w:val="sr-Cyrl-CS"/>
              </w:rPr>
            </w:pPr>
            <w:r>
              <w:rPr>
                <w:sz w:val="22"/>
                <w:szCs w:val="22"/>
                <w:lang w:val="sr-Cyrl-RS"/>
              </w:rPr>
              <w:t>60</w:t>
            </w:r>
          </w:p>
        </w:tc>
        <w:tc>
          <w:tcPr>
            <w:tcW w:w="3880" w:type="dxa"/>
            <w:tcBorders>
              <w:top w:val="double" w:sz="4" w:space="0" w:color="008000"/>
              <w:left w:val="double" w:sz="4" w:space="0" w:color="008000"/>
              <w:bottom w:val="double" w:sz="4" w:space="0" w:color="008000"/>
              <w:right w:val="double" w:sz="4" w:space="0" w:color="008000"/>
            </w:tcBorders>
            <w:shd w:val="clear" w:color="auto" w:fill="auto"/>
            <w:vAlign w:val="center"/>
          </w:tcPr>
          <w:p w:rsidR="004F5DFD" w:rsidRPr="004F70FE" w:rsidRDefault="008E6CF5" w:rsidP="00E72194">
            <w:pPr>
              <w:pStyle w:val="BodyText"/>
              <w:jc w:val="center"/>
              <w:rPr>
                <w:sz w:val="22"/>
                <w:szCs w:val="22"/>
              </w:rPr>
            </w:pPr>
            <w:r>
              <w:rPr>
                <w:sz w:val="22"/>
                <w:szCs w:val="22"/>
                <w:lang w:val="sr-Cyrl-RS"/>
              </w:rPr>
              <w:t>40</w:t>
            </w:r>
          </w:p>
        </w:tc>
        <w:tc>
          <w:tcPr>
            <w:tcW w:w="2253" w:type="dxa"/>
            <w:tcBorders>
              <w:top w:val="double" w:sz="4" w:space="0" w:color="008000"/>
              <w:left w:val="double" w:sz="4" w:space="0" w:color="008000"/>
              <w:bottom w:val="double" w:sz="4" w:space="0" w:color="008000"/>
              <w:right w:val="double" w:sz="4" w:space="0" w:color="008000"/>
            </w:tcBorders>
            <w:shd w:val="clear" w:color="auto" w:fill="auto"/>
            <w:vAlign w:val="center"/>
          </w:tcPr>
          <w:p w:rsidR="004F5DFD" w:rsidRPr="004F70FE" w:rsidRDefault="004F5DFD" w:rsidP="00E72194">
            <w:pPr>
              <w:pStyle w:val="BodyText"/>
              <w:jc w:val="center"/>
              <w:rPr>
                <w:sz w:val="22"/>
                <w:szCs w:val="22"/>
                <w:lang w:val="sr-Cyrl-CS"/>
              </w:rPr>
            </w:pPr>
            <w:r w:rsidRPr="004F70FE">
              <w:rPr>
                <w:sz w:val="22"/>
                <w:szCs w:val="22"/>
                <w:lang w:val="sr-Cyrl-CS"/>
              </w:rPr>
              <w:t>100</w:t>
            </w:r>
          </w:p>
        </w:tc>
      </w:tr>
    </w:tbl>
    <w:p w:rsidR="004F5DFD" w:rsidRPr="00E72194" w:rsidRDefault="004F5DFD" w:rsidP="00EC0DD0">
      <w:pPr>
        <w:jc w:val="both"/>
        <w:rPr>
          <w:b/>
        </w:rPr>
      </w:pPr>
    </w:p>
    <w:p w:rsidR="006C1226" w:rsidRPr="00E72194" w:rsidRDefault="006C1226" w:rsidP="00D455AF">
      <w:pPr>
        <w:jc w:val="both"/>
        <w:rPr>
          <w:bCs/>
          <w:lang w:val="sr-Cyrl-CS"/>
        </w:rPr>
      </w:pPr>
      <w:r w:rsidRPr="00E72194">
        <w:t xml:space="preserve">Избор најповољније понуде ће се извршити применом критеријума </w:t>
      </w:r>
      <w:r w:rsidRPr="00E72194">
        <w:rPr>
          <w:b/>
          <w:bCs/>
        </w:rPr>
        <w:t>„</w:t>
      </w:r>
      <w:r w:rsidR="000E1964" w:rsidRPr="00E72194">
        <w:rPr>
          <w:b/>
          <w:bCs/>
          <w:lang w:val="sr-Cyrl-CS"/>
        </w:rPr>
        <w:t>економски најповољнија понуда</w:t>
      </w:r>
      <w:r w:rsidR="00D455AF" w:rsidRPr="00E72194">
        <w:rPr>
          <w:b/>
          <w:bCs/>
        </w:rPr>
        <w:t>“</w:t>
      </w:r>
      <w:r w:rsidR="000E1964" w:rsidRPr="00E72194">
        <w:rPr>
          <w:bCs/>
          <w:lang w:val="sr-Cyrl-CS"/>
        </w:rPr>
        <w:t>, пондерисањем следећих елемената:</w:t>
      </w:r>
    </w:p>
    <w:p w:rsidR="000E1964" w:rsidRPr="00E72194" w:rsidRDefault="000E1964" w:rsidP="000E1964">
      <w:pPr>
        <w:pStyle w:val="ListParagraph"/>
        <w:numPr>
          <w:ilvl w:val="0"/>
          <w:numId w:val="11"/>
        </w:numPr>
        <w:jc w:val="both"/>
        <w:rPr>
          <w:bCs/>
          <w:lang w:val="sr-Cyrl-CS"/>
        </w:rPr>
      </w:pPr>
      <w:r w:rsidRPr="00E72194">
        <w:rPr>
          <w:bCs/>
          <w:lang w:val="sr-Cyrl-CS"/>
        </w:rPr>
        <w:t>Најнижа понуђена цена ---------------</w:t>
      </w:r>
      <w:r w:rsidR="009C1033" w:rsidRPr="00E72194">
        <w:rPr>
          <w:bCs/>
          <w:lang w:val="sr-Cyrl-CS"/>
        </w:rPr>
        <w:t xml:space="preserve">------------------------------ </w:t>
      </w:r>
      <w:r w:rsidR="008E6CF5">
        <w:rPr>
          <w:bCs/>
          <w:lang w:val="sr-Cyrl-CS"/>
        </w:rPr>
        <w:t xml:space="preserve">60 </w:t>
      </w:r>
      <w:r w:rsidRPr="00E72194">
        <w:rPr>
          <w:bCs/>
          <w:lang w:val="sr-Cyrl-CS"/>
        </w:rPr>
        <w:t>пондера</w:t>
      </w:r>
    </w:p>
    <w:p w:rsidR="000E1964" w:rsidRPr="00E72194" w:rsidRDefault="000E1964" w:rsidP="000E1964">
      <w:pPr>
        <w:jc w:val="both"/>
        <w:rPr>
          <w:bCs/>
          <w:lang w:val="sr-Cyrl-CS"/>
        </w:rPr>
      </w:pPr>
      <w:r w:rsidRPr="00E72194">
        <w:rPr>
          <w:bCs/>
          <w:lang w:val="sr-Cyrl-CS"/>
        </w:rPr>
        <w:t xml:space="preserve">Понуда која садржи најнижу понуђену цену, </w:t>
      </w:r>
      <w:r w:rsidR="009C1033" w:rsidRPr="00E72194">
        <w:rPr>
          <w:bCs/>
          <w:lang w:val="sr-Cyrl-CS"/>
        </w:rPr>
        <w:t xml:space="preserve">добиће максимални број пондера </w:t>
      </w:r>
      <w:r w:rsidR="004C4C39" w:rsidRPr="00E72194">
        <w:rPr>
          <w:bCs/>
          <w:lang w:val="sr-Cyrl-CS"/>
        </w:rPr>
        <w:t>3</w:t>
      </w:r>
      <w:r w:rsidR="009C1033" w:rsidRPr="00E72194">
        <w:rPr>
          <w:bCs/>
          <w:lang w:val="sr-Cyrl-CS"/>
        </w:rPr>
        <w:t>0 (</w:t>
      </w:r>
      <w:r w:rsidR="004C4C39" w:rsidRPr="00E72194">
        <w:rPr>
          <w:bCs/>
          <w:lang w:val="sr-Cyrl-CS"/>
        </w:rPr>
        <w:t>тридесет</w:t>
      </w:r>
      <w:r w:rsidRPr="00E72194">
        <w:rPr>
          <w:bCs/>
          <w:lang w:val="sr-Cyrl-CS"/>
        </w:rPr>
        <w:t>). Остале понуде се бодују према следећој формули:</w:t>
      </w:r>
    </w:p>
    <w:p w:rsidR="000E1964" w:rsidRPr="00E72194" w:rsidRDefault="000E1964" w:rsidP="000E1964">
      <w:pPr>
        <w:jc w:val="center"/>
        <w:rPr>
          <w:bCs/>
          <w:lang w:val="sr-Cyrl-CS"/>
        </w:rPr>
      </w:pPr>
      <w:r w:rsidRPr="00E72194">
        <w:rPr>
          <w:bCs/>
        </w:rPr>
        <w:t xml:space="preserve">Ц= </w:t>
      </w:r>
      <w:r w:rsidRPr="00E72194">
        <w:rPr>
          <w:bCs/>
          <w:u w:val="single"/>
        </w:rPr>
        <w:t>Ц мин</w:t>
      </w:r>
      <w:r w:rsidRPr="00E72194">
        <w:rPr>
          <w:bCs/>
        </w:rPr>
        <w:t xml:space="preserve">. </w:t>
      </w:r>
      <w:r w:rsidRPr="00E72194">
        <w:rPr>
          <w:bCs/>
          <w:lang w:val="sr-Latn-CS"/>
        </w:rPr>
        <w:t>X</w:t>
      </w:r>
      <w:r w:rsidR="004C4C39" w:rsidRPr="00E72194">
        <w:rPr>
          <w:bCs/>
          <w:lang w:val="sr-Cyrl-CS"/>
        </w:rPr>
        <w:t xml:space="preserve"> 3</w:t>
      </w:r>
      <w:r w:rsidR="00C06E55" w:rsidRPr="00E72194">
        <w:rPr>
          <w:bCs/>
          <w:lang w:val="sr-Cyrl-CS"/>
        </w:rPr>
        <w:t>0</w:t>
      </w:r>
    </w:p>
    <w:p w:rsidR="000E1964" w:rsidRPr="00E72194" w:rsidRDefault="000E1964" w:rsidP="000E1964">
      <w:pPr>
        <w:jc w:val="center"/>
        <w:rPr>
          <w:bCs/>
        </w:rPr>
      </w:pPr>
      <w:proofErr w:type="gramStart"/>
      <w:r w:rsidRPr="00E72194">
        <w:rPr>
          <w:bCs/>
        </w:rPr>
        <w:t>Ц пон.</w:t>
      </w:r>
      <w:proofErr w:type="gramEnd"/>
    </w:p>
    <w:p w:rsidR="000E1964" w:rsidRPr="00E72194" w:rsidRDefault="000E1964" w:rsidP="000E1964">
      <w:pPr>
        <w:jc w:val="both"/>
        <w:rPr>
          <w:bCs/>
        </w:rPr>
      </w:pPr>
      <w:r w:rsidRPr="00E72194">
        <w:rPr>
          <w:bCs/>
        </w:rPr>
        <w:t>Где је:</w:t>
      </w:r>
    </w:p>
    <w:p w:rsidR="000E1964" w:rsidRPr="00E72194" w:rsidRDefault="000E1964" w:rsidP="000E1964">
      <w:pPr>
        <w:jc w:val="both"/>
        <w:rPr>
          <w:bCs/>
          <w:lang w:val="sr-Cyrl-CS"/>
        </w:rPr>
      </w:pPr>
      <w:r w:rsidRPr="00E72194">
        <w:rPr>
          <w:bCs/>
        </w:rPr>
        <w:t>„Ц мин</w:t>
      </w:r>
      <w:proofErr w:type="gramStart"/>
      <w:r w:rsidRPr="00E72194">
        <w:rPr>
          <w:bCs/>
        </w:rPr>
        <w:t>.“</w:t>
      </w:r>
      <w:proofErr w:type="gramEnd"/>
      <w:r w:rsidRPr="00E72194">
        <w:rPr>
          <w:bCs/>
        </w:rPr>
        <w:t xml:space="preserve"> – </w:t>
      </w:r>
      <w:proofErr w:type="gramStart"/>
      <w:r w:rsidRPr="00E72194">
        <w:rPr>
          <w:bCs/>
        </w:rPr>
        <w:t>најнижа</w:t>
      </w:r>
      <w:proofErr w:type="gramEnd"/>
      <w:r w:rsidRPr="00E72194">
        <w:rPr>
          <w:bCs/>
        </w:rPr>
        <w:t xml:space="preserve"> цена; „Ц пон.“ – </w:t>
      </w:r>
      <w:proofErr w:type="gramStart"/>
      <w:r w:rsidRPr="00E72194">
        <w:rPr>
          <w:bCs/>
        </w:rPr>
        <w:t>понуђена</w:t>
      </w:r>
      <w:proofErr w:type="gramEnd"/>
      <w:r w:rsidRPr="00E72194">
        <w:rPr>
          <w:bCs/>
        </w:rPr>
        <w:t xml:space="preserve"> цена.</w:t>
      </w:r>
    </w:p>
    <w:p w:rsidR="000E1964" w:rsidRPr="00E72194" w:rsidRDefault="000E1964" w:rsidP="00D455AF">
      <w:pPr>
        <w:jc w:val="both"/>
        <w:rPr>
          <w:b/>
          <w:bCs/>
          <w:lang w:val="sr-Cyrl-CS"/>
        </w:rPr>
      </w:pPr>
    </w:p>
    <w:p w:rsidR="000E1964" w:rsidRPr="00E72194" w:rsidRDefault="000E1964" w:rsidP="000E1964">
      <w:pPr>
        <w:pStyle w:val="ListParagraph"/>
        <w:numPr>
          <w:ilvl w:val="0"/>
          <w:numId w:val="11"/>
        </w:numPr>
        <w:jc w:val="both"/>
        <w:rPr>
          <w:bCs/>
          <w:lang w:val="sr-Cyrl-CS"/>
        </w:rPr>
      </w:pPr>
      <w:r w:rsidRPr="00E72194">
        <w:rPr>
          <w:bCs/>
          <w:lang w:val="sr-Cyrl-CS"/>
        </w:rPr>
        <w:t xml:space="preserve"> Рок и</w:t>
      </w:r>
      <w:r w:rsidR="009C1033" w:rsidRPr="00E72194">
        <w:rPr>
          <w:bCs/>
          <w:lang w:val="sr-Cyrl-CS"/>
        </w:rPr>
        <w:t>зв</w:t>
      </w:r>
      <w:r w:rsidR="004C4C39" w:rsidRPr="00E72194">
        <w:rPr>
          <w:bCs/>
          <w:lang w:val="sr-Cyrl-CS"/>
        </w:rPr>
        <w:t>ођења и инстал</w:t>
      </w:r>
      <w:r w:rsidR="001F21CD">
        <w:rPr>
          <w:bCs/>
          <w:lang w:val="sr-Cyrl-RS"/>
        </w:rPr>
        <w:t>ирања</w:t>
      </w:r>
      <w:r w:rsidR="004C4C39" w:rsidRPr="00E72194">
        <w:rPr>
          <w:bCs/>
          <w:lang w:val="sr-Cyrl-CS"/>
        </w:rPr>
        <w:t xml:space="preserve"> добара</w:t>
      </w:r>
      <w:r w:rsidRPr="00E72194">
        <w:rPr>
          <w:bCs/>
          <w:lang w:val="sr-Cyrl-CS"/>
        </w:rPr>
        <w:t xml:space="preserve"> ---------------------------------------------------------- </w:t>
      </w:r>
      <w:r w:rsidR="008E6CF5">
        <w:rPr>
          <w:bCs/>
          <w:lang w:val="sr-Cyrl-CS"/>
        </w:rPr>
        <w:t>40</w:t>
      </w:r>
      <w:r w:rsidRPr="00E72194">
        <w:rPr>
          <w:bCs/>
          <w:lang w:val="sr-Cyrl-CS"/>
        </w:rPr>
        <w:t xml:space="preserve"> пондера</w:t>
      </w:r>
    </w:p>
    <w:p w:rsidR="000E1964" w:rsidRPr="00E72194" w:rsidRDefault="000E1964" w:rsidP="000E1964">
      <w:pPr>
        <w:jc w:val="both"/>
        <w:rPr>
          <w:bCs/>
          <w:lang w:val="sr-Cyrl-CS"/>
        </w:rPr>
      </w:pPr>
      <w:r w:rsidRPr="00E72194">
        <w:rPr>
          <w:bCs/>
          <w:lang w:val="sr-Cyrl-CS"/>
        </w:rPr>
        <w:t xml:space="preserve">Понуда која садржи накраћи рок </w:t>
      </w:r>
      <w:r w:rsidR="009C1033" w:rsidRPr="00E72194">
        <w:rPr>
          <w:bCs/>
          <w:lang w:val="sr-Cyrl-CS"/>
        </w:rPr>
        <w:t>изв</w:t>
      </w:r>
      <w:r w:rsidR="004C4C39" w:rsidRPr="00E72194">
        <w:rPr>
          <w:bCs/>
          <w:lang w:val="sr-Cyrl-CS"/>
        </w:rPr>
        <w:t>ођења и инстал</w:t>
      </w:r>
      <w:r w:rsidR="00FC2E13" w:rsidRPr="00E72194">
        <w:rPr>
          <w:bCs/>
          <w:lang w:val="sr-Cyrl-CS"/>
        </w:rPr>
        <w:t>ирањ</w:t>
      </w:r>
      <w:r w:rsidR="001F21CD">
        <w:rPr>
          <w:bCs/>
          <w:lang w:val="sr-Cyrl-CS"/>
        </w:rPr>
        <w:t>а</w:t>
      </w:r>
      <w:r w:rsidR="004C4C39" w:rsidRPr="00E72194">
        <w:rPr>
          <w:bCs/>
          <w:lang w:val="sr-Cyrl-CS"/>
        </w:rPr>
        <w:t xml:space="preserve"> добара</w:t>
      </w:r>
      <w:r w:rsidRPr="00E72194">
        <w:rPr>
          <w:bCs/>
          <w:lang w:val="sr-Cyrl-CS"/>
        </w:rPr>
        <w:t>, до</w:t>
      </w:r>
      <w:r w:rsidR="004C4C39" w:rsidRPr="00E72194">
        <w:rPr>
          <w:bCs/>
          <w:lang w:val="sr-Cyrl-CS"/>
        </w:rPr>
        <w:t>биће максималан број пондера 7</w:t>
      </w:r>
      <w:r w:rsidRPr="00E72194">
        <w:rPr>
          <w:bCs/>
          <w:lang w:val="sr-Cyrl-CS"/>
        </w:rPr>
        <w:t>0 (</w:t>
      </w:r>
      <w:r w:rsidR="004C4C39" w:rsidRPr="00E72194">
        <w:rPr>
          <w:bCs/>
          <w:lang w:val="sr-Cyrl-CS"/>
        </w:rPr>
        <w:t>седамдесет</w:t>
      </w:r>
      <w:r w:rsidRPr="00E72194">
        <w:rPr>
          <w:bCs/>
          <w:lang w:val="sr-Cyrl-CS"/>
        </w:rPr>
        <w:t>). Остале понуде се бодују према следећој формули:</w:t>
      </w:r>
    </w:p>
    <w:p w:rsidR="00C06E55" w:rsidRPr="00E72194" w:rsidRDefault="00C06E55" w:rsidP="00C06E55">
      <w:pPr>
        <w:jc w:val="center"/>
        <w:rPr>
          <w:bCs/>
          <w:lang w:val="sr-Cyrl-CS"/>
        </w:rPr>
      </w:pPr>
      <w:r w:rsidRPr="00E72194">
        <w:rPr>
          <w:bCs/>
          <w:lang w:val="sr-Cyrl-CS"/>
        </w:rPr>
        <w:t>Ри</w:t>
      </w:r>
      <w:r w:rsidRPr="00E72194">
        <w:rPr>
          <w:bCs/>
        </w:rPr>
        <w:t xml:space="preserve">= </w:t>
      </w:r>
      <w:r w:rsidRPr="00E72194">
        <w:rPr>
          <w:bCs/>
          <w:u w:val="single"/>
          <w:lang w:val="sr-Cyrl-CS"/>
        </w:rPr>
        <w:t>Ри</w:t>
      </w:r>
      <w:r w:rsidRPr="00E72194">
        <w:rPr>
          <w:bCs/>
          <w:u w:val="single"/>
        </w:rPr>
        <w:t xml:space="preserve"> мин</w:t>
      </w:r>
      <w:r w:rsidRPr="00E72194">
        <w:rPr>
          <w:bCs/>
        </w:rPr>
        <w:t xml:space="preserve">. </w:t>
      </w:r>
      <w:r w:rsidRPr="00E72194">
        <w:rPr>
          <w:bCs/>
          <w:lang w:val="sr-Latn-CS"/>
        </w:rPr>
        <w:t>X</w:t>
      </w:r>
      <w:r w:rsidR="004C4C39" w:rsidRPr="00E72194">
        <w:rPr>
          <w:bCs/>
          <w:lang w:val="sr-Cyrl-CS"/>
        </w:rPr>
        <w:t xml:space="preserve"> 7</w:t>
      </w:r>
      <w:r w:rsidRPr="00E72194">
        <w:rPr>
          <w:bCs/>
          <w:lang w:val="sr-Cyrl-CS"/>
        </w:rPr>
        <w:t>0</w:t>
      </w:r>
    </w:p>
    <w:p w:rsidR="00C06E55" w:rsidRPr="00E72194" w:rsidRDefault="00C06E55" w:rsidP="00C06E55">
      <w:pPr>
        <w:jc w:val="center"/>
        <w:rPr>
          <w:bCs/>
        </w:rPr>
      </w:pPr>
      <w:r w:rsidRPr="00E72194">
        <w:rPr>
          <w:bCs/>
          <w:lang w:val="sr-Cyrl-CS"/>
        </w:rPr>
        <w:t>Ри</w:t>
      </w:r>
      <w:r w:rsidRPr="00E72194">
        <w:rPr>
          <w:bCs/>
        </w:rPr>
        <w:t xml:space="preserve"> пон.</w:t>
      </w:r>
    </w:p>
    <w:p w:rsidR="00C06E55" w:rsidRPr="00E72194" w:rsidRDefault="00C06E55" w:rsidP="00C06E55">
      <w:pPr>
        <w:jc w:val="both"/>
        <w:rPr>
          <w:bCs/>
        </w:rPr>
      </w:pPr>
      <w:r w:rsidRPr="00E72194">
        <w:rPr>
          <w:bCs/>
        </w:rPr>
        <w:t>Где је:</w:t>
      </w:r>
    </w:p>
    <w:p w:rsidR="00C06E55" w:rsidRPr="00E72194" w:rsidRDefault="00C06E55" w:rsidP="00C06E55">
      <w:pPr>
        <w:jc w:val="both"/>
        <w:rPr>
          <w:bCs/>
          <w:lang w:val="sr-Cyrl-CS"/>
        </w:rPr>
      </w:pPr>
      <w:r w:rsidRPr="00E72194">
        <w:rPr>
          <w:bCs/>
        </w:rPr>
        <w:t>„</w:t>
      </w:r>
      <w:r w:rsidRPr="00E72194">
        <w:rPr>
          <w:bCs/>
          <w:lang w:val="sr-Cyrl-CS"/>
        </w:rPr>
        <w:t>Ри</w:t>
      </w:r>
      <w:r w:rsidRPr="00E72194">
        <w:rPr>
          <w:bCs/>
        </w:rPr>
        <w:t xml:space="preserve"> мин</w:t>
      </w:r>
      <w:proofErr w:type="gramStart"/>
      <w:r w:rsidRPr="00E72194">
        <w:rPr>
          <w:bCs/>
        </w:rPr>
        <w:t>.“</w:t>
      </w:r>
      <w:proofErr w:type="gramEnd"/>
      <w:r w:rsidRPr="00E72194">
        <w:rPr>
          <w:bCs/>
        </w:rPr>
        <w:t xml:space="preserve"> – </w:t>
      </w:r>
      <w:proofErr w:type="gramStart"/>
      <w:r w:rsidRPr="00E72194">
        <w:rPr>
          <w:bCs/>
        </w:rPr>
        <w:t>нај</w:t>
      </w:r>
      <w:r w:rsidRPr="00E72194">
        <w:rPr>
          <w:bCs/>
          <w:lang w:val="sr-Cyrl-CS"/>
        </w:rPr>
        <w:t>краћи</w:t>
      </w:r>
      <w:proofErr w:type="gramEnd"/>
      <w:r w:rsidRPr="00E72194">
        <w:rPr>
          <w:bCs/>
          <w:lang w:val="sr-Cyrl-CS"/>
        </w:rPr>
        <w:t xml:space="preserve"> рок и</w:t>
      </w:r>
      <w:r w:rsidR="009C1033" w:rsidRPr="00E72194">
        <w:rPr>
          <w:bCs/>
          <w:lang w:val="sr-Cyrl-CS"/>
        </w:rPr>
        <w:t>зв</w:t>
      </w:r>
      <w:r w:rsidR="00862D42">
        <w:rPr>
          <w:bCs/>
          <w:lang w:val="sr-Cyrl-CS"/>
        </w:rPr>
        <w:t>ршења уговорених позиција</w:t>
      </w:r>
      <w:r w:rsidRPr="00E72194">
        <w:rPr>
          <w:bCs/>
        </w:rPr>
        <w:t>; „</w:t>
      </w:r>
      <w:r w:rsidRPr="00E72194">
        <w:rPr>
          <w:bCs/>
          <w:lang w:val="sr-Cyrl-CS"/>
        </w:rPr>
        <w:t>Ри</w:t>
      </w:r>
      <w:r w:rsidRPr="00E72194">
        <w:rPr>
          <w:bCs/>
        </w:rPr>
        <w:t xml:space="preserve"> пон.“ – </w:t>
      </w:r>
      <w:proofErr w:type="gramStart"/>
      <w:r w:rsidRPr="00E72194">
        <w:rPr>
          <w:bCs/>
        </w:rPr>
        <w:t>понуђен</w:t>
      </w:r>
      <w:r w:rsidRPr="00E72194">
        <w:rPr>
          <w:bCs/>
          <w:lang w:val="sr-Cyrl-CS"/>
        </w:rPr>
        <w:t>и</w:t>
      </w:r>
      <w:proofErr w:type="gramEnd"/>
      <w:r w:rsidRPr="00E72194">
        <w:rPr>
          <w:bCs/>
          <w:lang w:val="sr-Cyrl-CS"/>
        </w:rPr>
        <w:t xml:space="preserve"> рок и</w:t>
      </w:r>
      <w:r w:rsidR="009C1033" w:rsidRPr="00E72194">
        <w:rPr>
          <w:bCs/>
          <w:lang w:val="sr-Cyrl-CS"/>
        </w:rPr>
        <w:t>зв</w:t>
      </w:r>
      <w:r w:rsidR="00862D42">
        <w:rPr>
          <w:bCs/>
          <w:lang w:val="sr-Cyrl-CS"/>
        </w:rPr>
        <w:t>ршења уговрених позиција</w:t>
      </w:r>
      <w:r w:rsidRPr="00E72194">
        <w:rPr>
          <w:bCs/>
        </w:rPr>
        <w:t>.</w:t>
      </w:r>
    </w:p>
    <w:p w:rsidR="00C06E55" w:rsidRPr="00E72194" w:rsidRDefault="00C06E55" w:rsidP="00C06E55">
      <w:pPr>
        <w:jc w:val="both"/>
        <w:rPr>
          <w:lang w:val="sr-Cyrl-CS"/>
        </w:rPr>
      </w:pPr>
      <w:r w:rsidRPr="00E72194">
        <w:rPr>
          <w:lang w:val="sr-Cyrl-CS"/>
        </w:rPr>
        <w:t>Рок и</w:t>
      </w:r>
      <w:r w:rsidR="009C1033" w:rsidRPr="00E72194">
        <w:rPr>
          <w:lang w:val="sr-Cyrl-CS"/>
        </w:rPr>
        <w:t>зв</w:t>
      </w:r>
      <w:r w:rsidR="00862D42">
        <w:rPr>
          <w:lang w:val="sr-Cyrl-CS"/>
        </w:rPr>
        <w:t>ршења уговорених позиција</w:t>
      </w:r>
      <w:r w:rsidR="008E6CF5">
        <w:rPr>
          <w:lang w:val="sr-Cyrl-CS"/>
        </w:rPr>
        <w:t xml:space="preserve"> не може бити краћи </w:t>
      </w:r>
      <w:r w:rsidR="008E6CF5" w:rsidRPr="009C05B1">
        <w:rPr>
          <w:lang w:val="sr-Cyrl-CS"/>
        </w:rPr>
        <w:t>од 1</w:t>
      </w:r>
      <w:r w:rsidR="00862D42" w:rsidRPr="009C05B1">
        <w:rPr>
          <w:lang w:val="sr-Cyrl-CS"/>
        </w:rPr>
        <w:t xml:space="preserve"> </w:t>
      </w:r>
      <w:r w:rsidR="008E6CF5" w:rsidRPr="009C05B1">
        <w:rPr>
          <w:lang w:val="sr-Cyrl-CS"/>
        </w:rPr>
        <w:t>дана (24</w:t>
      </w:r>
      <w:r w:rsidR="008E6CF5" w:rsidRPr="009C05B1">
        <w:t>h</w:t>
      </w:r>
      <w:r w:rsidR="008E6CF5" w:rsidRPr="009C05B1">
        <w:rPr>
          <w:lang w:val="sr-Cyrl-CS"/>
        </w:rPr>
        <w:t>)</w:t>
      </w:r>
      <w:r w:rsidR="00862D42" w:rsidRPr="009C05B1">
        <w:rPr>
          <w:lang w:val="sr-Cyrl-CS"/>
        </w:rPr>
        <w:t xml:space="preserve"> </w:t>
      </w:r>
      <w:r w:rsidRPr="009C05B1">
        <w:rPr>
          <w:lang w:val="sr-Cyrl-CS"/>
        </w:rPr>
        <w:t>од дана ступања на снагу Угово</w:t>
      </w:r>
      <w:r w:rsidR="008E6CF5" w:rsidRPr="009C05B1">
        <w:rPr>
          <w:lang w:val="sr-Cyrl-CS"/>
        </w:rPr>
        <w:t>ра о јавној набавци, ни дужи од</w:t>
      </w:r>
      <w:r w:rsidR="008E6CF5" w:rsidRPr="009C05B1">
        <w:t xml:space="preserve"> 10</w:t>
      </w:r>
      <w:r w:rsidRPr="009C05B1">
        <w:rPr>
          <w:lang w:val="sr-Cyrl-CS"/>
        </w:rPr>
        <w:t xml:space="preserve"> (</w:t>
      </w:r>
      <w:r w:rsidR="008E6CF5" w:rsidRPr="009C05B1">
        <w:rPr>
          <w:lang w:val="sr-Cyrl-RS"/>
        </w:rPr>
        <w:t>десет</w:t>
      </w:r>
      <w:r w:rsidRPr="009C05B1">
        <w:rPr>
          <w:lang w:val="sr-Cyrl-CS"/>
        </w:rPr>
        <w:t>) дана од дана ступања на снагу Уговора о јавној набавци. Уколико понуда садржи краћи рок и</w:t>
      </w:r>
      <w:r w:rsidR="000C0206" w:rsidRPr="009C05B1">
        <w:rPr>
          <w:lang w:val="sr-Cyrl-CS"/>
        </w:rPr>
        <w:t>зв</w:t>
      </w:r>
      <w:r w:rsidR="00862D42" w:rsidRPr="009C05B1">
        <w:rPr>
          <w:lang w:val="sr-Cyrl-CS"/>
        </w:rPr>
        <w:t>ршења уговорених позиција</w:t>
      </w:r>
      <w:r w:rsidR="000C0206" w:rsidRPr="009C05B1">
        <w:rPr>
          <w:lang w:val="sr-Cyrl-CS"/>
        </w:rPr>
        <w:t xml:space="preserve"> </w:t>
      </w:r>
      <w:r w:rsidRPr="009C05B1">
        <w:rPr>
          <w:lang w:val="sr-Cyrl-CS"/>
        </w:rPr>
        <w:t xml:space="preserve">од </w:t>
      </w:r>
      <w:r w:rsidR="008E6CF5" w:rsidRPr="009C05B1">
        <w:rPr>
          <w:lang w:val="sr-Cyrl-CS"/>
        </w:rPr>
        <w:t>1</w:t>
      </w:r>
      <w:r w:rsidRPr="009C05B1">
        <w:rPr>
          <w:lang w:val="sr-Cyrl-CS"/>
        </w:rPr>
        <w:t xml:space="preserve"> (</w:t>
      </w:r>
      <w:r w:rsidR="00862D42" w:rsidRPr="009C05B1">
        <w:rPr>
          <w:lang w:val="sr-Cyrl-CS"/>
        </w:rPr>
        <w:t>једног</w:t>
      </w:r>
      <w:r w:rsidRPr="009C05B1">
        <w:rPr>
          <w:lang w:val="sr-Cyrl-CS"/>
        </w:rPr>
        <w:t>) дана од дана ступања на снагу Уговора и</w:t>
      </w:r>
      <w:r w:rsidR="00F63F5F" w:rsidRPr="009C05B1">
        <w:rPr>
          <w:lang w:val="sr-Cyrl-CS"/>
        </w:rPr>
        <w:t xml:space="preserve">ли садржи дужи рок </w:t>
      </w:r>
      <w:r w:rsidR="000C0206" w:rsidRPr="009C05B1">
        <w:rPr>
          <w:lang w:val="sr-Cyrl-CS"/>
        </w:rPr>
        <w:t>изв</w:t>
      </w:r>
      <w:r w:rsidR="00862D42" w:rsidRPr="009C05B1">
        <w:rPr>
          <w:lang w:val="sr-Cyrl-CS"/>
        </w:rPr>
        <w:t>рђења</w:t>
      </w:r>
      <w:r w:rsidR="00862D42">
        <w:rPr>
          <w:lang w:val="sr-Cyrl-CS"/>
        </w:rPr>
        <w:t xml:space="preserve"> уговорених позиција</w:t>
      </w:r>
      <w:r w:rsidR="00F63F5F" w:rsidRPr="00E72194">
        <w:rPr>
          <w:lang w:val="sr-Cyrl-CS"/>
        </w:rPr>
        <w:t xml:space="preserve"> од </w:t>
      </w:r>
      <w:r w:rsidR="008E6CF5">
        <w:rPr>
          <w:lang w:val="sr-Cyrl-CS"/>
        </w:rPr>
        <w:t>10</w:t>
      </w:r>
      <w:r w:rsidRPr="00E72194">
        <w:rPr>
          <w:lang w:val="sr-Cyrl-CS"/>
        </w:rPr>
        <w:t xml:space="preserve"> (</w:t>
      </w:r>
      <w:r w:rsidR="008E6CF5">
        <w:rPr>
          <w:lang w:val="sr-Cyrl-CS"/>
        </w:rPr>
        <w:t>десет</w:t>
      </w:r>
      <w:r w:rsidRPr="00E72194">
        <w:rPr>
          <w:lang w:val="sr-Cyrl-CS"/>
        </w:rPr>
        <w:t>) дана од дана ступања на снагу Уговора, понуда ће бити одбијена у складу са чланом 106. став 1. тачка 5) Закона о јавним набавкама.</w:t>
      </w:r>
    </w:p>
    <w:p w:rsidR="000E1964" w:rsidRPr="00E72194" w:rsidRDefault="000E1964" w:rsidP="00C06E55">
      <w:pPr>
        <w:jc w:val="both"/>
        <w:rPr>
          <w:bCs/>
          <w:lang w:val="sr-Cyrl-CS"/>
        </w:rPr>
      </w:pPr>
    </w:p>
    <w:p w:rsidR="007856A9" w:rsidRDefault="007856A9" w:rsidP="007856A9">
      <w:pPr>
        <w:jc w:val="both"/>
        <w:rPr>
          <w:b/>
          <w:lang w:val="sr-Cyrl-CS"/>
        </w:rPr>
      </w:pPr>
      <w:proofErr w:type="gramStart"/>
      <w:r w:rsidRPr="00E72194">
        <w:t xml:space="preserve">У случају да се након </w:t>
      </w:r>
      <w:r w:rsidRPr="00E72194">
        <w:rPr>
          <w:lang w:val="sr-Cyrl-CS"/>
        </w:rPr>
        <w:t xml:space="preserve">анализе понуда </w:t>
      </w:r>
      <w:r w:rsidRPr="00E72194">
        <w:t>установи да две или више понуда имају ист</w:t>
      </w:r>
      <w:r w:rsidRPr="00E72194">
        <w:rPr>
          <w:lang w:val="sr-Cyrl-CS"/>
        </w:rPr>
        <w:t>и број пондера, као најповољнија биће изабрана понуда која садржи нижу понуђену цену.</w:t>
      </w:r>
      <w:proofErr w:type="gramEnd"/>
      <w:r w:rsidRPr="00E72194">
        <w:rPr>
          <w:lang w:val="sr-Cyrl-CS"/>
        </w:rPr>
        <w:t xml:space="preserve"> Ако</w:t>
      </w:r>
      <w:r>
        <w:rPr>
          <w:lang w:val="sr-Cyrl-CS"/>
        </w:rPr>
        <w:t xml:space="preserve"> се након анализе понуда установи да две или више понуда садрже исту понуђену цену,</w:t>
      </w:r>
      <w:r>
        <w:t xml:space="preserve"> као најповољнија биће изабрана понуда оног понуђача који је понудио </w:t>
      </w:r>
      <w:r>
        <w:rPr>
          <w:lang w:val="sr-Cyrl-CS"/>
        </w:rPr>
        <w:t>краћи рок и</w:t>
      </w:r>
      <w:r w:rsidR="009C1033">
        <w:rPr>
          <w:lang w:val="sr-Cyrl-CS"/>
        </w:rPr>
        <w:t>зв</w:t>
      </w:r>
      <w:r w:rsidR="00862D42">
        <w:rPr>
          <w:lang w:val="sr-Cyrl-CS"/>
        </w:rPr>
        <w:t>ршења уговорених позиција</w:t>
      </w:r>
      <w:r>
        <w:rPr>
          <w:lang w:val="sr-Cyrl-CS"/>
        </w:rPr>
        <w:t>. У случају да две или више понуда имају исту понуђену цену и исти рок и</w:t>
      </w:r>
      <w:r w:rsidR="009C1033">
        <w:rPr>
          <w:lang w:val="sr-Cyrl-CS"/>
        </w:rPr>
        <w:t>зв</w:t>
      </w:r>
      <w:r w:rsidR="00862D42">
        <w:rPr>
          <w:lang w:val="sr-Cyrl-CS"/>
        </w:rPr>
        <w:t>решења уговорених позиција</w:t>
      </w:r>
      <w:r>
        <w:rPr>
          <w:lang w:val="sr-Cyrl-CS"/>
        </w:rPr>
        <w:t>, као најповољнија понуда биће изабрана понуда која садржи дужи рок плаћања након дост</w:t>
      </w:r>
      <w:r w:rsidR="00D03B99">
        <w:rPr>
          <w:lang w:val="sr-Cyrl-CS"/>
        </w:rPr>
        <w:t>ављања исправног рачуна</w:t>
      </w:r>
      <w:r>
        <w:rPr>
          <w:lang w:val="sr-Cyrl-CS"/>
        </w:rPr>
        <w:t xml:space="preserve"> и то након извршене испоруке предметних добара </w:t>
      </w:r>
      <w:r>
        <w:rPr>
          <w:b/>
          <w:lang w:val="sr-Cyrl-CS"/>
        </w:rPr>
        <w:t>(резервни подкритеријум).</w:t>
      </w:r>
    </w:p>
    <w:p w:rsidR="007856A9" w:rsidRDefault="007856A9" w:rsidP="007856A9">
      <w:pPr>
        <w:jc w:val="both"/>
        <w:rPr>
          <w:b/>
          <w:lang w:val="sr-Cyrl-CS"/>
        </w:rPr>
      </w:pPr>
    </w:p>
    <w:p w:rsidR="007856A9" w:rsidRDefault="007856A9" w:rsidP="007856A9">
      <w:pPr>
        <w:jc w:val="both"/>
        <w:rPr>
          <w:lang w:val="sr-Cyrl-CS"/>
        </w:rPr>
      </w:pPr>
      <w:r>
        <w:rPr>
          <w:lang w:val="sr-Cyrl-CS"/>
        </w:rPr>
        <w:t xml:space="preserve">Рок плаћања не може бити краћи од </w:t>
      </w:r>
      <w:r w:rsidR="00862D42">
        <w:rPr>
          <w:lang w:val="sr-Cyrl-CS"/>
        </w:rPr>
        <w:t xml:space="preserve">30 </w:t>
      </w:r>
      <w:r>
        <w:rPr>
          <w:lang w:val="sr-Cyrl-CS"/>
        </w:rPr>
        <w:t>(</w:t>
      </w:r>
      <w:r w:rsidR="00862D42">
        <w:rPr>
          <w:lang w:val="sr-Cyrl-CS"/>
        </w:rPr>
        <w:t>тридесет</w:t>
      </w:r>
      <w:r>
        <w:rPr>
          <w:lang w:val="sr-Cyrl-CS"/>
        </w:rPr>
        <w:t xml:space="preserve">) дана, ни дужи од </w:t>
      </w:r>
      <w:r w:rsidR="00862D42">
        <w:rPr>
          <w:lang w:val="sr-Cyrl-CS"/>
        </w:rPr>
        <w:t>45</w:t>
      </w:r>
      <w:r w:rsidR="00DB78DF">
        <w:rPr>
          <w:lang w:val="sr-Cyrl-CS"/>
        </w:rPr>
        <w:t xml:space="preserve"> </w:t>
      </w:r>
      <w:r>
        <w:rPr>
          <w:lang w:val="sr-Cyrl-CS"/>
        </w:rPr>
        <w:t>(</w:t>
      </w:r>
      <w:r w:rsidR="00862D42">
        <w:rPr>
          <w:lang w:val="sr-Cyrl-CS"/>
        </w:rPr>
        <w:t>четрдесетпет</w:t>
      </w:r>
      <w:r>
        <w:rPr>
          <w:lang w:val="sr-Cyrl-CS"/>
        </w:rPr>
        <w:t>) дана од дана достављања исправног рачуна, након извршен</w:t>
      </w:r>
      <w:r w:rsidR="001F21CD">
        <w:rPr>
          <w:lang w:val="sr-Cyrl-CS"/>
        </w:rPr>
        <w:t>их уговорених</w:t>
      </w:r>
      <w:r w:rsidR="00862D42">
        <w:rPr>
          <w:lang w:val="sr-Cyrl-CS"/>
        </w:rPr>
        <w:t xml:space="preserve"> позиција</w:t>
      </w:r>
      <w:r w:rsidR="001F21CD">
        <w:rPr>
          <w:lang w:val="sr-Cyrl-CS"/>
        </w:rPr>
        <w:t xml:space="preserve"> (примопредаје)</w:t>
      </w:r>
      <w:r>
        <w:rPr>
          <w:lang w:val="sr-Cyrl-CS"/>
        </w:rPr>
        <w:t>. Уколико пону</w:t>
      </w:r>
      <w:r w:rsidR="00DB78DF">
        <w:rPr>
          <w:lang w:val="sr-Cyrl-CS"/>
        </w:rPr>
        <w:t xml:space="preserve">да садржи краћи рок плаћања од </w:t>
      </w:r>
      <w:r w:rsidR="00862D42">
        <w:rPr>
          <w:lang w:val="sr-Cyrl-CS"/>
        </w:rPr>
        <w:t>30</w:t>
      </w:r>
      <w:r>
        <w:rPr>
          <w:lang w:val="sr-Cyrl-CS"/>
        </w:rPr>
        <w:t xml:space="preserve"> (</w:t>
      </w:r>
      <w:r w:rsidR="00862D42">
        <w:rPr>
          <w:lang w:val="sr-Cyrl-CS"/>
        </w:rPr>
        <w:t>тридесет</w:t>
      </w:r>
      <w:r>
        <w:rPr>
          <w:lang w:val="sr-Cyrl-CS"/>
        </w:rPr>
        <w:t>) дана од дана достављања исправног рачуна након извршен</w:t>
      </w:r>
      <w:r w:rsidR="001F21CD">
        <w:rPr>
          <w:lang w:val="sr-Cyrl-CS"/>
        </w:rPr>
        <w:t>их уговорених</w:t>
      </w:r>
      <w:r w:rsidR="00862D42">
        <w:rPr>
          <w:lang w:val="sr-Cyrl-CS"/>
        </w:rPr>
        <w:t xml:space="preserve"> позиција</w:t>
      </w:r>
      <w:r w:rsidR="001F21CD">
        <w:rPr>
          <w:lang w:val="sr-Cyrl-CS"/>
        </w:rPr>
        <w:t xml:space="preserve"> (примопредаје)</w:t>
      </w:r>
      <w:r>
        <w:rPr>
          <w:lang w:val="sr-Cyrl-CS"/>
        </w:rPr>
        <w:t xml:space="preserve"> или садржи дужи рок плаћања од </w:t>
      </w:r>
      <w:r w:rsidR="00862D42">
        <w:rPr>
          <w:lang w:val="sr-Cyrl-CS"/>
        </w:rPr>
        <w:t>45</w:t>
      </w:r>
      <w:r>
        <w:rPr>
          <w:lang w:val="sr-Cyrl-CS"/>
        </w:rPr>
        <w:t xml:space="preserve"> </w:t>
      </w:r>
      <w:r>
        <w:rPr>
          <w:lang w:val="sr-Cyrl-CS"/>
        </w:rPr>
        <w:lastRenderedPageBreak/>
        <w:t>(</w:t>
      </w:r>
      <w:r w:rsidR="00862D42">
        <w:rPr>
          <w:lang w:val="sr-Cyrl-CS"/>
        </w:rPr>
        <w:t>четрдесетпет</w:t>
      </w:r>
      <w:r w:rsidR="00DB78DF">
        <w:rPr>
          <w:lang w:val="sr-Cyrl-CS"/>
        </w:rPr>
        <w:t>осам</w:t>
      </w:r>
      <w:r>
        <w:rPr>
          <w:lang w:val="sr-Cyrl-CS"/>
        </w:rPr>
        <w:t>) дана од дана достављања исправног рачуна након извршене испоруке тражених добара понуда ће бит</w:t>
      </w:r>
      <w:r w:rsidRPr="00AA7557">
        <w:rPr>
          <w:lang w:val="sr-Cyrl-CS"/>
        </w:rPr>
        <w:t>и одбијена у складу са чланом 106. став 1. тачка 5) Закона о јавним набавкама.</w:t>
      </w:r>
    </w:p>
    <w:p w:rsidR="00EE45E4" w:rsidRDefault="00EE45E4" w:rsidP="00EE45E4"/>
    <w:p w:rsidR="007856A9" w:rsidRDefault="007856A9" w:rsidP="007856A9">
      <w:pPr>
        <w:jc w:val="both"/>
      </w:pPr>
      <w:proofErr w:type="gramStart"/>
      <w:r>
        <w:t>АДРЕСА  ДОСТАВЉАЊА</w:t>
      </w:r>
      <w:proofErr w:type="gramEnd"/>
      <w:r>
        <w:t xml:space="preserve"> РАЧУНА:</w:t>
      </w:r>
    </w:p>
    <w:p w:rsidR="007856A9" w:rsidRDefault="007856A9" w:rsidP="007856A9">
      <w:pPr>
        <w:jc w:val="both"/>
      </w:pPr>
      <w:r>
        <w:t xml:space="preserve">Рачун мора бити достављен на адресу Наручиоца: Комунално јавнопредузеће </w:t>
      </w:r>
      <w:r>
        <w:rPr>
          <w:lang w:val="sr-Cyrl-CS"/>
        </w:rPr>
        <w:t>''</w:t>
      </w:r>
      <w:r>
        <w:t>Ђунис</w:t>
      </w:r>
      <w:r>
        <w:rPr>
          <w:lang w:val="sr-Cyrl-CS"/>
        </w:rPr>
        <w:t>''</w:t>
      </w:r>
      <w:r>
        <w:t xml:space="preserve"> Уб, ул. </w:t>
      </w:r>
      <w:proofErr w:type="gramStart"/>
      <w:r>
        <w:t>Вељка Влаховића број 6, 14210 Уб, ПИБ (101347777), МБ (07098499) са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w:t>
      </w:r>
      <w:proofErr w:type="gramEnd"/>
    </w:p>
    <w:p w:rsidR="007856A9" w:rsidRDefault="007856A9" w:rsidP="007856A9">
      <w:pPr>
        <w:jc w:val="both"/>
      </w:pPr>
      <w:proofErr w:type="gramStart"/>
      <w:r>
        <w:t>У испостављеном рачуну и отпремници, изабрани понуђач је дужан да се придржава тачно дефинисаних назива добара из конкурсне документације и прихваћене понуде (из Обрасца структуре цене).</w:t>
      </w:r>
      <w:proofErr w:type="gramEnd"/>
      <w:r>
        <w:rPr>
          <w:lang w:val="sr-Cyrl-CS"/>
        </w:rPr>
        <w:t xml:space="preserve"> </w:t>
      </w:r>
      <w:r>
        <w:t>Рачуни који не одговарају наведеним тачним називима, ће се сматрати неисправним.Уколико,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856A9" w:rsidRDefault="007856A9" w:rsidP="007856A9">
      <w:pPr>
        <w:jc w:val="both"/>
        <w:rPr>
          <w:b/>
          <w:lang w:val="sr-Cyrl-CS"/>
        </w:rPr>
      </w:pPr>
    </w:p>
    <w:p w:rsidR="007856A9" w:rsidRDefault="007856A9" w:rsidP="007856A9">
      <w:pPr>
        <w:jc w:val="both"/>
      </w:pPr>
      <w:proofErr w:type="gramStart"/>
      <w:r>
        <w:t>Уколико ни после примене резервн</w:t>
      </w:r>
      <w:r>
        <w:rPr>
          <w:lang w:val="sr-Cyrl-CS"/>
        </w:rPr>
        <w:t>ог</w:t>
      </w:r>
      <w:r>
        <w:t xml:space="preserve"> </w:t>
      </w:r>
      <w:r>
        <w:rPr>
          <w:lang w:val="sr-Cyrl-CS"/>
        </w:rPr>
        <w:t>под</w:t>
      </w:r>
      <w:r>
        <w:t>критеријума не буде могуће изабрати најповољнију понуду, најповољнија понуда биће изабрана путем жреба.</w:t>
      </w:r>
      <w:proofErr w:type="gramEnd"/>
    </w:p>
    <w:p w:rsidR="007856A9" w:rsidRDefault="007856A9" w:rsidP="007856A9">
      <w:pPr>
        <w:jc w:val="both"/>
      </w:pPr>
      <w:proofErr w:type="gramStart"/>
      <w:r>
        <w:t>Извлачење путем жреба Наручилац ће извршити јавно, у присуству понуђача који имају ист</w:t>
      </w:r>
      <w:r>
        <w:rPr>
          <w:lang w:val="sr-Cyrl-CS"/>
        </w:rPr>
        <w:t>у понуђену цену</w:t>
      </w:r>
      <w:r>
        <w:t xml:space="preserve"> и исти </w:t>
      </w:r>
      <w:r>
        <w:rPr>
          <w:lang w:val="sr-Cyrl-CS"/>
        </w:rPr>
        <w:t>рок и</w:t>
      </w:r>
      <w:r w:rsidR="009C05B1">
        <w:rPr>
          <w:lang w:val="sr-Cyrl-CS"/>
        </w:rPr>
        <w:t>звршења уговорених позиција</w:t>
      </w:r>
      <w:r w:rsidR="00B368AA">
        <w:rPr>
          <w:lang w:val="sr-Cyrl-CS"/>
        </w:rPr>
        <w:t xml:space="preserve">, као и </w:t>
      </w:r>
      <w:r>
        <w:rPr>
          <w:lang w:val="sr-Cyrl-CS"/>
        </w:rPr>
        <w:t>и</w:t>
      </w:r>
      <w:r w:rsidR="00B368AA">
        <w:rPr>
          <w:lang w:val="sr-Cyrl-CS"/>
        </w:rPr>
        <w:t>с</w:t>
      </w:r>
      <w:r>
        <w:rPr>
          <w:lang w:val="sr-Cyrl-CS"/>
        </w:rPr>
        <w:t>ти рок и начин плаћања као резервни подкритеријум</w:t>
      </w:r>
      <w:r>
        <w:t>.</w:t>
      </w:r>
      <w:proofErr w:type="gramEnd"/>
      <w:r>
        <w:rPr>
          <w:lang w:val="sr-Cyrl-CS"/>
        </w:rPr>
        <w:t xml:space="preserve"> </w:t>
      </w:r>
      <w:proofErr w:type="gramStart"/>
      <w:r>
        <w:t>На посебним папирима који су исте величине и боје Hаручилац ће исписати називе Понуђача, те папире ставити у кутију, одакле ће члан Комисије извући само један папир.</w:t>
      </w:r>
      <w:proofErr w:type="gramEnd"/>
      <w:r>
        <w:rPr>
          <w:lang w:val="sr-Cyrl-CS"/>
        </w:rPr>
        <w:t xml:space="preserve"> </w:t>
      </w:r>
      <w:proofErr w:type="gramStart"/>
      <w:r>
        <w:t xml:space="preserve">Понуђачу чији назив буде на извученом папиру биће додељен </w:t>
      </w:r>
      <w:r>
        <w:rPr>
          <w:lang w:val="sr-Cyrl-CS"/>
        </w:rPr>
        <w:t>У</w:t>
      </w:r>
      <w:r>
        <w:t>говор о јавној набавци.</w:t>
      </w:r>
      <w:proofErr w:type="gramEnd"/>
    </w:p>
    <w:p w:rsidR="007856A9" w:rsidRDefault="007856A9" w:rsidP="007856A9">
      <w:pPr>
        <w:jc w:val="both"/>
        <w:rPr>
          <w:lang w:val="sr-Cyrl-CS"/>
        </w:rPr>
      </w:pPr>
      <w:r>
        <w:t xml:space="preserve">У случају примене критеријума </w:t>
      </w:r>
      <w:r>
        <w:rPr>
          <w:lang w:val="sr-Cyrl-CS"/>
        </w:rPr>
        <w:t>економски најповољније понуде</w:t>
      </w:r>
      <w:r>
        <w:t xml:space="preserve">, а у ситуацији када постоје понуде понуђача који нуде добра домаћег порекла и понуде понуђача који нуде добра страног порекла, наручилац мора </w:t>
      </w:r>
      <w:r>
        <w:rPr>
          <w:lang w:val="sr-Cyrl-CS"/>
        </w:rPr>
        <w:t>као најповољнију понуду изабрати понуду понуђача који нуди добра домаћег порекла под условом да разлика у коначном збиру пондера између најповољније понуде понуђача који нуди добра страног порекла и најповољније понуде понуђача који нуди добра домаћег порекла није већа од 5 у корист понуде понуђача који нуди добра страног порекла.</w:t>
      </w:r>
    </w:p>
    <w:p w:rsidR="007856A9" w:rsidRDefault="007856A9" w:rsidP="007856A9">
      <w:pPr>
        <w:jc w:val="both"/>
        <w:rPr>
          <w:lang w:val="sr-Cyrl-CS"/>
        </w:rPr>
      </w:pPr>
      <w:r>
        <w:t xml:space="preserve">Понуђач који нуди добра домаћег порекла треба да уз понуду достави </w:t>
      </w:r>
      <w:r>
        <w:rPr>
          <w:lang w:val="sr-Cyrl-CS"/>
        </w:rPr>
        <w:t>У</w:t>
      </w:r>
      <w:r>
        <w:t xml:space="preserve">верење о домаћем пореклу добара, који издаје Привредна </w:t>
      </w:r>
      <w:r>
        <w:rPr>
          <w:lang w:val="sr-Cyrl-CS"/>
        </w:rPr>
        <w:t>К</w:t>
      </w:r>
      <w:r>
        <w:t xml:space="preserve">омора Србије, према </w:t>
      </w:r>
      <w:r>
        <w:rPr>
          <w:lang w:val="sr-Cyrl-CS"/>
        </w:rPr>
        <w:t>П</w:t>
      </w:r>
      <w:r>
        <w:t>равилнику о одређивању доказа на основу којег се утврђује да је понуду поднео домаћи Понуђач и за одређивање добара домаћег порекла (</w:t>
      </w:r>
      <w:r>
        <w:rPr>
          <w:lang w:val="sr-Cyrl-CS"/>
        </w:rPr>
        <w:t>''</w:t>
      </w:r>
      <w:r>
        <w:t>Сл</w:t>
      </w:r>
      <w:r>
        <w:rPr>
          <w:lang w:val="sr-Cyrl-CS"/>
        </w:rPr>
        <w:t>ужбени</w:t>
      </w:r>
      <w:r>
        <w:t xml:space="preserve"> гласник Р</w:t>
      </w:r>
      <w:r>
        <w:rPr>
          <w:lang w:val="sr-Cyrl-CS"/>
        </w:rPr>
        <w:t xml:space="preserve">епублике </w:t>
      </w:r>
      <w:r>
        <w:t>С</w:t>
      </w:r>
      <w:r>
        <w:rPr>
          <w:lang w:val="sr-Cyrl-CS"/>
        </w:rPr>
        <w:t>рбије'',</w:t>
      </w:r>
      <w:r>
        <w:t xml:space="preserve"> бр</w:t>
      </w:r>
      <w:r>
        <w:rPr>
          <w:lang w:val="sr-Cyrl-CS"/>
        </w:rPr>
        <w:t>ој</w:t>
      </w:r>
      <w:r>
        <w:t xml:space="preserve"> 33 од 10.04.2013. године), ради признавања преференцијала по одредбама члана 86. </w:t>
      </w:r>
      <w:proofErr w:type="gramStart"/>
      <w:r>
        <w:t>Закона</w:t>
      </w:r>
      <w:r>
        <w:rPr>
          <w:lang w:val="sr-Cyrl-CS"/>
        </w:rPr>
        <w:t xml:space="preserve"> о јавним набавкама,</w:t>
      </w:r>
      <w:r>
        <w:t xml:space="preserve"> уколико има понуђача који нуде добра </w:t>
      </w:r>
      <w:r>
        <w:rPr>
          <w:lang w:val="sr-Cyrl-CS"/>
        </w:rPr>
        <w:t>домаћег</w:t>
      </w:r>
      <w:r>
        <w:t xml:space="preserve"> порекла.</w:t>
      </w:r>
      <w:proofErr w:type="gramEnd"/>
    </w:p>
    <w:p w:rsidR="007856A9" w:rsidRDefault="007856A9" w:rsidP="007856A9">
      <w:pPr>
        <w:ind w:right="26"/>
        <w:jc w:val="both"/>
        <w:rPr>
          <w:lang w:val="sr-Cyrl-CS"/>
        </w:rPr>
      </w:pPr>
      <w:r>
        <w:rPr>
          <w:lang w:val="sr-Cyrl-CS"/>
        </w:rPr>
        <w:t>Наведена предност се не односи на државе чланице ЕУ, почев од дана 01.09.2018. године, у складу са Споразумом о стабилизацији и придруживању између Европске заједнице и њених држава чланица, са једне стране и Републике Србије са друге стране.</w:t>
      </w:r>
    </w:p>
    <w:p w:rsidR="00ED04D7" w:rsidRDefault="00ED04D7" w:rsidP="00EC0DD0">
      <w:pPr>
        <w:jc w:val="both"/>
        <w:rPr>
          <w:b/>
          <w:lang w:val="sr-Cyrl-CS"/>
        </w:rPr>
      </w:pPr>
      <w:bookmarkStart w:id="20" w:name="_Toc442559887"/>
      <w:bookmarkEnd w:id="15"/>
      <w:bookmarkEnd w:id="16"/>
      <w:bookmarkEnd w:id="17"/>
      <w:bookmarkEnd w:id="18"/>
      <w:bookmarkEnd w:id="19"/>
    </w:p>
    <w:p w:rsidR="00EC0DD0" w:rsidRDefault="00EC0DD0" w:rsidP="00EC0DD0">
      <w:pPr>
        <w:jc w:val="both"/>
        <w:rPr>
          <w:b/>
        </w:rPr>
      </w:pPr>
      <w:r>
        <w:rPr>
          <w:b/>
        </w:rPr>
        <w:t>6.  Упутство понуђачима како да сачине понуду</w:t>
      </w:r>
      <w:bookmarkEnd w:id="20"/>
    </w:p>
    <w:p w:rsidR="00EC0DD0" w:rsidRDefault="00EC0DD0" w:rsidP="00EC0DD0">
      <w:pPr>
        <w:jc w:val="both"/>
        <w:rPr>
          <w:lang w:val="ru-RU"/>
        </w:rPr>
      </w:pPr>
      <w:proofErr w:type="gramStart"/>
      <w: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roofErr w:type="gramEnd"/>
      <w:r w:rsidR="00ED04D7">
        <w:rPr>
          <w:lang w:val="sr-Cyrl-CS"/>
        </w:rPr>
        <w:t xml:space="preserve"> </w:t>
      </w:r>
      <w:r>
        <w:t xml:space="preserve">Понуђач мора да испуњава све услове одређене Законом о јавним набавкама (у даљем тексту: Закон) и конкурсном документацијом. </w:t>
      </w:r>
      <w:proofErr w:type="gramStart"/>
      <w:r>
        <w:t>Понуда се припрема и доставља на основу позива, у складу са конкурсном документацијом, у супротном, понуда се одбија као неприхватљива.</w:t>
      </w:r>
      <w:proofErr w:type="gramEnd"/>
    </w:p>
    <w:p w:rsidR="00EC0DD0" w:rsidRDefault="00EC0DD0" w:rsidP="00EC0DD0">
      <w:pPr>
        <w:jc w:val="both"/>
      </w:pPr>
    </w:p>
    <w:p w:rsidR="00EC0DD0" w:rsidRDefault="00EC0DD0" w:rsidP="00EC0DD0">
      <w:pPr>
        <w:jc w:val="both"/>
        <w:rPr>
          <w:b/>
        </w:rPr>
      </w:pPr>
      <w:bookmarkStart w:id="21" w:name="_Toc442559888"/>
      <w:bookmarkStart w:id="22" w:name="_Toc441651577"/>
      <w:r>
        <w:rPr>
          <w:b/>
        </w:rPr>
        <w:t>6.1. Језик на којем понуда мора бити састављена</w:t>
      </w:r>
      <w:bookmarkEnd w:id="21"/>
      <w:bookmarkEnd w:id="22"/>
    </w:p>
    <w:p w:rsidR="006C1226" w:rsidRDefault="006C1226" w:rsidP="006C1226">
      <w:pPr>
        <w:jc w:val="both"/>
      </w:pPr>
      <w:proofErr w:type="gramStart"/>
      <w:r>
        <w:t>Наручилац је припремио конкурсну документацију на српском језику и водиће поступак јавне набавке на српском језику.</w:t>
      </w:r>
      <w:proofErr w:type="gramEnd"/>
      <w:r w:rsidR="00ED04D7">
        <w:rPr>
          <w:lang w:val="sr-Cyrl-CS"/>
        </w:rPr>
        <w:t xml:space="preserve"> </w:t>
      </w:r>
      <w:proofErr w:type="gramStart"/>
      <w:r>
        <w:t>Понуда са свим прилозима мора бити сачињена на српском језику</w:t>
      </w:r>
      <w:r w:rsidR="00461D0A">
        <w:rPr>
          <w:lang w:val="sr-Cyrl-CS"/>
        </w:rPr>
        <w:t>.</w:t>
      </w:r>
      <w:proofErr w:type="gramEnd"/>
    </w:p>
    <w:p w:rsidR="00A26ED6" w:rsidRDefault="006C1226" w:rsidP="00EC0DD0">
      <w:pPr>
        <w:jc w:val="both"/>
        <w:rPr>
          <w:lang w:val="sr-Cyrl-CS"/>
        </w:rPr>
      </w:pPr>
      <w:r>
        <w:rPr>
          <w:lang w:val="sr-Cyrl-CS"/>
        </w:rPr>
        <w:t xml:space="preserve">Наручилац је припремио конкурсну документацију на српском језику и водиће поступак јавне набавке на српском језику. Понуда са прилозима мора </w:t>
      </w:r>
      <w:r w:rsidR="00A26ED6">
        <w:rPr>
          <w:lang w:val="sr-Cyrl-CS"/>
        </w:rPr>
        <w:t>бити сачињена на српском језику, осим докумената који могу бити достављени на страном језику.</w:t>
      </w:r>
      <w:bookmarkStart w:id="23" w:name="_Toc442559889"/>
      <w:bookmarkStart w:id="24" w:name="_Toc441651578"/>
    </w:p>
    <w:p w:rsidR="00A26ED6" w:rsidRDefault="00A26ED6" w:rsidP="00EC0DD0">
      <w:pPr>
        <w:jc w:val="both"/>
        <w:rPr>
          <w:lang w:val="sr-Cyrl-CS"/>
        </w:rPr>
      </w:pPr>
    </w:p>
    <w:p w:rsidR="00EC0DD0" w:rsidRDefault="00EC0DD0" w:rsidP="00EC0DD0">
      <w:pPr>
        <w:jc w:val="both"/>
        <w:rPr>
          <w:b/>
        </w:rPr>
      </w:pPr>
      <w:r>
        <w:rPr>
          <w:b/>
        </w:rPr>
        <w:t>6.2. Начин састављања и подношења понуде</w:t>
      </w:r>
      <w:bookmarkEnd w:id="23"/>
      <w:bookmarkEnd w:id="24"/>
    </w:p>
    <w:p w:rsidR="00EC0DD0" w:rsidRDefault="00EC0DD0" w:rsidP="00EC0DD0">
      <w:pPr>
        <w:jc w:val="both"/>
        <w:rPr>
          <w:lang w:val="ru-RU"/>
        </w:rPr>
      </w:pPr>
      <w:proofErr w:type="gramStart"/>
      <w:r>
        <w:lastRenderedPageBreak/>
        <w:t xml:space="preserve">Понуђач је обавезан да сачини понуду тако што Понуђач уписује тражене податке у обрасце који су саставни део конкурсне документације и </w:t>
      </w:r>
      <w:r w:rsidR="00461D0A">
        <w:rPr>
          <w:lang w:val="sr-Cyrl-CS"/>
        </w:rPr>
        <w:t>који морају бити</w:t>
      </w:r>
      <w:r w:rsidR="00461D0A">
        <w:t xml:space="preserve"> потпис</w:t>
      </w:r>
      <w:r w:rsidR="00461D0A">
        <w:rPr>
          <w:lang w:val="sr-Cyrl-CS"/>
        </w:rPr>
        <w:t>ани од стране</w:t>
      </w:r>
      <w:r>
        <w:t xml:space="preserve">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r w:rsidR="00ED04D7">
        <w:rPr>
          <w:lang w:val="sr-Cyrl-CS"/>
        </w:rPr>
        <w:t xml:space="preserve"> </w:t>
      </w:r>
      <w:proofErr w:type="gramStart"/>
      <w:r>
        <w:t>Доставља их заједно са осталим документима који представљају обавезну садржину понуде.</w:t>
      </w:r>
      <w:proofErr w:type="gramEnd"/>
    </w:p>
    <w:p w:rsidR="00EC0DD0" w:rsidRDefault="00EC0DD0" w:rsidP="00EC0DD0">
      <w:pPr>
        <w:jc w:val="both"/>
      </w:pPr>
      <w:proofErr w:type="gramStart"/>
      <w:r>
        <w:t>Препоручује се да сви документи поднети у понуди буду нумерисани и повезани у целину (јемствеником, траком и сл</w:t>
      </w:r>
      <w:r>
        <w:rPr>
          <w:lang w:val="sr-Cyrl-CS"/>
        </w:rPr>
        <w:t>ично</w:t>
      </w:r>
      <w:r>
        <w:t>), тако да се појединачни листови, односно прилози, не могу накнадно убацивати, одстрањивати или замењивати.</w:t>
      </w:r>
      <w:proofErr w:type="gramEnd"/>
    </w:p>
    <w:p w:rsidR="00EC0DD0" w:rsidRDefault="00EC0DD0" w:rsidP="00EC0DD0">
      <w:pPr>
        <w:jc w:val="both"/>
        <w:rPr>
          <w:lang w:val="ru-RU"/>
        </w:rPr>
      </w:pPr>
      <w:r>
        <w:t xml:space="preserve">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w:t>
      </w:r>
      <w:proofErr w:type="gramStart"/>
      <w:r>
        <w:t>Фолија се мора залепити при врху како би се докази, који се због своје важности не смеју оштетити, заштитили.</w:t>
      </w:r>
      <w:proofErr w:type="gramEnd"/>
    </w:p>
    <w:p w:rsidR="009C1033" w:rsidRPr="0096475D" w:rsidRDefault="00EC0DD0" w:rsidP="009C1033">
      <w:pPr>
        <w:shd w:val="clear" w:color="auto" w:fill="FFFFCC"/>
        <w:jc w:val="both"/>
        <w:rPr>
          <w:lang w:val="sr-Cyrl-CS"/>
        </w:rPr>
      </w:pPr>
      <w:r>
        <w:t xml:space="preserve">Понуђач подноси понуду у затвореној коверти или кутији, тако да се при отварању може проверити да ли је затворена, на адресу Наручиоца: Комунално јавно предузеће «Ђунис» Уб, ул. Вељка Влаховића број 6, </w:t>
      </w:r>
      <w:r w:rsidRPr="00B368AA">
        <w:t xml:space="preserve">14210 Уб, - са назнаком: </w:t>
      </w:r>
      <w:r w:rsidRPr="00DB78DF">
        <w:t>„</w:t>
      </w:r>
      <w:r w:rsidR="008E6CF5" w:rsidRPr="008E6CF5">
        <w:t xml:space="preserve"> Набавка, испорука и монтажа </w:t>
      </w:r>
      <w:r w:rsidR="009E53C7">
        <w:rPr>
          <w:lang w:val="sr-Cyrl-RS"/>
        </w:rPr>
        <w:t>ефлектора/</w:t>
      </w:r>
      <w:r w:rsidR="008E6CF5" w:rsidRPr="008E6CF5">
        <w:t xml:space="preserve">расвете у </w:t>
      </w:r>
      <w:r w:rsidR="0096475D">
        <w:rPr>
          <w:lang w:val="sr-Cyrl-RS"/>
        </w:rPr>
        <w:t>С</w:t>
      </w:r>
      <w:r w:rsidR="0096475D">
        <w:t xml:space="preserve">портској </w:t>
      </w:r>
      <w:r w:rsidR="0096475D">
        <w:rPr>
          <w:lang w:val="sr-Cyrl-RS"/>
        </w:rPr>
        <w:t>х</w:t>
      </w:r>
      <w:r w:rsidR="008E6CF5" w:rsidRPr="008E6CF5">
        <w:t>али Уб</w:t>
      </w:r>
      <w:r w:rsidR="00ED04D7" w:rsidRPr="008E6CF5">
        <w:rPr>
          <w:color w:val="FF0000"/>
        </w:rPr>
        <w:t xml:space="preserve"> </w:t>
      </w:r>
      <w:r w:rsidRPr="0096475D">
        <w:t>1.</w:t>
      </w:r>
      <w:r w:rsidR="00A44379" w:rsidRPr="0096475D">
        <w:rPr>
          <w:lang w:val="sr-Cyrl-CS"/>
        </w:rPr>
        <w:t>1</w:t>
      </w:r>
      <w:r w:rsidRPr="0096475D">
        <w:t>.</w:t>
      </w:r>
      <w:r w:rsidR="00A44379" w:rsidRPr="0096475D">
        <w:rPr>
          <w:lang w:val="sr-Cyrl-RS"/>
        </w:rPr>
        <w:t>46</w:t>
      </w:r>
      <w:r w:rsidR="009C1033" w:rsidRPr="0096475D">
        <w:t>-</w:t>
      </w:r>
      <w:r w:rsidR="00A44379" w:rsidRPr="0096475D">
        <w:rPr>
          <w:lang w:val="sr-Cyrl-RS"/>
        </w:rPr>
        <w:t>Д</w:t>
      </w:r>
      <w:r w:rsidRPr="0096475D">
        <w:t>/20</w:t>
      </w:r>
      <w:r w:rsidR="00A44379" w:rsidRPr="0096475D">
        <w:rPr>
          <w:lang w:val="sr-Cyrl-RS"/>
        </w:rPr>
        <w:t>20</w:t>
      </w:r>
      <w:r w:rsidRPr="0096475D">
        <w:t>- НЕ ОТВАРАТИ“</w:t>
      </w:r>
      <w:r w:rsidR="009C1033" w:rsidRPr="0096475D">
        <w:rPr>
          <w:lang w:val="sr-Cyrl-CS"/>
        </w:rPr>
        <w:t>.</w:t>
      </w:r>
    </w:p>
    <w:p w:rsidR="006C1226" w:rsidRDefault="006C1226" w:rsidP="009C1033">
      <w:pPr>
        <w:shd w:val="clear" w:color="auto" w:fill="FFFFCC"/>
        <w:jc w:val="both"/>
      </w:pPr>
      <w:proofErr w:type="gramStart"/>
      <w:r w:rsidRPr="00DB78DF">
        <w:t>На полеђини коверте обавезно се уписује тачан назив и адреса понуђача</w:t>
      </w:r>
      <w:r w:rsidRPr="00B368AA">
        <w:t>, телефон понуђача, као и име и презиме овлашћеног лица</w:t>
      </w:r>
      <w:r>
        <w:t xml:space="preserve"> за контакт.</w:t>
      </w:r>
      <w:proofErr w:type="gramEnd"/>
    </w:p>
    <w:p w:rsidR="006C1226" w:rsidRDefault="006C1226" w:rsidP="006C1226">
      <w:pPr>
        <w:jc w:val="both"/>
      </w:pPr>
      <w:proofErr w:type="gramStart"/>
      <w: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proofErr w:type="gramEnd"/>
    </w:p>
    <w:p w:rsidR="006C1226" w:rsidRDefault="006C1226" w:rsidP="006C1226">
      <w:pPr>
        <w:jc w:val="both"/>
      </w:pPr>
      <w:r w:rsidRPr="00044D1D">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од стране сваког понуђача из групе понуђача.</w:t>
      </w:r>
    </w:p>
    <w:p w:rsidR="006C1226" w:rsidRDefault="006C1226" w:rsidP="006C1226">
      <w:pPr>
        <w:jc w:val="both"/>
      </w:pPr>
      <w:proofErr w:type="gramStart"/>
      <w:r>
        <w:t>У случају да се понуђачи определе да један понуђач из групе потписује</w:t>
      </w:r>
      <w:r w:rsidR="00ED04D7">
        <w:rPr>
          <w:lang w:val="sr-Cyrl-CS"/>
        </w:rPr>
        <w:t xml:space="preserve"> </w:t>
      </w:r>
      <w:r>
        <w:t>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r>
        <w:rPr>
          <w:lang w:val="sr-Cyrl-CS"/>
        </w:rPr>
        <w:t>ану</w:t>
      </w:r>
      <w:r>
        <w:t xml:space="preserve"> 81.</w:t>
      </w:r>
      <w:proofErr w:type="gramEnd"/>
      <w:r w:rsidR="00ED04D7">
        <w:rPr>
          <w:lang w:val="sr-Cyrl-CS"/>
        </w:rPr>
        <w:t xml:space="preserve"> </w:t>
      </w:r>
      <w:proofErr w:type="gramStart"/>
      <w:r>
        <w:t>Закона</w:t>
      </w:r>
      <w:r w:rsidR="00E5476F">
        <w:rPr>
          <w:lang w:val="sr-Cyrl-CS"/>
        </w:rPr>
        <w:t xml:space="preserve"> о јавним набавкама</w:t>
      </w:r>
      <w:r>
        <w:t>.</w:t>
      </w:r>
      <w:proofErr w:type="gramEnd"/>
    </w:p>
    <w:p w:rsidR="006C1226" w:rsidRDefault="006C1226" w:rsidP="006C1226">
      <w:pPr>
        <w:jc w:val="both"/>
      </w:pPr>
      <w:proofErr w:type="gramStart"/>
      <w: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w:t>
      </w:r>
      <w:proofErr w:type="gramEnd"/>
    </w:p>
    <w:p w:rsidR="00A26ED6" w:rsidRPr="00A26ED6" w:rsidRDefault="00A26ED6" w:rsidP="00EC0DD0">
      <w:pPr>
        <w:rPr>
          <w:lang w:val="sr-Cyrl-CS"/>
        </w:rPr>
      </w:pPr>
    </w:p>
    <w:p w:rsidR="00EC0DD0" w:rsidRDefault="00EC0DD0" w:rsidP="00EC0DD0">
      <w:pPr>
        <w:rPr>
          <w:b/>
        </w:rPr>
      </w:pPr>
      <w:bookmarkStart w:id="25" w:name="_Toc442559890"/>
      <w:bookmarkStart w:id="26" w:name="_Toc441651579"/>
      <w:r>
        <w:rPr>
          <w:b/>
        </w:rPr>
        <w:t>6.3. Обавезна садржина понуде</w:t>
      </w:r>
      <w:bookmarkEnd w:id="25"/>
      <w:bookmarkEnd w:id="26"/>
    </w:p>
    <w:p w:rsidR="006C1226" w:rsidRDefault="006C1226" w:rsidP="006C1226">
      <w:pPr>
        <w:jc w:val="both"/>
      </w:pPr>
      <w:proofErr w:type="gramStart"/>
      <w:r>
        <w:t>Садржину понуде, поред Обрасца понуде, чине и сви остали докази/Изјаве</w:t>
      </w:r>
      <w:r w:rsidR="00ED04D7">
        <w:rPr>
          <w:lang w:val="sr-Cyrl-CS"/>
        </w:rPr>
        <w:t xml:space="preserve"> </w:t>
      </w:r>
      <w:r>
        <w:t>о испуњености услова из чл</w:t>
      </w:r>
      <w:r>
        <w:rPr>
          <w:lang w:val="sr-Cyrl-CS"/>
        </w:rPr>
        <w:t>ана</w:t>
      </w:r>
      <w:r>
        <w:t xml:space="preserve"> 75.Закона, предвиђени чл</w:t>
      </w:r>
      <w:r>
        <w:rPr>
          <w:lang w:val="sr-Cyrl-CS"/>
        </w:rPr>
        <w:t>аном</w:t>
      </w:r>
      <w:r>
        <w:t xml:space="preserve"> 77.</w:t>
      </w:r>
      <w:proofErr w:type="gramEnd"/>
      <w:r>
        <w:t xml:space="preserve"> Закона, који су наведени у конкурсној документацији, као и сви тражени прило</w:t>
      </w:r>
      <w:r w:rsidR="00044D1D">
        <w:t>зи и изјаве (попуњени</w:t>
      </w:r>
      <w:r w:rsidR="00044D1D">
        <w:rPr>
          <w:lang w:val="sr-Cyrl-CS"/>
        </w:rPr>
        <w:t xml:space="preserve"> и</w:t>
      </w:r>
      <w:r>
        <w:t xml:space="preserve"> потписани) на начин предвиђен следећим ставом ове тачке:</w:t>
      </w:r>
    </w:p>
    <w:p w:rsidR="006C1226" w:rsidRDefault="006C1226" w:rsidP="006C1226">
      <w:pPr>
        <w:jc w:val="both"/>
        <w:rPr>
          <w:b/>
          <w:lang w:val="ru-RU"/>
        </w:rPr>
      </w:pPr>
      <w:proofErr w:type="gramStart"/>
      <w:r>
        <w:rPr>
          <w:b/>
        </w:rPr>
        <w:t>Образац понуде.</w:t>
      </w:r>
      <w:proofErr w:type="gramEnd"/>
    </w:p>
    <w:p w:rsidR="006C1226" w:rsidRDefault="006C1226" w:rsidP="006C1226">
      <w:pPr>
        <w:jc w:val="both"/>
        <w:rPr>
          <w:b/>
          <w:lang w:val="sr-Cyrl-CS"/>
        </w:rPr>
      </w:pPr>
      <w:proofErr w:type="gramStart"/>
      <w:r>
        <w:rPr>
          <w:b/>
        </w:rPr>
        <w:t>Образац структуре понуђене цене са упутством како да се попуни</w:t>
      </w:r>
      <w:r>
        <w:rPr>
          <w:b/>
          <w:lang w:val="sr-Cyrl-CS"/>
        </w:rPr>
        <w:t>.</w:t>
      </w:r>
      <w:proofErr w:type="gramEnd"/>
    </w:p>
    <w:p w:rsidR="006C1226" w:rsidRDefault="006C1226" w:rsidP="006C1226">
      <w:pPr>
        <w:jc w:val="both"/>
        <w:rPr>
          <w:b/>
          <w:lang w:val="sr-Cyrl-CS"/>
        </w:rPr>
      </w:pPr>
      <w:proofErr w:type="gramStart"/>
      <w:r>
        <w:rPr>
          <w:b/>
        </w:rPr>
        <w:t>Образац трошкова припреме понуде, ако понуђач захтева надокнаду трошкова у складу са чл</w:t>
      </w:r>
      <w:r>
        <w:rPr>
          <w:b/>
          <w:lang w:val="sr-Cyrl-CS"/>
        </w:rPr>
        <w:t>аном</w:t>
      </w:r>
      <w:r>
        <w:rPr>
          <w:b/>
        </w:rPr>
        <w:t xml:space="preserve"> 88</w:t>
      </w:r>
      <w:r>
        <w:rPr>
          <w:b/>
          <w:lang w:val="sr-Cyrl-CS"/>
        </w:rPr>
        <w:t>.</w:t>
      </w:r>
      <w:proofErr w:type="gramEnd"/>
      <w:r w:rsidR="00ED04D7">
        <w:rPr>
          <w:b/>
          <w:lang w:val="sr-Cyrl-CS"/>
        </w:rPr>
        <w:t xml:space="preserve"> </w:t>
      </w:r>
      <w:proofErr w:type="gramStart"/>
      <w:r>
        <w:rPr>
          <w:b/>
        </w:rPr>
        <w:t>Закона</w:t>
      </w:r>
      <w:r w:rsidR="00E5476F">
        <w:rPr>
          <w:b/>
          <w:lang w:val="sr-Cyrl-CS"/>
        </w:rPr>
        <w:t xml:space="preserve"> о јавним набавкама</w:t>
      </w:r>
      <w:r>
        <w:rPr>
          <w:b/>
        </w:rPr>
        <w:t>.</w:t>
      </w:r>
      <w:proofErr w:type="gramEnd"/>
      <w:r w:rsidR="00ED04D7">
        <w:rPr>
          <w:b/>
          <w:lang w:val="sr-Cyrl-CS"/>
        </w:rPr>
        <w:t xml:space="preserve"> </w:t>
      </w:r>
      <w:r>
        <w:rPr>
          <w:b/>
          <w:lang w:val="sr-Cyrl-CS"/>
        </w:rPr>
        <w:t>Није обавезан доказ.</w:t>
      </w:r>
    </w:p>
    <w:p w:rsidR="006C1226" w:rsidRDefault="006C1226" w:rsidP="006C1226">
      <w:pPr>
        <w:jc w:val="both"/>
        <w:rPr>
          <w:b/>
          <w:lang w:val="sr-Cyrl-CS"/>
        </w:rPr>
      </w:pPr>
      <w:proofErr w:type="gramStart"/>
      <w:r>
        <w:rPr>
          <w:b/>
        </w:rPr>
        <w:t>Средство обезбеђења за озбиљност понуде</w:t>
      </w:r>
      <w:r>
        <w:rPr>
          <w:b/>
          <w:lang w:val="sr-Cyrl-CS"/>
        </w:rPr>
        <w:t>.</w:t>
      </w:r>
      <w:proofErr w:type="gramEnd"/>
    </w:p>
    <w:p w:rsidR="006C1226" w:rsidRDefault="006C1226" w:rsidP="006C1226">
      <w:pPr>
        <w:jc w:val="both"/>
        <w:rPr>
          <w:b/>
        </w:rPr>
      </w:pPr>
      <w:proofErr w:type="gramStart"/>
      <w:r>
        <w:rPr>
          <w:b/>
        </w:rPr>
        <w:t>Изјава о независној понуди.</w:t>
      </w:r>
      <w:proofErr w:type="gramEnd"/>
    </w:p>
    <w:p w:rsidR="006C1226" w:rsidRDefault="006C1226" w:rsidP="006C1226">
      <w:pPr>
        <w:jc w:val="both"/>
        <w:rPr>
          <w:b/>
          <w:lang w:val="sr-Cyrl-CS"/>
        </w:rPr>
      </w:pPr>
      <w:proofErr w:type="gramStart"/>
      <w:r>
        <w:rPr>
          <w:b/>
        </w:rPr>
        <w:t>Изјава у складу са чланом 75.</w:t>
      </w:r>
      <w:proofErr w:type="gramEnd"/>
      <w:r w:rsidR="00ED04D7">
        <w:rPr>
          <w:b/>
          <w:lang w:val="sr-Cyrl-CS"/>
        </w:rPr>
        <w:t xml:space="preserve"> </w:t>
      </w:r>
      <w:proofErr w:type="gramStart"/>
      <w:r>
        <w:rPr>
          <w:b/>
        </w:rPr>
        <w:t>став</w:t>
      </w:r>
      <w:proofErr w:type="gramEnd"/>
      <w:r>
        <w:rPr>
          <w:b/>
        </w:rPr>
        <w:t xml:space="preserve"> 2.</w:t>
      </w:r>
      <w:r w:rsidR="00ED04D7">
        <w:rPr>
          <w:b/>
          <w:lang w:val="sr-Cyrl-CS"/>
        </w:rPr>
        <w:t xml:space="preserve"> </w:t>
      </w:r>
      <w:proofErr w:type="gramStart"/>
      <w:r>
        <w:rPr>
          <w:b/>
        </w:rPr>
        <w:t>Закона</w:t>
      </w:r>
      <w:r w:rsidR="00E5476F">
        <w:rPr>
          <w:b/>
          <w:lang w:val="sr-Cyrl-CS"/>
        </w:rPr>
        <w:t xml:space="preserve"> о јавним набавкама</w:t>
      </w:r>
      <w:r>
        <w:rPr>
          <w:b/>
        </w:rPr>
        <w:t>.</w:t>
      </w:r>
      <w:proofErr w:type="gramEnd"/>
    </w:p>
    <w:p w:rsidR="00E5476F" w:rsidRPr="00E5476F" w:rsidRDefault="00E5476F" w:rsidP="006C1226">
      <w:pPr>
        <w:jc w:val="both"/>
        <w:rPr>
          <w:b/>
          <w:lang w:val="sr-Cyrl-CS"/>
        </w:rPr>
      </w:pPr>
      <w:r>
        <w:rPr>
          <w:b/>
          <w:lang w:val="sr-Cyrl-CS"/>
        </w:rPr>
        <w:t xml:space="preserve">Изјава у складу са чланом 77. став 4. Закона о јавним набавкама, која се односи на испуњење обавезних услова из члана 75. </w:t>
      </w:r>
      <w:r w:rsidR="00491AFC">
        <w:rPr>
          <w:b/>
          <w:lang w:val="sr-Cyrl-CS"/>
        </w:rPr>
        <w:t>с</w:t>
      </w:r>
      <w:r>
        <w:rPr>
          <w:b/>
          <w:lang w:val="sr-Cyrl-CS"/>
        </w:rPr>
        <w:t xml:space="preserve">тав 1. </w:t>
      </w:r>
      <w:r w:rsidR="00491AFC">
        <w:rPr>
          <w:b/>
          <w:lang w:val="sr-Cyrl-CS"/>
        </w:rPr>
        <w:t>т</w:t>
      </w:r>
      <w:r>
        <w:rPr>
          <w:b/>
          <w:lang w:val="sr-Cyrl-CS"/>
        </w:rPr>
        <w:t>ачка 1), тачка 2) и тачка 4) Закона о јавним набавкама.</w:t>
      </w:r>
    </w:p>
    <w:p w:rsidR="006C1226" w:rsidRPr="00307ACC" w:rsidRDefault="006C1226" w:rsidP="006C1226">
      <w:pPr>
        <w:jc w:val="both"/>
        <w:rPr>
          <w:b/>
        </w:rPr>
      </w:pPr>
      <w:proofErr w:type="gramStart"/>
      <w:r w:rsidRPr="00044D1D">
        <w:rPr>
          <w:b/>
        </w:rPr>
        <w:t>Обрасци, изјаве и докази одређене тачком 6.9 или 6.</w:t>
      </w:r>
      <w:r w:rsidRPr="00044D1D">
        <w:rPr>
          <w:b/>
          <w:lang w:val="sr-Cyrl-CS"/>
        </w:rPr>
        <w:t>10</w:t>
      </w:r>
      <w:r w:rsidRPr="00044D1D">
        <w:rPr>
          <w:b/>
        </w:rPr>
        <w:t xml:space="preserve"> овог упутства у случају да понуђач подноси понуду са подизвођачем или заједничку понуду подноси група понуђача</w:t>
      </w:r>
      <w:r w:rsidR="00307ACC">
        <w:rPr>
          <w:b/>
        </w:rPr>
        <w:t>.</w:t>
      </w:r>
      <w:proofErr w:type="gramEnd"/>
    </w:p>
    <w:p w:rsidR="006C1226" w:rsidRDefault="00044D1D" w:rsidP="006C1226">
      <w:pPr>
        <w:jc w:val="both"/>
        <w:rPr>
          <w:b/>
        </w:rPr>
      </w:pPr>
      <w:r>
        <w:rPr>
          <w:b/>
          <w:lang w:val="sr-Cyrl-CS"/>
        </w:rPr>
        <w:t>Попуњен и п</w:t>
      </w:r>
      <w:r>
        <w:rPr>
          <w:b/>
        </w:rPr>
        <w:t>отписан</w:t>
      </w:r>
      <w:r w:rsidR="006C1226">
        <w:rPr>
          <w:b/>
        </w:rPr>
        <w:t xml:space="preserve"> „Модел </w:t>
      </w:r>
      <w:r w:rsidR="006C1226">
        <w:rPr>
          <w:b/>
          <w:lang w:val="sr-Cyrl-CS"/>
        </w:rPr>
        <w:t>У</w:t>
      </w:r>
      <w:r w:rsidR="006C1226">
        <w:rPr>
          <w:b/>
        </w:rPr>
        <w:t>говора“.</w:t>
      </w:r>
    </w:p>
    <w:p w:rsidR="006C1226" w:rsidRDefault="006C1226" w:rsidP="006C1226">
      <w:pPr>
        <w:jc w:val="both"/>
        <w:rPr>
          <w:b/>
        </w:rPr>
      </w:pPr>
      <w:proofErr w:type="gramStart"/>
      <w:r>
        <w:rPr>
          <w:b/>
        </w:rPr>
        <w:t>Овлашћење за потписника (ако не потписује заступник).</w:t>
      </w:r>
      <w:proofErr w:type="gramEnd"/>
    </w:p>
    <w:p w:rsidR="006C1226" w:rsidRPr="00307ACC" w:rsidRDefault="006C1226" w:rsidP="006C1226">
      <w:pPr>
        <w:jc w:val="both"/>
        <w:rPr>
          <w:b/>
        </w:rPr>
      </w:pPr>
      <w:proofErr w:type="gramStart"/>
      <w:r>
        <w:rPr>
          <w:b/>
        </w:rPr>
        <w:t>Tехничку спецификацију</w:t>
      </w:r>
      <w:r w:rsidR="00307ACC">
        <w:rPr>
          <w:b/>
        </w:rPr>
        <w:t>.</w:t>
      </w:r>
      <w:proofErr w:type="gramEnd"/>
    </w:p>
    <w:p w:rsidR="006C1226" w:rsidRDefault="006C1226" w:rsidP="006C1226">
      <w:pPr>
        <w:jc w:val="both"/>
        <w:rPr>
          <w:b/>
          <w:lang w:val="sr-Cyrl-CS"/>
        </w:rPr>
      </w:pPr>
      <w:proofErr w:type="gramStart"/>
      <w:r w:rsidRPr="00484C04">
        <w:rPr>
          <w:b/>
        </w:rPr>
        <w:lastRenderedPageBreak/>
        <w:t>Техничка документација којом се доказује испуњеност захтеваних техничких карактеристика, наведена у поглављу 3.</w:t>
      </w:r>
      <w:proofErr w:type="gramEnd"/>
      <w:r w:rsidR="00ED04D7" w:rsidRPr="00484C04">
        <w:rPr>
          <w:b/>
          <w:lang w:val="sr-Cyrl-CS"/>
        </w:rPr>
        <w:t xml:space="preserve"> </w:t>
      </w:r>
      <w:proofErr w:type="gramStart"/>
      <w:r w:rsidRPr="00484C04">
        <w:rPr>
          <w:b/>
        </w:rPr>
        <w:t>Техничка спецификација конкурсне документације (уколико је захтевана у Техничкој спецификацији)</w:t>
      </w:r>
      <w:r w:rsidRPr="00484C04">
        <w:rPr>
          <w:b/>
          <w:lang w:val="sr-Cyrl-CS"/>
        </w:rPr>
        <w:t>.</w:t>
      </w:r>
      <w:proofErr w:type="gramEnd"/>
    </w:p>
    <w:p w:rsidR="00484C04" w:rsidRDefault="00484C04" w:rsidP="006C1226">
      <w:pPr>
        <w:jc w:val="both"/>
        <w:rPr>
          <w:b/>
          <w:lang w:val="sr-Cyrl-CS"/>
        </w:rPr>
      </w:pPr>
      <w:r>
        <w:rPr>
          <w:b/>
          <w:lang w:val="sr-Cyrl-CS"/>
        </w:rPr>
        <w:t>Све захтеване обра</w:t>
      </w:r>
      <w:r w:rsidR="000C0206">
        <w:rPr>
          <w:b/>
          <w:lang w:val="sr-Cyrl-CS"/>
        </w:rPr>
        <w:t>с</w:t>
      </w:r>
      <w:r>
        <w:rPr>
          <w:b/>
          <w:lang w:val="sr-Cyrl-CS"/>
        </w:rPr>
        <w:t>це.</w:t>
      </w:r>
    </w:p>
    <w:p w:rsidR="00E31336" w:rsidRDefault="00E31336" w:rsidP="006C1226">
      <w:pPr>
        <w:jc w:val="both"/>
        <w:rPr>
          <w:lang w:val="sr-Cyrl-RS"/>
        </w:rPr>
      </w:pPr>
    </w:p>
    <w:p w:rsidR="006C1226" w:rsidRDefault="006C1226" w:rsidP="006C1226">
      <w:pPr>
        <w:jc w:val="both"/>
      </w:pPr>
      <w:proofErr w:type="gramStart"/>
      <w:r>
        <w:t>Наручилац ће одбити као неприхватљиве све понуде које не испуњавају услове из позива за подношење понуда и конкурсне документације.</w:t>
      </w:r>
      <w:proofErr w:type="gramEnd"/>
    </w:p>
    <w:p w:rsidR="006C1226" w:rsidRDefault="006C1226" w:rsidP="006C1226">
      <w:pPr>
        <w:jc w:val="both"/>
      </w:pPr>
      <w:proofErr w:type="gramStart"/>
      <w: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roofErr w:type="gramEnd"/>
    </w:p>
    <w:p w:rsidR="00EC0DD0" w:rsidRDefault="00EC0DD0" w:rsidP="00EC0DD0"/>
    <w:p w:rsidR="00EC0DD0" w:rsidRDefault="00EC0DD0" w:rsidP="00EC0DD0">
      <w:pPr>
        <w:jc w:val="both"/>
        <w:rPr>
          <w:b/>
        </w:rPr>
      </w:pPr>
      <w:bookmarkStart w:id="27" w:name="_Toc442559891"/>
      <w:bookmarkStart w:id="28" w:name="_Toc441651580"/>
      <w:r>
        <w:rPr>
          <w:b/>
        </w:rPr>
        <w:t>6.4. Подношење и отварање понуда</w:t>
      </w:r>
      <w:bookmarkEnd w:id="27"/>
      <w:bookmarkEnd w:id="28"/>
    </w:p>
    <w:p w:rsidR="00903DB1" w:rsidRDefault="00903DB1" w:rsidP="00903DB1">
      <w:pPr>
        <w:jc w:val="both"/>
        <w:rPr>
          <w:lang w:val="sr-Cyrl-CS"/>
        </w:rPr>
      </w:pPr>
      <w:proofErr w:type="gramStart"/>
      <w:r>
        <w:t>Благовременим се сматрају понуде које су примљене, у складу са Позивом за подношење понуда објављеним на Порталу јавних набавки</w:t>
      </w:r>
      <w:r>
        <w:rPr>
          <w:lang w:val="sr-Cyrl-CS"/>
        </w:rPr>
        <w:t>.</w:t>
      </w:r>
      <w:proofErr w:type="gramEnd"/>
    </w:p>
    <w:p w:rsidR="00903DB1" w:rsidRDefault="00903DB1" w:rsidP="00903DB1">
      <w:pPr>
        <w:jc w:val="both"/>
      </w:pPr>
      <w:proofErr w:type="gramStart"/>
      <w: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rsidR="00903DB1" w:rsidRDefault="00903DB1" w:rsidP="00903DB1">
      <w:pPr>
        <w:jc w:val="both"/>
      </w:pPr>
      <w:proofErr w:type="gramStart"/>
      <w:r>
        <w:t>Комисија за јавне набавке ће благовремено поднете понуде јавно отворити дана наведеном у Позиву за подношење понуда у просторија</w:t>
      </w:r>
      <w:r w:rsidR="0020592C">
        <w:t xml:space="preserve">ма Комуналног јавног предузећа </w:t>
      </w:r>
      <w:r w:rsidR="0020592C">
        <w:rPr>
          <w:lang w:val="sr-Cyrl-CS"/>
        </w:rPr>
        <w:t>''</w:t>
      </w:r>
      <w:r>
        <w:t>Ђунис</w:t>
      </w:r>
      <w:r w:rsidR="0020592C">
        <w:rPr>
          <w:lang w:val="sr-Cyrl-CS"/>
        </w:rPr>
        <w:t xml:space="preserve">'' </w:t>
      </w:r>
      <w:r>
        <w:t>Уб, ул.</w:t>
      </w:r>
      <w:proofErr w:type="gramEnd"/>
      <w:r w:rsidR="00ED04D7">
        <w:rPr>
          <w:lang w:val="sr-Cyrl-CS"/>
        </w:rPr>
        <w:t xml:space="preserve"> </w:t>
      </w:r>
      <w:proofErr w:type="gramStart"/>
      <w:r>
        <w:t>Вељка Влаховића број 6, спрат 1, Уб.</w:t>
      </w:r>
      <w:proofErr w:type="gramEnd"/>
    </w:p>
    <w:p w:rsidR="00903DB1" w:rsidRDefault="00903DB1" w:rsidP="00903DB1">
      <w:pPr>
        <w:jc w:val="both"/>
      </w:pPr>
      <w: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да буде издато на меморандуму понуђача) заведено и </w:t>
      </w:r>
      <w:r w:rsidR="00044D1D">
        <w:t>потпис</w:t>
      </w:r>
      <w:r w:rsidR="00044D1D">
        <w:rPr>
          <w:lang w:val="sr-Cyrl-CS"/>
        </w:rPr>
        <w:t>ано од стране</w:t>
      </w:r>
      <w:r>
        <w:t xml:space="preserve">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903DB1" w:rsidRDefault="00903DB1" w:rsidP="00903DB1">
      <w:pPr>
        <w:jc w:val="both"/>
      </w:pPr>
      <w:proofErr w:type="gramStart"/>
      <w:r>
        <w:t>Комисија за јавну набавку води записник о отварању понуда у који се уносе подаци у складу са Законом. Записник о отварању понуда потписују чланови комисије и присутни овлашћени представници понуђача, који преузимају примерак записника.</w:t>
      </w:r>
      <w:proofErr w:type="gramEnd"/>
      <w:r w:rsidR="00E72194">
        <w:rPr>
          <w:lang w:val="sr-Cyrl-RS"/>
        </w:rPr>
        <w:t xml:space="preserve"> </w:t>
      </w:r>
      <w:proofErr w:type="gramStart"/>
      <w:r>
        <w:t>Наручилац ће у року од 3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roofErr w:type="gramEnd"/>
    </w:p>
    <w:p w:rsidR="00903DB1" w:rsidRDefault="00903DB1" w:rsidP="00EC0DD0">
      <w:pPr>
        <w:jc w:val="both"/>
        <w:rPr>
          <w:b/>
        </w:rPr>
      </w:pPr>
      <w:bookmarkStart w:id="29" w:name="_Toc442559892"/>
      <w:bookmarkStart w:id="30" w:name="_Toc441651581"/>
    </w:p>
    <w:p w:rsidR="00EC0DD0" w:rsidRDefault="00EC0DD0" w:rsidP="00EC0DD0">
      <w:pPr>
        <w:jc w:val="both"/>
        <w:rPr>
          <w:b/>
        </w:rPr>
      </w:pPr>
      <w:r>
        <w:rPr>
          <w:b/>
        </w:rPr>
        <w:t>6.5. Начин подношења понуде</w:t>
      </w:r>
      <w:bookmarkEnd w:id="29"/>
      <w:bookmarkEnd w:id="30"/>
    </w:p>
    <w:p w:rsidR="00EC0DD0" w:rsidRDefault="00EC0DD0" w:rsidP="00EC0DD0">
      <w:pPr>
        <w:jc w:val="both"/>
        <w:rPr>
          <w:lang w:val="ru-RU"/>
        </w:rPr>
      </w:pPr>
      <w:proofErr w:type="gramStart"/>
      <w:r>
        <w:t>Понуђач може поднети само једну понуду.</w:t>
      </w:r>
      <w:proofErr w:type="gramEnd"/>
      <w:r w:rsidR="00ED04D7">
        <w:rPr>
          <w:lang w:val="sr-Cyrl-CS"/>
        </w:rPr>
        <w:t xml:space="preserve"> </w:t>
      </w:r>
      <w:proofErr w:type="gramStart"/>
      <w:r>
        <w:t>Понуду може поднети понуђач самостално, група понуђача, као и понуђач са подизвођачем.</w:t>
      </w:r>
      <w:proofErr w:type="gramEnd"/>
    </w:p>
    <w:p w:rsidR="00EC0DD0" w:rsidRDefault="00EC0DD0" w:rsidP="00EC0DD0">
      <w:pPr>
        <w:jc w:val="both"/>
      </w:pPr>
      <w:proofErr w:type="gramStart"/>
      <w:r>
        <w:t>Понуђач који је самостално поднео понуду не може истовремено да учествује у заједничкој понуди или као подизвођач.</w:t>
      </w:r>
      <w:proofErr w:type="gramEnd"/>
      <w:r w:rsidR="00ED04D7">
        <w:rPr>
          <w:lang w:val="sr-Cyrl-CS"/>
        </w:rPr>
        <w:t xml:space="preserve"> </w:t>
      </w:r>
      <w:proofErr w:type="gramStart"/>
      <w:r>
        <w:t>У случају да понуђач поступи супротно наведеном упутству свака понуда понуђача у којој се појављује биће одбијена.</w:t>
      </w:r>
      <w:proofErr w:type="gramEnd"/>
    </w:p>
    <w:p w:rsidR="00EC0DD0" w:rsidRDefault="00EC0DD0" w:rsidP="00EC0DD0">
      <w:pPr>
        <w:jc w:val="both"/>
      </w:pPr>
      <w:proofErr w:type="gramStart"/>
      <w:r>
        <w:t xml:space="preserve">Понуђач може бити члан само једне групе понуђача </w:t>
      </w:r>
      <w:r w:rsidR="00ED04D7">
        <w:t>која подноси заједничку понуду,</w:t>
      </w:r>
      <w:r w:rsidR="00ED04D7">
        <w:rPr>
          <w:lang w:val="sr-Cyrl-CS"/>
        </w:rPr>
        <w:t xml:space="preserve"> </w:t>
      </w:r>
      <w:r>
        <w:t>односно учествовати у само једној заједничкој понуди.</w:t>
      </w:r>
      <w:proofErr w:type="gramEnd"/>
      <w:r w:rsidR="00ED04D7">
        <w:rPr>
          <w:lang w:val="sr-Cyrl-CS"/>
        </w:rPr>
        <w:t xml:space="preserve"> </w:t>
      </w:r>
      <w:proofErr w:type="gramStart"/>
      <w:r>
        <w:t>Уколико је понуђач, у оквиру групе понуђача, поднео две или више заједничких понуда, Наручилац ће све такве понуде одбити.</w:t>
      </w:r>
      <w:proofErr w:type="gramEnd"/>
    </w:p>
    <w:p w:rsidR="00EC0DD0" w:rsidRDefault="00EC0DD0" w:rsidP="00EC0DD0">
      <w:pPr>
        <w:jc w:val="both"/>
      </w:pPr>
      <w:proofErr w:type="gramStart"/>
      <w:r>
        <w:t>Понуђач који је члан групе понуђача не може истовремено да учествује као подизвођач.У случају да понуђач поступи супротно наведеном упутству свака понуда понуђача у којој се појављује биће одбијена.</w:t>
      </w:r>
      <w:proofErr w:type="gramEnd"/>
    </w:p>
    <w:p w:rsidR="00EC0DD0" w:rsidRDefault="00EC0DD0" w:rsidP="00EC0DD0"/>
    <w:p w:rsidR="00EC0DD0" w:rsidRDefault="00EC0DD0" w:rsidP="00EC0DD0">
      <w:pPr>
        <w:rPr>
          <w:b/>
        </w:rPr>
      </w:pPr>
      <w:bookmarkStart w:id="31" w:name="_Toc442559893"/>
      <w:bookmarkStart w:id="32" w:name="_Toc441651582"/>
      <w:r w:rsidRPr="00E9534D">
        <w:rPr>
          <w:b/>
        </w:rPr>
        <w:t>6.6. Измена, допуна и опозив понуде</w:t>
      </w:r>
      <w:bookmarkEnd w:id="31"/>
      <w:bookmarkEnd w:id="32"/>
    </w:p>
    <w:p w:rsidR="009C1033" w:rsidRPr="00A44379" w:rsidRDefault="009E4295" w:rsidP="009E4295">
      <w:pPr>
        <w:jc w:val="both"/>
        <w:rPr>
          <w:lang w:val="sr-Cyrl-CS"/>
        </w:rPr>
      </w:pPr>
      <w:proofErr w:type="gramStart"/>
      <w:r>
        <w:t>У року за подношење понуде понуђач може да измени или допуни већ поднету понуду писаним путем, на адресу Наручиоца, Комунално јавно предузеће «Ђунис» Уб, ул.</w:t>
      </w:r>
      <w:proofErr w:type="gramEnd"/>
      <w:r w:rsidR="007856A9">
        <w:rPr>
          <w:lang w:val="sr-Cyrl-CS"/>
        </w:rPr>
        <w:t xml:space="preserve"> </w:t>
      </w:r>
      <w:proofErr w:type="gramStart"/>
      <w:r>
        <w:t>Вељка Влаховића број 6, 14210 Уб са назнаком „</w:t>
      </w:r>
      <w:r w:rsidRPr="00DB78DF">
        <w:t xml:space="preserve">ИЗМЕНА – ДОПУНА - </w:t>
      </w:r>
      <w:r w:rsidRPr="00A44379">
        <w:t xml:space="preserve">Понуде за јавну набавку: </w:t>
      </w:r>
      <w:r w:rsidR="00A44379" w:rsidRPr="00A44379">
        <w:t xml:space="preserve">„ Набавка, испорука и монтажа </w:t>
      </w:r>
      <w:r w:rsidR="009E53C7">
        <w:rPr>
          <w:lang w:val="sr-Cyrl-RS"/>
        </w:rPr>
        <w:t>рефлектора/</w:t>
      </w:r>
      <w:r w:rsidR="00A44379" w:rsidRPr="00A44379">
        <w:t>расвете у спортској Хали Уб</w:t>
      </w:r>
      <w:r w:rsidR="00A44379" w:rsidRPr="00A44379">
        <w:rPr>
          <w:color w:val="FF0000"/>
        </w:rPr>
        <w:t xml:space="preserve"> </w:t>
      </w:r>
      <w:r w:rsidR="00A44379" w:rsidRPr="0096475D">
        <w:t>1.</w:t>
      </w:r>
      <w:r w:rsidR="00A44379" w:rsidRPr="0096475D">
        <w:rPr>
          <w:lang w:val="sr-Cyrl-CS"/>
        </w:rPr>
        <w:t>1</w:t>
      </w:r>
      <w:r w:rsidR="00A44379" w:rsidRPr="0096475D">
        <w:t>.</w:t>
      </w:r>
      <w:r w:rsidR="00A44379" w:rsidRPr="0096475D">
        <w:rPr>
          <w:lang w:val="sr-Cyrl-RS"/>
        </w:rPr>
        <w:t>46</w:t>
      </w:r>
      <w:r w:rsidR="00A44379" w:rsidRPr="0096475D">
        <w:t>-</w:t>
      </w:r>
      <w:r w:rsidR="00A44379" w:rsidRPr="0096475D">
        <w:rPr>
          <w:lang w:val="sr-Cyrl-RS"/>
        </w:rPr>
        <w:t>Д</w:t>
      </w:r>
      <w:r w:rsidR="00A44379" w:rsidRPr="0096475D">
        <w:t>/20</w:t>
      </w:r>
      <w:r w:rsidR="00A44379" w:rsidRPr="0096475D">
        <w:rPr>
          <w:lang w:val="sr-Cyrl-RS"/>
        </w:rPr>
        <w:t>20</w:t>
      </w:r>
      <w:r w:rsidR="0020592C" w:rsidRPr="0096475D">
        <w:t xml:space="preserve"> </w:t>
      </w:r>
      <w:r w:rsidR="0020592C" w:rsidRPr="00A44379">
        <w:t>– НЕ ОТВАРАТИ“</w:t>
      </w:r>
      <w:r w:rsidR="009C1033" w:rsidRPr="00A44379">
        <w:rPr>
          <w:lang w:val="sr-Cyrl-CS"/>
        </w:rPr>
        <w:t>.</w:t>
      </w:r>
      <w:proofErr w:type="gramEnd"/>
    </w:p>
    <w:p w:rsidR="009E4295" w:rsidRDefault="009E4295" w:rsidP="009E4295">
      <w:pPr>
        <w:jc w:val="both"/>
      </w:pPr>
      <w:proofErr w:type="gramStart"/>
      <w:r w:rsidRPr="00A44379">
        <w:t>У случају измене или допуне достављене понуде, Наручилац</w:t>
      </w:r>
      <w:r>
        <w:t xml:space="preserve">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roofErr w:type="gramEnd"/>
    </w:p>
    <w:p w:rsidR="009E4295" w:rsidRPr="00B368AA" w:rsidRDefault="009E4295" w:rsidP="009E4295">
      <w:pPr>
        <w:jc w:val="both"/>
        <w:rPr>
          <w:lang w:val="sr-Cyrl-CS"/>
        </w:rPr>
      </w:pPr>
      <w:proofErr w:type="gramStart"/>
      <w:r>
        <w:t>У року за подношење понуде понуђач може да опозове поднету понуду писаним путем, на адресу Наручи</w:t>
      </w:r>
      <w:r w:rsidR="0020592C">
        <w:t xml:space="preserve">оца, Комунално јавно предузеће </w:t>
      </w:r>
      <w:r w:rsidR="0020592C">
        <w:rPr>
          <w:lang w:val="sr-Cyrl-CS"/>
        </w:rPr>
        <w:t>''</w:t>
      </w:r>
      <w:r>
        <w:t>Ђунис</w:t>
      </w:r>
      <w:r w:rsidR="0020592C">
        <w:rPr>
          <w:lang w:val="sr-Cyrl-CS"/>
        </w:rPr>
        <w:t>''</w:t>
      </w:r>
      <w:r>
        <w:t xml:space="preserve"> Уб, ул.</w:t>
      </w:r>
      <w:proofErr w:type="gramEnd"/>
      <w:r w:rsidR="00D03B99">
        <w:t xml:space="preserve"> </w:t>
      </w:r>
      <w:proofErr w:type="gramStart"/>
      <w:r>
        <w:t>Вељка Влаховића број 6, 14210 Уб, са назнаком „ОПОЗИВ Понуде за јавну набавку</w:t>
      </w:r>
      <w:r w:rsidR="00FD7099" w:rsidRPr="00FD7099">
        <w:tab/>
        <w:t xml:space="preserve">             </w:t>
      </w:r>
      <w:r>
        <w:t xml:space="preserve"> </w:t>
      </w:r>
      <w:r w:rsidR="00581745" w:rsidRPr="00DB78DF">
        <w:t>1</w:t>
      </w:r>
      <w:r w:rsidRPr="00DB78DF">
        <w:t>.</w:t>
      </w:r>
      <w:r w:rsidR="00A44379">
        <w:rPr>
          <w:lang w:val="sr-Cyrl-CS"/>
        </w:rPr>
        <w:t>1</w:t>
      </w:r>
      <w:r w:rsidRPr="00DB78DF">
        <w:t>.</w:t>
      </w:r>
      <w:r w:rsidR="00A44379">
        <w:rPr>
          <w:lang w:val="sr-Cyrl-RS"/>
        </w:rPr>
        <w:t>46</w:t>
      </w:r>
      <w:r w:rsidRPr="00DB78DF">
        <w:t>-</w:t>
      </w:r>
      <w:r w:rsidR="00A44379">
        <w:rPr>
          <w:lang w:val="sr-Cyrl-RS"/>
        </w:rPr>
        <w:t>Д</w:t>
      </w:r>
      <w:r w:rsidRPr="00DB78DF">
        <w:t>/20</w:t>
      </w:r>
      <w:r w:rsidR="00A44379">
        <w:rPr>
          <w:lang w:val="sr-Cyrl-RS"/>
        </w:rPr>
        <w:t>20</w:t>
      </w:r>
      <w:r w:rsidR="0020592C" w:rsidRPr="00DB78DF">
        <w:t xml:space="preserve"> – НЕ ОТВАРАТИ“</w:t>
      </w:r>
      <w:r w:rsidR="009C1033" w:rsidRPr="00DB78DF">
        <w:rPr>
          <w:lang w:val="sr-Cyrl-RS"/>
        </w:rPr>
        <w:t>.</w:t>
      </w:r>
      <w:proofErr w:type="gramEnd"/>
      <w:r w:rsidR="009C1033">
        <w:rPr>
          <w:lang w:val="sr-Cyrl-RS"/>
        </w:rPr>
        <w:t xml:space="preserve"> </w:t>
      </w:r>
    </w:p>
    <w:p w:rsidR="009E4295" w:rsidRDefault="009E4295" w:rsidP="009E4295">
      <w:pPr>
        <w:jc w:val="both"/>
      </w:pPr>
      <w:proofErr w:type="gramStart"/>
      <w:r w:rsidRPr="00B368AA">
        <w:lastRenderedPageBreak/>
        <w:t>У случају</w:t>
      </w:r>
      <w:r>
        <w:t xml:space="preserve"> опозива поднете понуде пре истека рока за подношење понуда, Наручилац такву понуду неће отварати, већ ће је неотворену вратити понуђачу.</w:t>
      </w:r>
      <w:proofErr w:type="gramEnd"/>
    </w:p>
    <w:p w:rsidR="009E4295" w:rsidRDefault="009E4295" w:rsidP="00E9534D">
      <w:pPr>
        <w:jc w:val="both"/>
      </w:pPr>
      <w:proofErr w:type="gramStart"/>
      <w: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roofErr w:type="gramEnd"/>
    </w:p>
    <w:p w:rsidR="007856A9" w:rsidRDefault="007856A9" w:rsidP="00EC0DD0">
      <w:pPr>
        <w:jc w:val="both"/>
        <w:rPr>
          <w:b/>
          <w:lang w:val="sr-Cyrl-CS"/>
        </w:rPr>
      </w:pPr>
      <w:bookmarkStart w:id="33" w:name="_Toc442559894"/>
      <w:bookmarkStart w:id="34" w:name="_Toc441651583"/>
    </w:p>
    <w:p w:rsidR="00EC0DD0" w:rsidRDefault="00EC0DD0" w:rsidP="00EC0DD0">
      <w:pPr>
        <w:jc w:val="both"/>
        <w:rPr>
          <w:b/>
        </w:rPr>
      </w:pPr>
      <w:r>
        <w:rPr>
          <w:b/>
        </w:rPr>
        <w:t>6.7</w:t>
      </w:r>
      <w:proofErr w:type="gramStart"/>
      <w:r>
        <w:rPr>
          <w:b/>
        </w:rPr>
        <w:t>.  Партије</w:t>
      </w:r>
      <w:bookmarkEnd w:id="33"/>
      <w:bookmarkEnd w:id="34"/>
      <w:proofErr w:type="gramEnd"/>
    </w:p>
    <w:p w:rsidR="00EC0DD0" w:rsidRDefault="009C1033" w:rsidP="00EC0DD0">
      <w:pPr>
        <w:jc w:val="both"/>
        <w:rPr>
          <w:lang w:val="sr-Cyrl-RS"/>
        </w:rPr>
      </w:pPr>
      <w:r>
        <w:rPr>
          <w:lang w:val="sr-Cyrl-RS"/>
        </w:rPr>
        <w:t xml:space="preserve">Јавна набавка није обликована кроз партије. </w:t>
      </w:r>
    </w:p>
    <w:p w:rsidR="009C1033" w:rsidRDefault="009C1033" w:rsidP="00EC0DD0">
      <w:pPr>
        <w:jc w:val="both"/>
      </w:pPr>
    </w:p>
    <w:p w:rsidR="00EC0DD0" w:rsidRDefault="00EC0DD0" w:rsidP="00EC0DD0">
      <w:pPr>
        <w:jc w:val="both"/>
        <w:rPr>
          <w:b/>
        </w:rPr>
      </w:pPr>
      <w:bookmarkStart w:id="35" w:name="_Toc442559895"/>
      <w:bookmarkStart w:id="36" w:name="_Toc441651584"/>
      <w:r>
        <w:rPr>
          <w:b/>
        </w:rPr>
        <w:t>6.8</w:t>
      </w:r>
      <w:proofErr w:type="gramStart"/>
      <w:r>
        <w:rPr>
          <w:b/>
        </w:rPr>
        <w:t>.  Понуда</w:t>
      </w:r>
      <w:proofErr w:type="gramEnd"/>
      <w:r>
        <w:rPr>
          <w:b/>
        </w:rPr>
        <w:t xml:space="preserve"> са варијантама</w:t>
      </w:r>
      <w:bookmarkEnd w:id="35"/>
      <w:bookmarkEnd w:id="36"/>
    </w:p>
    <w:p w:rsidR="00EC0DD0" w:rsidRDefault="00EC0DD0" w:rsidP="00EC0DD0">
      <w:pPr>
        <w:jc w:val="both"/>
        <w:rPr>
          <w:lang w:val="ru-RU"/>
        </w:rPr>
      </w:pPr>
      <w:proofErr w:type="gramStart"/>
      <w:r>
        <w:t>Понуда са варијантама није дозвољена.</w:t>
      </w:r>
      <w:proofErr w:type="gramEnd"/>
    </w:p>
    <w:p w:rsidR="00EC0DD0" w:rsidRDefault="00EC0DD0" w:rsidP="00EC0DD0">
      <w:pPr>
        <w:jc w:val="both"/>
      </w:pPr>
    </w:p>
    <w:p w:rsidR="00EC0DD0" w:rsidRDefault="00EC0DD0" w:rsidP="00EC0DD0">
      <w:pPr>
        <w:jc w:val="both"/>
        <w:rPr>
          <w:b/>
        </w:rPr>
      </w:pPr>
      <w:bookmarkStart w:id="37" w:name="_Toc442559896"/>
      <w:bookmarkStart w:id="38" w:name="_Toc441651585"/>
      <w:r>
        <w:rPr>
          <w:b/>
        </w:rPr>
        <w:t>6.9. Подношење понуде са подизвођачима</w:t>
      </w:r>
      <w:bookmarkEnd w:id="37"/>
      <w:bookmarkEnd w:id="38"/>
    </w:p>
    <w:p w:rsidR="009E4295" w:rsidRDefault="009E4295" w:rsidP="009E4295">
      <w:pPr>
        <w:jc w:val="both"/>
      </w:pPr>
      <w:proofErr w:type="gramStart"/>
      <w:r>
        <w:t>Понуђач је дужан да у понуди наведе да ли ће извршење набавке делимично поверити подизвођачу.</w:t>
      </w:r>
      <w:proofErr w:type="gramEnd"/>
      <w:r>
        <w:t xml:space="preserve"> Ако понуђач у понуди наведе да ће делимично извршење набавке поверити подизвођачу, дужан је да наведе:</w:t>
      </w:r>
    </w:p>
    <w:p w:rsidR="009E4295" w:rsidRDefault="009E4295" w:rsidP="009E4295">
      <w:pPr>
        <w:jc w:val="both"/>
      </w:pPr>
      <w:r>
        <w:t xml:space="preserve">- </w:t>
      </w:r>
      <w:proofErr w:type="gramStart"/>
      <w:r>
        <w:t>назив</w:t>
      </w:r>
      <w:proofErr w:type="gramEnd"/>
      <w:r>
        <w:t xml:space="preserve"> подизвођача, а уколико уговор између наручиоца и понуђача буде закључен, тај подизвођач ће бити наведен у уговору;</w:t>
      </w:r>
    </w:p>
    <w:p w:rsidR="009E4295" w:rsidRDefault="009E4295" w:rsidP="009E4295">
      <w:pPr>
        <w:jc w:val="both"/>
      </w:pPr>
      <w:r>
        <w:t xml:space="preserve">- </w:t>
      </w:r>
      <w:proofErr w:type="gramStart"/>
      <w:r>
        <w:t>проценат</w:t>
      </w:r>
      <w:proofErr w:type="gramEnd"/>
      <w: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9E4295" w:rsidRDefault="009E4295" w:rsidP="009E4295">
      <w:pPr>
        <w:jc w:val="both"/>
      </w:pPr>
      <w:proofErr w:type="gramStart"/>
      <w: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roofErr w:type="gramEnd"/>
    </w:p>
    <w:p w:rsidR="009E4295" w:rsidRDefault="009E4295" w:rsidP="009E4295">
      <w:pPr>
        <w:jc w:val="both"/>
      </w:pPr>
      <w:r>
        <w:t>Обавеза понуђача је да за подизвођача достави доказе о испуњености обавезних услова из члана 75.став 1.тачка 1), 2) и 4) Закона</w:t>
      </w:r>
      <w:r w:rsidR="00E9534D">
        <w:rPr>
          <w:lang w:val="sr-Cyrl-CS"/>
        </w:rPr>
        <w:t xml:space="preserve"> о јавним набавкама</w:t>
      </w:r>
      <w:r>
        <w:t xml:space="preserve"> наведених у одељку Услови за учешће из члана 75.Закона и Упутство како се доказује испуњеност тих услова, што доказује достављањем Изјаве.</w:t>
      </w:r>
    </w:p>
    <w:p w:rsidR="009E4295" w:rsidRDefault="009E4295" w:rsidP="009E4295">
      <w:pPr>
        <w:jc w:val="both"/>
      </w:pPr>
      <w:proofErr w:type="gramStart"/>
      <w: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p>
    <w:p w:rsidR="009E4295" w:rsidRDefault="009E4295" w:rsidP="009E4295">
      <w:pPr>
        <w:jc w:val="both"/>
      </w:pPr>
      <w:proofErr w:type="gramStart"/>
      <w:r>
        <w:t>Наручилац у овом поступку не предвиђа примену одредби</w:t>
      </w:r>
      <w:r w:rsidR="00E9534D">
        <w:rPr>
          <w:lang w:val="sr-Cyrl-CS"/>
        </w:rPr>
        <w:t xml:space="preserve"> члана 80.</w:t>
      </w:r>
      <w:proofErr w:type="gramEnd"/>
      <w:r w:rsidR="00E9534D">
        <w:rPr>
          <w:lang w:val="sr-Cyrl-CS"/>
        </w:rPr>
        <w:t xml:space="preserve"> став 9. и став 10. Закона о јавним набавкама.</w:t>
      </w:r>
    </w:p>
    <w:p w:rsidR="009E4295" w:rsidRDefault="009E4295" w:rsidP="00EC0DD0">
      <w:pPr>
        <w:jc w:val="both"/>
      </w:pPr>
    </w:p>
    <w:p w:rsidR="00EC0DD0" w:rsidRDefault="00EC0DD0" w:rsidP="00EC0DD0">
      <w:pPr>
        <w:jc w:val="both"/>
        <w:rPr>
          <w:b/>
        </w:rPr>
      </w:pPr>
      <w:bookmarkStart w:id="39" w:name="_Toc442559897"/>
      <w:bookmarkStart w:id="40" w:name="_Toc441651586"/>
      <w:r>
        <w:rPr>
          <w:b/>
        </w:rPr>
        <w:t>6.10. Подношење заједничке понуде</w:t>
      </w:r>
      <w:bookmarkEnd w:id="39"/>
      <w:bookmarkEnd w:id="40"/>
    </w:p>
    <w:p w:rsidR="009E4295" w:rsidRDefault="009E4295" w:rsidP="009E4295">
      <w:pPr>
        <w:jc w:val="both"/>
      </w:pPr>
      <w:proofErr w:type="gramStart"/>
      <w: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81.став 4.</w:t>
      </w:r>
      <w:proofErr w:type="gramEnd"/>
      <w:r w:rsidR="00ED04D7">
        <w:rPr>
          <w:lang w:val="sr-Cyrl-CS"/>
        </w:rPr>
        <w:t xml:space="preserve"> </w:t>
      </w:r>
      <w:proofErr w:type="gramStart"/>
      <w:r>
        <w:t>и</w:t>
      </w:r>
      <w:proofErr w:type="gramEnd"/>
      <w:r>
        <w:t xml:space="preserve"> став 5. Закона</w:t>
      </w:r>
      <w:r w:rsidR="00E9534D">
        <w:rPr>
          <w:lang w:val="sr-Cyrl-CS"/>
        </w:rPr>
        <w:t xml:space="preserve"> о јавним набавкама</w:t>
      </w:r>
      <w:r>
        <w:t xml:space="preserve"> и то: </w:t>
      </w:r>
    </w:p>
    <w:p w:rsidR="009E4295" w:rsidRPr="00E9534D" w:rsidRDefault="00E9534D" w:rsidP="009E4295">
      <w:pPr>
        <w:jc w:val="both"/>
        <w:rPr>
          <w:lang w:val="ru-RU"/>
        </w:rPr>
      </w:pPr>
      <w:r>
        <w:rPr>
          <w:lang w:val="sr-Cyrl-CS"/>
        </w:rPr>
        <w:t xml:space="preserve">- </w:t>
      </w:r>
      <w:r w:rsidR="009E4295">
        <w:t>податке о члану групе који ће бити Носилац посла, односно који ће поднети понуду и који ће заступати групу понуђача пред Наручиоцем;</w:t>
      </w:r>
    </w:p>
    <w:p w:rsidR="009E4295" w:rsidRDefault="009E4295" w:rsidP="009E4295">
      <w:pPr>
        <w:jc w:val="both"/>
      </w:pPr>
      <w:r>
        <w:t xml:space="preserve">-  </w:t>
      </w:r>
      <w:proofErr w:type="gramStart"/>
      <w:r>
        <w:t>опис</w:t>
      </w:r>
      <w:proofErr w:type="gramEnd"/>
      <w:r>
        <w:t xml:space="preserve"> послова сваког од понуђача из групе понуђача у извршењу уговора.</w:t>
      </w:r>
    </w:p>
    <w:p w:rsidR="009E4295" w:rsidRDefault="009E4295" w:rsidP="009E4295">
      <w:pPr>
        <w:jc w:val="both"/>
      </w:pPr>
      <w:proofErr w:type="gramStart"/>
      <w:r>
        <w:t>Сваки понуђач из групе понуђача која подноси заједничку понуду мора да испуњава услове из члана 75.став 1.тачка 1), 2) и 4) Закона</w:t>
      </w:r>
      <w:r w:rsidR="00E9534D">
        <w:rPr>
          <w:lang w:val="sr-Cyrl-CS"/>
        </w:rPr>
        <w:t xml:space="preserve"> о јавним набавкама</w:t>
      </w:r>
      <w:r>
        <w:t>, наведене у одељку Услови за учешће из члана 75.</w:t>
      </w:r>
      <w:proofErr w:type="gramEnd"/>
      <w:r>
        <w:t xml:space="preserve"> </w:t>
      </w:r>
      <w:proofErr w:type="gramStart"/>
      <w:r>
        <w:t>Закона</w:t>
      </w:r>
      <w:r w:rsidR="00E9534D">
        <w:rPr>
          <w:lang w:val="sr-Cyrl-CS"/>
        </w:rPr>
        <w:t xml:space="preserve"> о јавним набавкама</w:t>
      </w:r>
      <w:r>
        <w:t xml:space="preserve"> и Упутство како се доказује испуњеност тих услова.</w:t>
      </w:r>
      <w:proofErr w:type="gramEnd"/>
    </w:p>
    <w:p w:rsidR="009E4295" w:rsidRDefault="009E4295" w:rsidP="009E4295">
      <w:pPr>
        <w:jc w:val="both"/>
      </w:pPr>
      <w:proofErr w:type="gramStart"/>
      <w:r>
        <w:t>У случају заједничке понуде групе понуђача обрасце под пуном материјалном и кривичном одговорношћу попуњава, потписује сваки члан групе понуђача у своје име.</w:t>
      </w:r>
      <w:proofErr w:type="gramEnd"/>
    </w:p>
    <w:p w:rsidR="009E4295" w:rsidRDefault="009E4295" w:rsidP="009E4295">
      <w:pPr>
        <w:jc w:val="both"/>
      </w:pPr>
      <w:proofErr w:type="gramStart"/>
      <w:r>
        <w:t>Понуђачи из групе понуђача одговорају неограничено солидарно према наручиоцу.</w:t>
      </w:r>
      <w:proofErr w:type="gramEnd"/>
    </w:p>
    <w:p w:rsidR="009E4295" w:rsidRDefault="009E4295" w:rsidP="009E4295"/>
    <w:p w:rsidR="00EC0DD0" w:rsidRPr="00E9534D" w:rsidRDefault="00EC0DD0" w:rsidP="00EC0DD0">
      <w:pPr>
        <w:jc w:val="both"/>
        <w:rPr>
          <w:b/>
          <w:lang w:val="sr-Cyrl-CS"/>
        </w:rPr>
      </w:pPr>
      <w:bookmarkStart w:id="41" w:name="_Toc442559898"/>
      <w:bookmarkStart w:id="42" w:name="_Toc441651587"/>
      <w:r w:rsidRPr="00C735F0">
        <w:rPr>
          <w:b/>
        </w:rPr>
        <w:t>6.11. Понуђена цена</w:t>
      </w:r>
      <w:bookmarkEnd w:id="41"/>
      <w:bookmarkEnd w:id="42"/>
    </w:p>
    <w:p w:rsidR="00EC0DD0" w:rsidRDefault="00491AFC" w:rsidP="00EC0DD0">
      <w:pPr>
        <w:jc w:val="both"/>
      </w:pPr>
      <w:proofErr w:type="gramStart"/>
      <w:r>
        <w:t>Цен</w:t>
      </w:r>
      <w:r>
        <w:rPr>
          <w:lang w:val="sr-Cyrl-CS"/>
        </w:rPr>
        <w:t>е</w:t>
      </w:r>
      <w:r w:rsidR="00EC0DD0">
        <w:t xml:space="preserve"> се исказује у динарима, без пореза на додату вредност.</w:t>
      </w:r>
      <w:proofErr w:type="gramEnd"/>
      <w:r>
        <w:rPr>
          <w:lang w:val="sr-Cyrl-CS"/>
        </w:rPr>
        <w:t xml:space="preserve"> Јединичне цене и укупна понуђена ц</w:t>
      </w:r>
      <w:r>
        <w:t xml:space="preserve">ена </w:t>
      </w:r>
      <w:r>
        <w:rPr>
          <w:lang w:val="sr-Cyrl-CS"/>
        </w:rPr>
        <w:t>су</w:t>
      </w:r>
      <w:r>
        <w:t xml:space="preserve"> фиксн</w:t>
      </w:r>
      <w:r>
        <w:rPr>
          <w:lang w:val="sr-Cyrl-CS"/>
        </w:rPr>
        <w:t>е</w:t>
      </w:r>
      <w:r w:rsidR="00EC0DD0">
        <w:t xml:space="preserve"> за све време важења Уговора.</w:t>
      </w:r>
    </w:p>
    <w:p w:rsidR="00EC0DD0" w:rsidRDefault="00EC0DD0" w:rsidP="00EC0DD0">
      <w:pPr>
        <w:jc w:val="both"/>
      </w:pPr>
      <w:proofErr w:type="gramStart"/>
      <w:r>
        <w:t>У случају да у достављеној понуди није назначено да ли је понуђена цена са или без пореза на додату вредност, сматраће се сагласно Закону</w:t>
      </w:r>
      <w:r w:rsidR="00E9534D">
        <w:rPr>
          <w:lang w:val="sr-Cyrl-CS"/>
        </w:rPr>
        <w:t xml:space="preserve"> о јавним набавкама</w:t>
      </w:r>
      <w:r>
        <w:t>, да је иста без пореза на додату вредност.</w:t>
      </w:r>
      <w:proofErr w:type="gramEnd"/>
    </w:p>
    <w:p w:rsidR="00EC0DD0" w:rsidRDefault="00EC0DD0" w:rsidP="00EC0DD0">
      <w:pPr>
        <w:jc w:val="both"/>
      </w:pPr>
      <w:proofErr w:type="gramStart"/>
      <w:r>
        <w:t>Јединичне цене и укупно понуђена цена морају бити изражене са две децимале у складу са правилом заокруживања бројева.</w:t>
      </w:r>
      <w:proofErr w:type="gramEnd"/>
      <w:r w:rsidR="00ED04D7">
        <w:rPr>
          <w:lang w:val="sr-Cyrl-CS"/>
        </w:rPr>
        <w:t xml:space="preserve"> </w:t>
      </w:r>
      <w:proofErr w:type="gramStart"/>
      <w:r>
        <w:t>У случају рачунске грешке меродавна ће бити јединична цена.</w:t>
      </w:r>
      <w:proofErr w:type="gramEnd"/>
    </w:p>
    <w:p w:rsidR="00EC0DD0" w:rsidRDefault="00EC0DD0" w:rsidP="00EC0DD0">
      <w:pPr>
        <w:jc w:val="both"/>
      </w:pPr>
      <w:proofErr w:type="gramStart"/>
      <w:r>
        <w:t>Понуда која је изражена у две валуте, сматраће се неприхватљивом.</w:t>
      </w:r>
      <w:proofErr w:type="gramEnd"/>
    </w:p>
    <w:p w:rsidR="00EC0DD0" w:rsidRDefault="00EC0DD0" w:rsidP="00EC0DD0">
      <w:pPr>
        <w:jc w:val="both"/>
      </w:pPr>
      <w:proofErr w:type="gramStart"/>
      <w:r>
        <w:lastRenderedPageBreak/>
        <w:t>Понуђена цена укључује све трошкове реализације предмета набавке до места испоруке, као и све зависне</w:t>
      </w:r>
      <w:r w:rsidR="0020592C">
        <w:t xml:space="preserve"> трошкове</w:t>
      </w:r>
      <w:r>
        <w:t>.</w:t>
      </w:r>
      <w:proofErr w:type="gramEnd"/>
    </w:p>
    <w:p w:rsidR="00EC0DD0" w:rsidRDefault="00EC0DD0" w:rsidP="00EC0DD0">
      <w:pPr>
        <w:jc w:val="both"/>
      </w:pPr>
      <w:proofErr w:type="gramStart"/>
      <w:r>
        <w:t>Ако је у понуди исказана неуобичајено ниска цена, Наручилац ће поступити у складу са чланом 92.</w:t>
      </w:r>
      <w:proofErr w:type="gramEnd"/>
      <w:r w:rsidR="00ED04D7">
        <w:rPr>
          <w:lang w:val="sr-Cyrl-CS"/>
        </w:rPr>
        <w:t xml:space="preserve"> </w:t>
      </w:r>
      <w:proofErr w:type="gramStart"/>
      <w:r>
        <w:t>Закона</w:t>
      </w:r>
      <w:r w:rsidR="00E9534D">
        <w:rPr>
          <w:lang w:val="sr-Cyrl-CS"/>
        </w:rPr>
        <w:t xml:space="preserve"> о јавним набавкама</w:t>
      </w:r>
      <w:r>
        <w:t>.</w:t>
      </w:r>
      <w:proofErr w:type="gramEnd"/>
    </w:p>
    <w:p w:rsidR="00EC0DD0" w:rsidRDefault="00EC0DD0" w:rsidP="00EC0DD0">
      <w:bookmarkStart w:id="43" w:name="_Toc442559900"/>
      <w:bookmarkStart w:id="44" w:name="_Toc441651589"/>
    </w:p>
    <w:p w:rsidR="00EC0DD0" w:rsidRDefault="007856A9" w:rsidP="00EC0DD0">
      <w:pPr>
        <w:jc w:val="both"/>
        <w:rPr>
          <w:b/>
        </w:rPr>
      </w:pPr>
      <w:r>
        <w:rPr>
          <w:b/>
        </w:rPr>
        <w:t>6.1</w:t>
      </w:r>
      <w:r>
        <w:rPr>
          <w:b/>
          <w:lang w:val="sr-Cyrl-CS"/>
        </w:rPr>
        <w:t>2</w:t>
      </w:r>
      <w:r w:rsidR="00EC0DD0">
        <w:rPr>
          <w:b/>
        </w:rPr>
        <w:t>. Рок важења понуде</w:t>
      </w:r>
      <w:bookmarkEnd w:id="43"/>
      <w:bookmarkEnd w:id="44"/>
    </w:p>
    <w:p w:rsidR="00EC0DD0" w:rsidRDefault="00EC0DD0" w:rsidP="00EC0DD0">
      <w:pPr>
        <w:jc w:val="both"/>
      </w:pPr>
      <w:r>
        <w:t xml:space="preserve">Понуда мора да важи најмање </w:t>
      </w:r>
      <w:r w:rsidR="00E9534D" w:rsidRPr="00AA7557">
        <w:rPr>
          <w:lang w:val="sr-Cyrl-CS"/>
        </w:rPr>
        <w:t>30</w:t>
      </w:r>
      <w:r w:rsidR="00E9534D" w:rsidRPr="00AA7557">
        <w:t xml:space="preserve"> (словима: </w:t>
      </w:r>
      <w:r w:rsidR="00E9534D" w:rsidRPr="00AA7557">
        <w:rPr>
          <w:lang w:val="sr-Cyrl-CS"/>
        </w:rPr>
        <w:t>тридесет</w:t>
      </w:r>
      <w:r w:rsidRPr="00AA7557">
        <w:t>)</w:t>
      </w:r>
      <w:r>
        <w:t xml:space="preserve"> дана од дана отварања понуда. </w:t>
      </w:r>
    </w:p>
    <w:p w:rsidR="00EC0DD0" w:rsidRDefault="00EC0DD0" w:rsidP="00EC0DD0">
      <w:pPr>
        <w:jc w:val="both"/>
      </w:pPr>
      <w:proofErr w:type="gramStart"/>
      <w:r>
        <w:t>У случају да понуђач наведе краћи рок важења понуде, понуда ће бити одбијена, као неприхватљива.</w:t>
      </w:r>
      <w:proofErr w:type="gramEnd"/>
    </w:p>
    <w:p w:rsidR="00EC0DD0" w:rsidRDefault="00EC0DD0" w:rsidP="00EC0DD0"/>
    <w:p w:rsidR="00EC0DD0" w:rsidRDefault="001D5678" w:rsidP="00EC0DD0">
      <w:pPr>
        <w:jc w:val="both"/>
        <w:rPr>
          <w:b/>
          <w:lang w:val="sr-Cyrl-CS"/>
        </w:rPr>
      </w:pPr>
      <w:r>
        <w:rPr>
          <w:b/>
        </w:rPr>
        <w:t>6.1</w:t>
      </w:r>
      <w:r>
        <w:rPr>
          <w:b/>
          <w:lang w:val="sr-Cyrl-CS"/>
        </w:rPr>
        <w:t>3</w:t>
      </w:r>
      <w:r w:rsidR="00EC0DD0">
        <w:rPr>
          <w:b/>
        </w:rPr>
        <w:t>. Средства финансијског обезбеђења</w:t>
      </w:r>
    </w:p>
    <w:p w:rsidR="00EC0DD0" w:rsidRDefault="00EC0DD0" w:rsidP="00EC0DD0">
      <w:pPr>
        <w:jc w:val="both"/>
      </w:pPr>
      <w:proofErr w:type="gramStart"/>
      <w:r>
        <w:t xml:space="preserve">Наручилац користи право да захтева средстава финансијског обезбеђења (у даљем тексту </w:t>
      </w:r>
      <w:r>
        <w:rPr>
          <w:lang w:val="sr-Cyrl-CS"/>
        </w:rPr>
        <w:t>СФО</w:t>
      </w:r>
      <w:r>
        <w:t>) којим понуђачи обезбеђују испуњење својих обавеза у поступку</w:t>
      </w:r>
      <w:r w:rsidR="006A5AB1">
        <w:rPr>
          <w:lang w:val="sr-Cyrl-CS"/>
        </w:rPr>
        <w:t xml:space="preserve"> јавне набавке мале вредности</w:t>
      </w:r>
      <w:r>
        <w:t xml:space="preserve"> (достављају се уз понуду), као и испуњење својих уговорних обавеза </w:t>
      </w:r>
      <w:r w:rsidR="00A837D4">
        <w:rPr>
          <w:lang w:val="sr-Cyrl-RS"/>
        </w:rPr>
        <w:t xml:space="preserve">и отклањање недостатка у гарантном року </w:t>
      </w:r>
      <w:r>
        <w:t xml:space="preserve">(достављају се по закључењу </w:t>
      </w:r>
      <w:r>
        <w:rPr>
          <w:lang w:val="sr-Cyrl-CS"/>
        </w:rPr>
        <w:t>У</w:t>
      </w:r>
      <w:r>
        <w:t>говора</w:t>
      </w:r>
      <w:r>
        <w:rPr>
          <w:lang w:val="sr-Cyrl-CS"/>
        </w:rPr>
        <w:t>)</w:t>
      </w:r>
      <w:r>
        <w:t>.</w:t>
      </w:r>
      <w:proofErr w:type="gramEnd"/>
    </w:p>
    <w:p w:rsidR="00EC0DD0" w:rsidRDefault="00EC0DD0" w:rsidP="00EC0DD0">
      <w:pPr>
        <w:jc w:val="both"/>
        <w:rPr>
          <w:lang w:val="sr-Cyrl-CS"/>
        </w:rPr>
      </w:pPr>
      <w:proofErr w:type="gramStart"/>
      <w:r>
        <w:t>Сви трошкови око прибављања средстава обезбеђења падају на терет Понуђача, а и исти могу бити наведени у Обрасцу трошкова припреме понуде.</w:t>
      </w:r>
      <w:proofErr w:type="gramEnd"/>
    </w:p>
    <w:p w:rsidR="00EC0DD0" w:rsidRDefault="00EC0DD0" w:rsidP="00EC0DD0">
      <w:pPr>
        <w:jc w:val="both"/>
      </w:pPr>
      <w:proofErr w:type="gramStart"/>
      <w:r>
        <w:t>Члан групе понуђача може бити налогодавац средства финансијског обезбеђења.</w:t>
      </w:r>
      <w:proofErr w:type="gramEnd"/>
    </w:p>
    <w:p w:rsidR="00EC0DD0" w:rsidRDefault="00EC0DD0" w:rsidP="00EC0DD0">
      <w:pPr>
        <w:jc w:val="both"/>
      </w:pPr>
      <w:proofErr w:type="gramStart"/>
      <w:r>
        <w:t>Средства финансијског обезбеђења морају да буду исказана</w:t>
      </w:r>
      <w:r w:rsidR="00ED04D7">
        <w:rPr>
          <w:lang w:val="sr-Cyrl-CS"/>
        </w:rPr>
        <w:t xml:space="preserve"> </w:t>
      </w:r>
      <w:r>
        <w:t>у валути у којој је и понуда.</w:t>
      </w:r>
      <w:proofErr w:type="gramEnd"/>
    </w:p>
    <w:p w:rsidR="00EC0DD0" w:rsidRDefault="00EC0DD0" w:rsidP="00EC0DD0">
      <w:pPr>
        <w:jc w:val="both"/>
      </w:pPr>
      <w:proofErr w:type="gramStart"/>
      <w:r>
        <w:t>Ако се за време трајања уговора промене рокови за извр</w:t>
      </w:r>
      <w:r w:rsidR="006A5AB1">
        <w:t xml:space="preserve">шење уговорне обавезе, важност </w:t>
      </w:r>
      <w:r>
        <w:rPr>
          <w:lang w:val="sr-Cyrl-CS"/>
        </w:rPr>
        <w:t>СФО</w:t>
      </w:r>
      <w:r>
        <w:t xml:space="preserve"> мора се продужити.</w:t>
      </w:r>
      <w:proofErr w:type="gramEnd"/>
    </w:p>
    <w:p w:rsidR="00EC0DD0" w:rsidRDefault="00EC0DD0" w:rsidP="00EC0DD0">
      <w:pPr>
        <w:jc w:val="both"/>
      </w:pPr>
      <w:r>
        <w:t>Понуђач је дужан да достави следећа средства финансијског обезбеђења:</w:t>
      </w:r>
    </w:p>
    <w:p w:rsidR="006A5AB1" w:rsidRPr="006A5AB1" w:rsidRDefault="006A5AB1" w:rsidP="00EC0DD0">
      <w:pPr>
        <w:rPr>
          <w:lang w:val="sr-Cyrl-CS"/>
        </w:rPr>
      </w:pPr>
    </w:p>
    <w:p w:rsidR="00EC0DD0" w:rsidRPr="00F41A94" w:rsidRDefault="001D5678" w:rsidP="00EC0DD0">
      <w:pPr>
        <w:rPr>
          <w:b/>
        </w:rPr>
      </w:pPr>
      <w:r>
        <w:rPr>
          <w:b/>
        </w:rPr>
        <w:t>6.1</w:t>
      </w:r>
      <w:r>
        <w:rPr>
          <w:b/>
          <w:lang w:val="sr-Cyrl-CS"/>
        </w:rPr>
        <w:t>3</w:t>
      </w:r>
      <w:r w:rsidR="00EC0DD0">
        <w:rPr>
          <w:b/>
        </w:rPr>
        <w:t>.1</w:t>
      </w:r>
      <w:r w:rsidR="00EC0DD0" w:rsidRPr="00F41A94">
        <w:rPr>
          <w:b/>
        </w:rPr>
        <w:t>. Средство финансијског обезбеђења за озбиљност понуде</w:t>
      </w:r>
    </w:p>
    <w:p w:rsidR="00EC0DD0" w:rsidRPr="00491AFC" w:rsidRDefault="00EC0DD0" w:rsidP="00EC0DD0">
      <w:pPr>
        <w:jc w:val="both"/>
        <w:rPr>
          <w:b/>
        </w:rPr>
      </w:pPr>
      <w:r w:rsidRPr="00F41A94">
        <w:t>Понуђач је обавезан да, уколико вредност понуде прелази износ од 500.000,00 дин</w:t>
      </w:r>
      <w:r w:rsidR="00626324" w:rsidRPr="00F41A94">
        <w:rPr>
          <w:lang w:val="sr-Cyrl-CS"/>
        </w:rPr>
        <w:t xml:space="preserve">ара </w:t>
      </w:r>
      <w:r w:rsidRPr="00F41A94">
        <w:t>без ПДВ-а,</w:t>
      </w:r>
      <w:r w:rsidR="00C35E83" w:rsidRPr="00F41A94">
        <w:rPr>
          <w:lang w:val="sr-Cyrl-CS"/>
        </w:rPr>
        <w:t xml:space="preserve"> </w:t>
      </w:r>
      <w:r w:rsidR="00491AFC" w:rsidRPr="00F41A94">
        <w:rPr>
          <w:b/>
        </w:rPr>
        <w:t xml:space="preserve">уз </w:t>
      </w:r>
      <w:proofErr w:type="gramStart"/>
      <w:r w:rsidR="00491AFC" w:rsidRPr="00F41A94">
        <w:rPr>
          <w:b/>
        </w:rPr>
        <w:t xml:space="preserve">понуду  </w:t>
      </w:r>
      <w:r w:rsidR="007D0BCC" w:rsidRPr="00F41A94">
        <w:rPr>
          <w:b/>
        </w:rPr>
        <w:t>Наручиоцу</w:t>
      </w:r>
      <w:proofErr w:type="gramEnd"/>
      <w:r w:rsidR="007D0BCC" w:rsidRPr="00F41A94">
        <w:rPr>
          <w:b/>
        </w:rPr>
        <w:t xml:space="preserve"> достави:</w:t>
      </w:r>
    </w:p>
    <w:p w:rsidR="00EC0DD0" w:rsidRPr="00B368AA" w:rsidRDefault="00EC0DD0" w:rsidP="00EC0DD0">
      <w:pPr>
        <w:jc w:val="both"/>
        <w:rPr>
          <w:b/>
          <w:color w:val="00B050"/>
        </w:rPr>
      </w:pPr>
      <w:r w:rsidRPr="00B368AA">
        <w:rPr>
          <w:b/>
          <w:color w:val="00B050"/>
        </w:rPr>
        <w:t>Бланко сопствену меницу за озбиљност понуде која је:</w:t>
      </w:r>
    </w:p>
    <w:p w:rsidR="00EC0DD0" w:rsidRDefault="00EC0DD0" w:rsidP="00EC0DD0">
      <w:pPr>
        <w:jc w:val="both"/>
      </w:pPr>
      <w:r>
        <w:t xml:space="preserve">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 евидентирана у Регистру меница и овлашћења кога води Народна </w:t>
      </w:r>
      <w:r>
        <w:rPr>
          <w:lang w:val="sr-Cyrl-CS"/>
        </w:rPr>
        <w:t>Б</w:t>
      </w:r>
      <w:r>
        <w:t>анка Србије у складу са Одлуком о ближим условима, садржини и начину вођења регистра меница и овлашћења („Сл. гласник РС“ бр. 56/</w:t>
      </w:r>
      <w:r>
        <w:rPr>
          <w:lang w:val="sr-Cyrl-CS"/>
        </w:rPr>
        <w:t>20</w:t>
      </w:r>
      <w:r>
        <w:t>11 и 80/</w:t>
      </w:r>
      <w:r>
        <w:rPr>
          <w:lang w:val="sr-Cyrl-CS"/>
        </w:rPr>
        <w:t>20</w:t>
      </w:r>
      <w:r>
        <w:t xml:space="preserve">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proofErr w:type="gramStart"/>
      <w:r>
        <w:t>Одлуке).</w:t>
      </w:r>
      <w:proofErr w:type="gramEnd"/>
    </w:p>
    <w:p w:rsidR="00EC0DD0" w:rsidRDefault="00EC0DD0" w:rsidP="00EC0DD0">
      <w:pPr>
        <w:jc w:val="both"/>
      </w:pPr>
      <w:r>
        <w:t>Менично писмо – овлашћење којим понуђач овлашћује наручиоца да може наплатити меницу на износ од 10% од вредности понуде (без ПДВ-а) са роком важења минимално 30 дана дужим од рока важења понуде</w:t>
      </w:r>
      <w:r>
        <w:rPr>
          <w:lang w:val="sr-Cyrl-CS"/>
        </w:rPr>
        <w:t>,</w:t>
      </w:r>
      <w:r>
        <w:t xml:space="preserve">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EC0DD0" w:rsidRDefault="00EC0DD0" w:rsidP="00EC0DD0">
      <w:pPr>
        <w:jc w:val="both"/>
        <w:rPr>
          <w:lang w:val="sr-Cyrl-CS"/>
        </w:rPr>
      </w:pPr>
      <w:r>
        <w:rPr>
          <w:lang w:val="sr-Cyrl-CS"/>
        </w:rPr>
        <w:t>О</w:t>
      </w:r>
      <w:r>
        <w:t>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Pr>
          <w:lang w:val="sr-Cyrl-CS"/>
        </w:rPr>
        <w:t>.</w:t>
      </w:r>
    </w:p>
    <w:p w:rsidR="00EC0DD0" w:rsidRDefault="00EC0DD0" w:rsidP="00EC0DD0">
      <w:pPr>
        <w:jc w:val="both"/>
        <w:rPr>
          <w:lang w:val="sr-Cyrl-CS"/>
        </w:rPr>
      </w:pPr>
      <w:r>
        <w:rPr>
          <w:lang w:val="sr-Cyrl-CS"/>
        </w:rPr>
        <w:t>Ф</w:t>
      </w:r>
      <w:r>
        <w:t>отокопију важећег Картона депонованих потписа овлашћених лица за располагање новчаним средствима понуђача код пословне банке, оверену од стране банке</w:t>
      </w:r>
      <w:r>
        <w:rPr>
          <w:lang w:val="sr-Cyrl-CS"/>
        </w:rPr>
        <w:t>.</w:t>
      </w:r>
    </w:p>
    <w:p w:rsidR="00EC0DD0" w:rsidRDefault="00EC0DD0" w:rsidP="00EC0DD0">
      <w:pPr>
        <w:jc w:val="both"/>
      </w:pPr>
      <w:r>
        <w:rPr>
          <w:lang w:val="sr-Cyrl-CS"/>
        </w:rPr>
        <w:t>Ф</w:t>
      </w:r>
      <w:r>
        <w:t>отокопију ОП обрасца.</w:t>
      </w:r>
    </w:p>
    <w:p w:rsidR="00EC0DD0" w:rsidRDefault="00EC0DD0" w:rsidP="00EC0DD0">
      <w:pPr>
        <w:jc w:val="both"/>
      </w:pPr>
      <w:proofErr w:type="gramStart"/>
      <w: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w:t>
      </w:r>
      <w:r>
        <w:rPr>
          <w:lang w:val="sr-Cyrl-CS"/>
        </w:rPr>
        <w:t>И</w:t>
      </w:r>
      <w:r>
        <w:t>звод са интернет странице Регистра меница и овлашћења НБС</w:t>
      </w:r>
      <w:r>
        <w:rPr>
          <w:lang w:val="sr-Cyrl-CS"/>
        </w:rPr>
        <w:t>.</w:t>
      </w:r>
      <w:r>
        <w:t>)</w:t>
      </w:r>
      <w:proofErr w:type="gramEnd"/>
    </w:p>
    <w:p w:rsidR="00EC0DD0" w:rsidRDefault="00EC0DD0" w:rsidP="00EC0DD0">
      <w:pPr>
        <w:jc w:val="both"/>
      </w:pPr>
      <w:r>
        <w:t>У случају  да изабрани Понуђач после истека рока за подношење понуда, а у року важења опцијепонуде, повуче или измени понуду, непотпише Уговор када је његова понуда изабрана као</w:t>
      </w:r>
      <w:r w:rsidR="00C35E83">
        <w:rPr>
          <w:lang w:val="sr-Cyrl-CS"/>
        </w:rPr>
        <w:t xml:space="preserve"> </w:t>
      </w:r>
      <w:r>
        <w:t xml:space="preserve">најповољнија или не достави средство финансијског обезбеђења које је захтевано </w:t>
      </w:r>
      <w:r>
        <w:rPr>
          <w:lang w:val="sr-Cyrl-CS"/>
        </w:rPr>
        <w:t>У</w:t>
      </w:r>
      <w:r>
        <w:t>говором, Наручилац има право да изврши наплату бланко сопствене менице за озбиљност понуде.</w:t>
      </w:r>
    </w:p>
    <w:p w:rsidR="00EC0DD0" w:rsidRDefault="00EC0DD0" w:rsidP="00EC0DD0">
      <w:pPr>
        <w:jc w:val="both"/>
      </w:pPr>
      <w:proofErr w:type="gramStart"/>
      <w:r>
        <w:t xml:space="preserve">Меница ће бити враћена Понуђачу у року од осам дана од дана предаје наручиоцу средства финансијског обезбеђења која су захтевана у закљученом </w:t>
      </w:r>
      <w:r>
        <w:rPr>
          <w:lang w:val="sr-Cyrl-CS"/>
        </w:rPr>
        <w:t>У</w:t>
      </w:r>
      <w:r>
        <w:t>говору.</w:t>
      </w:r>
      <w:proofErr w:type="gramEnd"/>
    </w:p>
    <w:p w:rsidR="00EC0DD0" w:rsidRDefault="00EC0DD0" w:rsidP="00EC0DD0">
      <w:pPr>
        <w:jc w:val="both"/>
      </w:pPr>
      <w:proofErr w:type="gramStart"/>
      <w:r>
        <w:t xml:space="preserve">Меница ће бити враћена понуђачу са којим није закључен </w:t>
      </w:r>
      <w:r>
        <w:rPr>
          <w:lang w:val="sr-Cyrl-CS"/>
        </w:rPr>
        <w:t>у</w:t>
      </w:r>
      <w:r>
        <w:t xml:space="preserve">говор одмах по закључењу </w:t>
      </w:r>
      <w:r>
        <w:rPr>
          <w:lang w:val="sr-Cyrl-CS"/>
        </w:rPr>
        <w:t>У</w:t>
      </w:r>
      <w:r>
        <w:t>говора са понуђачем чија понуда буде изабрана као најповољнија.</w:t>
      </w:r>
      <w:proofErr w:type="gramEnd"/>
    </w:p>
    <w:p w:rsidR="00EC0DD0" w:rsidRDefault="00EC0DD0" w:rsidP="00EC0DD0">
      <w:pPr>
        <w:jc w:val="both"/>
      </w:pPr>
      <w:proofErr w:type="gramStart"/>
      <w:r>
        <w:lastRenderedPageBreak/>
        <w:t>Уколико средство финансијског обезбеђења није достављено у складу са захтевом из конкурсне докумен</w:t>
      </w:r>
      <w:r w:rsidR="006A5AB1">
        <w:t xml:space="preserve">тације понуда ће бити одбијена </w:t>
      </w:r>
      <w:r w:rsidR="006A5AB1">
        <w:rPr>
          <w:lang w:val="sr-Cyrl-CS"/>
        </w:rPr>
        <w:t>из разлога постојања</w:t>
      </w:r>
      <w:r>
        <w:t xml:space="preserve"> битних недостатака.</w:t>
      </w:r>
      <w:proofErr w:type="gramEnd"/>
    </w:p>
    <w:p w:rsidR="001D5678" w:rsidRDefault="001D5678" w:rsidP="00EC0DD0">
      <w:pPr>
        <w:jc w:val="both"/>
        <w:rPr>
          <w:b/>
          <w:lang w:val="sr-Cyrl-CS"/>
        </w:rPr>
      </w:pPr>
    </w:p>
    <w:p w:rsidR="00EC0DD0" w:rsidRDefault="001D5678" w:rsidP="00EC0DD0">
      <w:pPr>
        <w:jc w:val="both"/>
        <w:rPr>
          <w:b/>
        </w:rPr>
      </w:pPr>
      <w:r>
        <w:rPr>
          <w:b/>
        </w:rPr>
        <w:t>6.1</w:t>
      </w:r>
      <w:r>
        <w:rPr>
          <w:b/>
          <w:lang w:val="sr-Cyrl-CS"/>
        </w:rPr>
        <w:t>3</w:t>
      </w:r>
      <w:r w:rsidR="00EC0DD0">
        <w:rPr>
          <w:b/>
        </w:rPr>
        <w:t>.2. Средство обезбеђења за добро извршење посла</w:t>
      </w:r>
    </w:p>
    <w:p w:rsidR="00EC0DD0" w:rsidRPr="00491AFC" w:rsidRDefault="00EC0DD0" w:rsidP="00EC0DD0">
      <w:pPr>
        <w:jc w:val="both"/>
        <w:rPr>
          <w:b/>
        </w:rPr>
      </w:pPr>
      <w:r>
        <w:t>Понуђач је обавезан да, уколико вредност уговора који се закључује, прелази износ од 500.000,00 дин</w:t>
      </w:r>
      <w:r w:rsidR="00626324">
        <w:rPr>
          <w:lang w:val="sr-Cyrl-CS"/>
        </w:rPr>
        <w:t xml:space="preserve">ара </w:t>
      </w:r>
      <w:r>
        <w:t xml:space="preserve">без ПДВ-а, </w:t>
      </w:r>
      <w:r w:rsidRPr="00491AFC">
        <w:rPr>
          <w:b/>
        </w:rPr>
        <w:t>уз потписане</w:t>
      </w:r>
      <w:r w:rsidR="001F21CD">
        <w:rPr>
          <w:b/>
          <w:lang w:val="sr-Cyrl-RS"/>
        </w:rPr>
        <w:t xml:space="preserve"> </w:t>
      </w:r>
      <w:r w:rsidRPr="00491AFC">
        <w:rPr>
          <w:b/>
        </w:rPr>
        <w:t xml:space="preserve">примерке уговора, а најкасније у року </w:t>
      </w:r>
      <w:r w:rsidR="00491AFC" w:rsidRPr="00491AFC">
        <w:rPr>
          <w:b/>
        </w:rPr>
        <w:t>од 3 (</w:t>
      </w:r>
      <w:r w:rsidRPr="00491AFC">
        <w:rPr>
          <w:b/>
        </w:rPr>
        <w:t>три)  дана од дана потписивања Уговора, Наручиоцу достави:</w:t>
      </w:r>
    </w:p>
    <w:p w:rsidR="00EC0DD0" w:rsidRPr="00B368AA" w:rsidRDefault="00EC0DD0" w:rsidP="00EC0DD0">
      <w:pPr>
        <w:jc w:val="both"/>
        <w:rPr>
          <w:b/>
          <w:color w:val="00B050"/>
        </w:rPr>
      </w:pPr>
      <w:r w:rsidRPr="00B368AA">
        <w:rPr>
          <w:b/>
          <w:color w:val="00B050"/>
        </w:rPr>
        <w:t xml:space="preserve">Бланко сопствену </w:t>
      </w:r>
      <w:r w:rsidR="00626324" w:rsidRPr="00B368AA">
        <w:rPr>
          <w:b/>
          <w:color w:val="00B050"/>
        </w:rPr>
        <w:t xml:space="preserve">меницу за добро извршење посла </w:t>
      </w:r>
      <w:r w:rsidRPr="00B368AA">
        <w:rPr>
          <w:b/>
          <w:color w:val="00B050"/>
        </w:rPr>
        <w:t>која је:</w:t>
      </w:r>
    </w:p>
    <w:p w:rsidR="00EC0DD0" w:rsidRDefault="00EC0DD0" w:rsidP="00EC0DD0">
      <w:pPr>
        <w:jc w:val="both"/>
      </w:pPr>
      <w:r>
        <w:t>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rsidR="00EC0DD0" w:rsidRDefault="00EC0DD0" w:rsidP="00EC0DD0">
      <w:pPr>
        <w:jc w:val="both"/>
      </w:pPr>
      <w: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r w:rsidR="00C35E83">
        <w:rPr>
          <w:lang w:val="sr-Cyrl-CS"/>
        </w:rPr>
        <w:t>,</w:t>
      </w:r>
      <w:r>
        <w:t xml:space="preserve">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proofErr w:type="gramStart"/>
      <w:r>
        <w:t>Одлуке).</w:t>
      </w:r>
      <w:proofErr w:type="gramEnd"/>
    </w:p>
    <w:p w:rsidR="00EC0DD0" w:rsidRDefault="00EC0DD0" w:rsidP="00EC0DD0">
      <w:pPr>
        <w:jc w:val="both"/>
      </w:pPr>
      <w:r>
        <w:t>Менично писмо – овлашћење којим понуђач овлашћује наручиоца да може безусловно,</w:t>
      </w:r>
      <w:r w:rsidR="00B368AA">
        <w:rPr>
          <w:lang w:val="sr-Cyrl-RS"/>
        </w:rPr>
        <w:t xml:space="preserve"> </w:t>
      </w:r>
      <w:r>
        <w:t>неопозиво,</w:t>
      </w:r>
      <w:r w:rsidR="00B756A8">
        <w:rPr>
          <w:lang w:val="sr-Cyrl-RS"/>
        </w:rPr>
        <w:t xml:space="preserve"> </w:t>
      </w:r>
      <w:r>
        <w:t>без протеста и трошкова вансудски наплатити меницу  на износ од 10% од вредности уговора (без ПДВ-а) са роком важења минимално 30 дана дужим од уговореног рока испоруке.</w:t>
      </w:r>
    </w:p>
    <w:p w:rsidR="00EC0DD0" w:rsidRDefault="00EC0DD0" w:rsidP="00EC0DD0">
      <w:pPr>
        <w:jc w:val="both"/>
        <w:rPr>
          <w:lang w:val="sr-Cyrl-CS"/>
        </w:rPr>
      </w:pPr>
      <w:r>
        <w:rPr>
          <w:lang w:val="sr-Cyrl-CS"/>
        </w:rPr>
        <w:t>Ф</w:t>
      </w:r>
      <w:r>
        <w:t>отокопију важећег Картона депонованих потписа овлашћених лица за располагање новчаним средствима понуђача код пословне банке,</w:t>
      </w:r>
      <w:r w:rsidR="00C35E83">
        <w:rPr>
          <w:lang w:val="sr-Cyrl-CS"/>
        </w:rPr>
        <w:t xml:space="preserve"> </w:t>
      </w:r>
      <w:r>
        <w:t>оверену од стране банке на дан издавања менице и меничног овлашћења</w:t>
      </w:r>
      <w:r>
        <w:rPr>
          <w:lang w:val="sr-Cyrl-CS"/>
        </w:rPr>
        <w:t>.</w:t>
      </w:r>
    </w:p>
    <w:p w:rsidR="00EC0DD0" w:rsidRDefault="00EC0DD0" w:rsidP="00EC0DD0">
      <w:pPr>
        <w:jc w:val="both"/>
      </w:pPr>
      <w:r>
        <w:rPr>
          <w:lang w:val="sr-Cyrl-CS"/>
        </w:rPr>
        <w:t>Ф</w:t>
      </w:r>
      <w:r>
        <w:t>отокопију ОП обрасца.</w:t>
      </w:r>
    </w:p>
    <w:p w:rsidR="00EC0DD0" w:rsidRDefault="00EC0DD0" w:rsidP="00EC0DD0">
      <w:pPr>
        <w:jc w:val="both"/>
      </w:pPr>
      <w:proofErr w:type="gramStart"/>
      <w:r>
        <w:t xml:space="preserve">Доказ о регистрацији менице у Регистру меница Народне </w:t>
      </w:r>
      <w:r>
        <w:rPr>
          <w:lang w:val="sr-Cyrl-CS"/>
        </w:rPr>
        <w:t>Б</w:t>
      </w:r>
      <w:r w:rsidR="00C35E83">
        <w:t xml:space="preserve">анке Србије (фотокопија </w:t>
      </w:r>
      <w:r>
        <w:t xml:space="preserve">Захтева за регистрацију менице од стране пословне банке која је извршила регистрацију менице или </w:t>
      </w:r>
      <w:r>
        <w:rPr>
          <w:lang w:val="sr-Cyrl-CS"/>
        </w:rPr>
        <w:t>И</w:t>
      </w:r>
      <w:r>
        <w:t>звод са интернет странице Регистра меница и овлашћења НБС).</w:t>
      </w:r>
      <w:proofErr w:type="gramEnd"/>
      <w:r w:rsidR="00C35E83">
        <w:rPr>
          <w:lang w:val="sr-Cyrl-CS"/>
        </w:rPr>
        <w:t xml:space="preserve"> </w:t>
      </w:r>
      <w:proofErr w:type="gramStart"/>
      <w:r>
        <w:t>Меница не може бити регистрована пре датума доношења Одлуке о додели уговора.</w:t>
      </w:r>
      <w:proofErr w:type="gramEnd"/>
    </w:p>
    <w:p w:rsidR="00EC0DD0" w:rsidRDefault="00EC0DD0" w:rsidP="00EC0DD0">
      <w:pPr>
        <w:jc w:val="both"/>
      </w:pPr>
      <w:r>
        <w:t>Овлашћење којим законски заступник овлашћује лица за потписивање менице и меничног овлашћења за конкретан посао,</w:t>
      </w:r>
      <w:r w:rsidR="00C35E83">
        <w:rPr>
          <w:lang w:val="sr-Cyrl-CS"/>
        </w:rPr>
        <w:t xml:space="preserve"> </w:t>
      </w:r>
      <w:r>
        <w:t>у случају да меницу и менично овлашћење не потписује законски заступник понуђача</w:t>
      </w:r>
    </w:p>
    <w:p w:rsidR="00EC0DD0" w:rsidRDefault="00EC0DD0" w:rsidP="00EC0DD0">
      <w:pPr>
        <w:jc w:val="both"/>
      </w:pPr>
      <w:proofErr w:type="gramStart"/>
      <w:r>
        <w:t>Меница може бити наплаћена у случају да изабрани понуђач не буде извршавао своје уговорне обавезе у роковима и на начин предвиђен уговором.</w:t>
      </w:r>
      <w:proofErr w:type="gramEnd"/>
    </w:p>
    <w:p w:rsidR="00F41A94" w:rsidRDefault="00F41A94" w:rsidP="00EC0DD0">
      <w:pPr>
        <w:jc w:val="both"/>
      </w:pPr>
    </w:p>
    <w:p w:rsidR="006E4956" w:rsidRPr="00B368AA" w:rsidRDefault="006E4956" w:rsidP="006E4956">
      <w:pPr>
        <w:jc w:val="both"/>
        <w:rPr>
          <w:b/>
          <w:color w:val="00B050"/>
        </w:rPr>
      </w:pPr>
      <w:proofErr w:type="gramStart"/>
      <w:r w:rsidRPr="00B368AA">
        <w:rPr>
          <w:b/>
          <w:color w:val="00B050"/>
        </w:rPr>
        <w:t>6.13/1.</w:t>
      </w:r>
      <w:proofErr w:type="gramEnd"/>
      <w:r w:rsidRPr="00B368AA">
        <w:rPr>
          <w:b/>
          <w:color w:val="00B050"/>
        </w:rPr>
        <w:t xml:space="preserve"> Средство обезбеђења за отклањање недостатака у гарантном року</w:t>
      </w:r>
    </w:p>
    <w:p w:rsidR="006E4956" w:rsidRDefault="006E4956" w:rsidP="006E4956">
      <w:pPr>
        <w:jc w:val="both"/>
      </w:pPr>
      <w:r w:rsidRPr="008F257C">
        <w:t>Понуђач је обавезан да,уколико вредност уговора прелази износ од 500.000,00 дин.без ПДВ-а, Наручиоцу у тренутку испоруке предмета уговора,</w:t>
      </w:r>
      <w:r>
        <w:rPr>
          <w:lang w:val="sr-Cyrl-RS"/>
        </w:rPr>
        <w:t xml:space="preserve"> </w:t>
      </w:r>
      <w:r w:rsidRPr="008F257C">
        <w:t>као гаранцију за отклањање грешака у гарантном року,</w:t>
      </w:r>
      <w:r>
        <w:rPr>
          <w:lang w:val="sr-Cyrl-RS"/>
        </w:rPr>
        <w:t xml:space="preserve"> </w:t>
      </w:r>
      <w:r w:rsidRPr="008F257C">
        <w:t>достави:</w:t>
      </w:r>
    </w:p>
    <w:p w:rsidR="006E4956" w:rsidRPr="00FE3B1B" w:rsidRDefault="006E4956" w:rsidP="006E4956">
      <w:pPr>
        <w:jc w:val="both"/>
        <w:rPr>
          <w:b/>
        </w:rPr>
      </w:pPr>
      <w:r w:rsidRPr="00FE3B1B">
        <w:rPr>
          <w:b/>
        </w:rPr>
        <w:t>Бланко сопствену меницу која је:</w:t>
      </w:r>
    </w:p>
    <w:p w:rsidR="006E4956" w:rsidRPr="008F257C" w:rsidRDefault="006E4956" w:rsidP="006E4956">
      <w:pPr>
        <w:jc w:val="both"/>
      </w:pPr>
      <w:r w:rsidRPr="008F257C">
        <w:t>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rsidR="006E4956" w:rsidRPr="008F257C" w:rsidRDefault="006E4956" w:rsidP="006E4956">
      <w:pPr>
        <w:jc w:val="both"/>
      </w:pPr>
      <w:r w:rsidRPr="008F257C">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8F257C">
        <w:t>“ бр</w:t>
      </w:r>
      <w:proofErr w:type="gramEnd"/>
      <w:r w:rsidRPr="008F257C">
        <w:t xml:space="preserve">.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proofErr w:type="gramStart"/>
      <w:r w:rsidRPr="008F257C">
        <w:t>Одлуке).</w:t>
      </w:r>
      <w:proofErr w:type="gramEnd"/>
    </w:p>
    <w:p w:rsidR="006E4956" w:rsidRPr="008F257C" w:rsidRDefault="006E4956" w:rsidP="006E4956">
      <w:pPr>
        <w:jc w:val="both"/>
      </w:pPr>
      <w:r w:rsidRPr="008F257C">
        <w:t>2) Менично писмо – овлашћење којим понуђач овлашћује наручиоца да може безусловно,неопозиво,без протеста и трошкова вансудски наплатити меницу  на износ од 10% од вредности уговора (без ПДВ) са роком важења минимално 30 дана дужим од гарантног рока.</w:t>
      </w:r>
    </w:p>
    <w:p w:rsidR="006E4956" w:rsidRPr="008F257C" w:rsidRDefault="006E4956" w:rsidP="006E4956">
      <w:pPr>
        <w:jc w:val="both"/>
      </w:pPr>
      <w:r w:rsidRPr="008F257C">
        <w:t xml:space="preserve">3) </w:t>
      </w:r>
      <w:proofErr w:type="gramStart"/>
      <w:r w:rsidRPr="008F257C">
        <w:t>фотокопију</w:t>
      </w:r>
      <w:proofErr w:type="gramEnd"/>
      <w:r w:rsidRPr="008F257C">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w:t>
      </w:r>
    </w:p>
    <w:p w:rsidR="006E4956" w:rsidRPr="008F257C" w:rsidRDefault="006E4956" w:rsidP="006E4956">
      <w:pPr>
        <w:jc w:val="both"/>
      </w:pPr>
      <w:r w:rsidRPr="008F257C">
        <w:t xml:space="preserve">4) </w:t>
      </w:r>
      <w:proofErr w:type="gramStart"/>
      <w:r w:rsidRPr="008F257C">
        <w:t>фотокопију</w:t>
      </w:r>
      <w:proofErr w:type="gramEnd"/>
      <w:r w:rsidRPr="008F257C">
        <w:t xml:space="preserve"> ОП обрасца.</w:t>
      </w:r>
    </w:p>
    <w:p w:rsidR="006E4956" w:rsidRPr="008F257C" w:rsidRDefault="006E4956" w:rsidP="006E4956">
      <w:pPr>
        <w:jc w:val="both"/>
      </w:pPr>
      <w:r w:rsidRPr="008F257C">
        <w:t>5) Доказ о регистрацији менице у Регистру меница Народне банке Србије (</w:t>
      </w:r>
      <w:proofErr w:type="gramStart"/>
      <w:r w:rsidRPr="008F257C">
        <w:t>фотокопија  Захтева</w:t>
      </w:r>
      <w:proofErr w:type="gramEnd"/>
      <w:r w:rsidRPr="008F257C">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E4956" w:rsidRPr="008F257C" w:rsidRDefault="006E4956" w:rsidP="006E4956">
      <w:pPr>
        <w:jc w:val="both"/>
      </w:pPr>
      <w:r w:rsidRPr="008F257C">
        <w:lastRenderedPageBreak/>
        <w:t>6) Овлашћење којим законски заступник овлашћује лица за потписивање менице и меничног овлашћења за конкретан посао</w:t>
      </w:r>
      <w:proofErr w:type="gramStart"/>
      <w:r w:rsidRPr="008F257C">
        <w:t>,у</w:t>
      </w:r>
      <w:proofErr w:type="gramEnd"/>
      <w:r w:rsidRPr="008F257C">
        <w:t xml:space="preserve"> случају да меницу и менично овлашћење не потписује законски заступник понуђача </w:t>
      </w:r>
    </w:p>
    <w:p w:rsidR="006E4956" w:rsidRPr="008F257C" w:rsidRDefault="006E4956" w:rsidP="006E4956">
      <w:pPr>
        <w:jc w:val="both"/>
      </w:pPr>
      <w:proofErr w:type="gramStart"/>
      <w:r w:rsidRPr="008F257C">
        <w:t>Меница може бити наплаћена у случају да изабрани понуђач не отклони недостатке у гарантном року.</w:t>
      </w:r>
      <w:proofErr w:type="gramEnd"/>
      <w:r w:rsidRPr="008F257C">
        <w:t xml:space="preserve"> </w:t>
      </w:r>
    </w:p>
    <w:p w:rsidR="006E4956" w:rsidRPr="00334B35" w:rsidRDefault="006E4956" w:rsidP="006E4956">
      <w:pPr>
        <w:jc w:val="both"/>
      </w:pPr>
      <w:proofErr w:type="gramStart"/>
      <w:r w:rsidRPr="008F257C">
        <w:t>Уколико се средство финансијског обезбеђења не достави у уг</w:t>
      </w:r>
      <w:r>
        <w:t xml:space="preserve">овореном року, Купац има право </w:t>
      </w:r>
      <w:r w:rsidRPr="008F257C">
        <w:t xml:space="preserve">да </w:t>
      </w:r>
      <w:r w:rsidRPr="00334B35">
        <w:t>наплати средство финанасијског обезбеђења за добро извршење посла.</w:t>
      </w:r>
      <w:proofErr w:type="gramEnd"/>
    </w:p>
    <w:p w:rsidR="00EC0DD0" w:rsidRPr="00B368AA" w:rsidRDefault="00EC0DD0" w:rsidP="00EC0DD0">
      <w:pPr>
        <w:jc w:val="both"/>
        <w:rPr>
          <w:lang w:val="sr-Cyrl-RS"/>
        </w:rPr>
      </w:pPr>
    </w:p>
    <w:p w:rsidR="00EC0DD0" w:rsidRDefault="001D5678" w:rsidP="00EC0DD0">
      <w:pPr>
        <w:jc w:val="both"/>
        <w:rPr>
          <w:b/>
        </w:rPr>
      </w:pPr>
      <w:r>
        <w:rPr>
          <w:b/>
        </w:rPr>
        <w:t>6.1</w:t>
      </w:r>
      <w:r>
        <w:rPr>
          <w:b/>
          <w:lang w:val="sr-Cyrl-CS"/>
        </w:rPr>
        <w:t>4</w:t>
      </w:r>
      <w:r w:rsidR="00EC0DD0">
        <w:rPr>
          <w:b/>
        </w:rPr>
        <w:t>. Поштовање обавеза које произлазе из прописа о заштити на раду и других прописа</w:t>
      </w:r>
    </w:p>
    <w:p w:rsidR="00EC0DD0" w:rsidRDefault="00EC0DD0" w:rsidP="00EC0DD0">
      <w:pPr>
        <w:jc w:val="both"/>
        <w:rPr>
          <w:lang w:val="ru-RU"/>
        </w:rPr>
      </w:pPr>
      <w: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rsidR="00EC0DD0" w:rsidRDefault="00EC0DD0" w:rsidP="00EC0DD0">
      <w:pPr>
        <w:jc w:val="both"/>
        <w:rPr>
          <w:lang w:eastAsia="sr-Latn-CS"/>
        </w:rPr>
      </w:pPr>
    </w:p>
    <w:p w:rsidR="00EC0DD0" w:rsidRDefault="001D5678" w:rsidP="00EC0DD0">
      <w:pPr>
        <w:jc w:val="both"/>
        <w:rPr>
          <w:b/>
        </w:rPr>
      </w:pPr>
      <w:r>
        <w:rPr>
          <w:b/>
        </w:rPr>
        <w:t>6.1</w:t>
      </w:r>
      <w:r>
        <w:rPr>
          <w:b/>
          <w:lang w:val="sr-Cyrl-CS"/>
        </w:rPr>
        <w:t>5</w:t>
      </w:r>
      <w:r w:rsidR="00EC0DD0">
        <w:rPr>
          <w:b/>
        </w:rPr>
        <w:t>. Начело заштите животне средине и обезбеђивања енергетске ефикасности</w:t>
      </w:r>
    </w:p>
    <w:p w:rsidR="00EC0DD0" w:rsidRDefault="00EC0DD0" w:rsidP="00EC0DD0">
      <w:pPr>
        <w:jc w:val="both"/>
        <w:rPr>
          <w:lang w:val="ru-RU" w:eastAsia="sr-Latn-CS"/>
        </w:rPr>
      </w:pPr>
      <w:bookmarkStart w:id="45" w:name="_Toc442559913"/>
      <w:bookmarkStart w:id="46" w:name="_Toc441651602"/>
      <w:proofErr w:type="gramStart"/>
      <w: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roofErr w:type="gramEnd"/>
    </w:p>
    <w:p w:rsidR="00EC0DD0" w:rsidRDefault="00EC0DD0" w:rsidP="00EC0DD0">
      <w:pPr>
        <w:jc w:val="both"/>
      </w:pPr>
    </w:p>
    <w:p w:rsidR="00EC0DD0" w:rsidRDefault="001D5678" w:rsidP="00EC0DD0">
      <w:pPr>
        <w:jc w:val="both"/>
        <w:rPr>
          <w:b/>
        </w:rPr>
      </w:pPr>
      <w:r>
        <w:rPr>
          <w:b/>
        </w:rPr>
        <w:t>6.1</w:t>
      </w:r>
      <w:r>
        <w:rPr>
          <w:b/>
          <w:lang w:val="sr-Cyrl-CS"/>
        </w:rPr>
        <w:t>6</w:t>
      </w:r>
      <w:r w:rsidR="00EC0DD0" w:rsidRPr="00FB43FC">
        <w:rPr>
          <w:b/>
        </w:rPr>
        <w:t>. Додатне информације и објашњења</w:t>
      </w:r>
      <w:bookmarkEnd w:id="45"/>
      <w:bookmarkEnd w:id="46"/>
    </w:p>
    <w:p w:rsidR="00EC0DD0" w:rsidRDefault="00EC0DD0" w:rsidP="00EC0DD0">
      <w:pPr>
        <w:jc w:val="both"/>
      </w:pPr>
      <w:r>
        <w:t>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491AFC">
        <w:t>нтацији, најкасније 5 (</w:t>
      </w:r>
      <w:r>
        <w:t xml:space="preserve">пет) дана пре истека рока за подношење понуде, на адресу Наручиоца, Комунално јавно предузеће «Ђунис» </w:t>
      </w:r>
      <w:r w:rsidRPr="00DB78DF">
        <w:t xml:space="preserve">Уб, ул. Вељка Влаховића број 6, 14210 Уб са назнаком: „ОБЈАШЊЕЊА – позив за јавну </w:t>
      </w:r>
      <w:r w:rsidR="00581745" w:rsidRPr="00DB78DF">
        <w:t xml:space="preserve">набавку број </w:t>
      </w:r>
      <w:r w:rsidRPr="00DB78DF">
        <w:t>1.</w:t>
      </w:r>
      <w:r w:rsidR="00A44379">
        <w:rPr>
          <w:lang w:val="sr-Cyrl-RS"/>
        </w:rPr>
        <w:t>1</w:t>
      </w:r>
      <w:r w:rsidRPr="00DB78DF">
        <w:t>.</w:t>
      </w:r>
      <w:r w:rsidR="00A44379">
        <w:rPr>
          <w:lang w:val="sr-Cyrl-RS"/>
        </w:rPr>
        <w:t>46</w:t>
      </w:r>
      <w:r w:rsidRPr="00DB78DF">
        <w:t>-</w:t>
      </w:r>
      <w:r w:rsidR="00A44379">
        <w:rPr>
          <w:lang w:val="sr-Cyrl-CS"/>
        </w:rPr>
        <w:t>Д</w:t>
      </w:r>
      <w:r w:rsidRPr="00DB78DF">
        <w:t>/20</w:t>
      </w:r>
      <w:r w:rsidR="00A44379">
        <w:rPr>
          <w:lang w:val="sr-Cyrl-RS"/>
        </w:rPr>
        <w:t>20</w:t>
      </w:r>
      <w:proofErr w:type="gramStart"/>
      <w:r w:rsidRPr="00DB78DF">
        <w:t>“</w:t>
      </w:r>
      <w:r w:rsidR="00C35E83" w:rsidRPr="00DB78DF">
        <w:rPr>
          <w:lang w:val="sr-Cyrl-CS"/>
        </w:rPr>
        <w:t xml:space="preserve"> </w:t>
      </w:r>
      <w:r w:rsidRPr="00DB78DF">
        <w:t>или</w:t>
      </w:r>
      <w:proofErr w:type="gramEnd"/>
      <w:r w:rsidRPr="00DB78DF">
        <w:t xml:space="preserve"> електронским путем на е-mail адресу: </w:t>
      </w:r>
      <w:hyperlink r:id="rId13" w:history="1">
        <w:r w:rsidRPr="00DB78DF">
          <w:rPr>
            <w:rStyle w:val="Hyperlink"/>
            <w:rFonts w:eastAsia="Arial Unicode MS"/>
            <w:color w:val="auto"/>
          </w:rPr>
          <w:t>djunisnabavke@gmail.com</w:t>
        </w:r>
      </w:hyperlink>
      <w:r w:rsidRPr="00DB78DF">
        <w:t xml:space="preserve">, радним данима (понедељак – петак) у времену од 07 до 15 часова. </w:t>
      </w:r>
      <w:proofErr w:type="gramStart"/>
      <w:r w:rsidRPr="00DB78DF">
        <w:t>Захтев за појашњење примљен после наве</w:t>
      </w:r>
      <w:r w:rsidR="00600B0F" w:rsidRPr="00DB78DF">
        <w:t>деног времена или током викенда</w:t>
      </w:r>
      <w:r w:rsidR="00600B0F" w:rsidRPr="00DB78DF">
        <w:rPr>
          <w:lang w:val="sr-Cyrl-CS"/>
        </w:rPr>
        <w:t xml:space="preserve">, односно </w:t>
      </w:r>
      <w:r w:rsidRPr="00DB78DF">
        <w:t>нерадног дана биће евидентиран као примљен првог следећег радног дана.</w:t>
      </w:r>
      <w:proofErr w:type="gramEnd"/>
    </w:p>
    <w:p w:rsidR="00EC0DD0" w:rsidRPr="00881595" w:rsidRDefault="00EC0DD0" w:rsidP="00881595">
      <w:pPr>
        <w:spacing w:line="276" w:lineRule="auto"/>
      </w:pPr>
      <w:r>
        <w:t>На</w:t>
      </w:r>
      <w:r w:rsidR="00491AFC">
        <w:t>ручилац ће у року од 3 (</w:t>
      </w:r>
      <w:r>
        <w:t xml:space="preserve">три) дана по пријему захтева објавити Одговор на захтев на Порталу </w:t>
      </w:r>
      <w:r w:rsidRPr="00C9051F">
        <w:t>јавних набавки</w:t>
      </w:r>
      <w:r w:rsidR="00C9051F" w:rsidRPr="00C9051F">
        <w:t>,</w:t>
      </w:r>
      <w:r w:rsidR="00C9051F">
        <w:t xml:space="preserve"> интернет адреса: </w:t>
      </w:r>
      <w:hyperlink r:id="rId14" w:history="1">
        <w:r w:rsidR="00C9051F">
          <w:rPr>
            <w:rStyle w:val="Hyperlink"/>
            <w:rFonts w:eastAsia="Arial Unicode MS"/>
          </w:rPr>
          <w:t>http://www.portal.ujn.gov.rs</w:t>
        </w:r>
      </w:hyperlink>
      <w:r w:rsidR="001D5678">
        <w:rPr>
          <w:lang w:val="sr-Cyrl-CS"/>
        </w:rPr>
        <w:t xml:space="preserve"> </w:t>
      </w:r>
      <w:r>
        <w:t>и својој интернет страници</w:t>
      </w:r>
      <w:r w:rsidR="00881595">
        <w:rPr>
          <w:lang w:val="sr-Cyrl-RS"/>
        </w:rPr>
        <w:t xml:space="preserve"> </w:t>
      </w:r>
      <w:hyperlink r:id="rId15" w:history="1">
        <w:r w:rsidR="00881595" w:rsidRPr="00CA5116">
          <w:rPr>
            <w:rStyle w:val="Hyperlink"/>
          </w:rPr>
          <w:t>www.djunis.rs</w:t>
        </w:r>
      </w:hyperlink>
      <w:proofErr w:type="gramStart"/>
      <w:r w:rsidR="00881595">
        <w:t xml:space="preserve"> </w:t>
      </w:r>
      <w:proofErr w:type="gramEnd"/>
      <w:r w:rsidR="00881595">
        <w:rPr>
          <w:lang w:val="sr-Cyrl-RS"/>
        </w:rPr>
        <w:t xml:space="preserve"> </w:t>
      </w:r>
      <w:r w:rsidR="00C9051F">
        <w:t>.</w:t>
      </w:r>
    </w:p>
    <w:p w:rsidR="00EC0DD0" w:rsidRDefault="00EC0DD0" w:rsidP="00EC0DD0">
      <w:pPr>
        <w:jc w:val="both"/>
        <w:rPr>
          <w:lang w:val="sr-Latn-CS" w:eastAsia="sr-Latn-CS"/>
        </w:rPr>
      </w:pPr>
      <w:proofErr w:type="gramStart"/>
      <w:r>
        <w:t>Тражење додатних информација и појашњења телефоном није дозвољено.</w:t>
      </w:r>
      <w:proofErr w:type="gramEnd"/>
    </w:p>
    <w:p w:rsidR="00EC0DD0" w:rsidRDefault="00EC0DD0" w:rsidP="00EC0DD0">
      <w:pPr>
        <w:jc w:val="both"/>
        <w:rPr>
          <w:lang w:val="ru-RU"/>
        </w:rPr>
      </w:pPr>
      <w: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C0DD0" w:rsidRDefault="00EC0DD0" w:rsidP="00EC0DD0">
      <w:pPr>
        <w:jc w:val="both"/>
      </w:pPr>
      <w:proofErr w:type="gramStart"/>
      <w: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 (са напоменом да интернет страница Наручиоца није у функцији).</w:t>
      </w:r>
      <w:proofErr w:type="gramEnd"/>
    </w:p>
    <w:p w:rsidR="00EC0DD0" w:rsidRDefault="00EC0DD0" w:rsidP="00EC0DD0">
      <w:pPr>
        <w:jc w:val="both"/>
      </w:pPr>
      <w:proofErr w:type="gramStart"/>
      <w:r>
        <w:t>Ако наручилац измени или допуни конк</w:t>
      </w:r>
      <w:r w:rsidR="00491AFC">
        <w:t>урсну документацију 8 (</w:t>
      </w:r>
      <w:r>
        <w:t>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r w:rsidR="00491AFC">
        <w:rPr>
          <w:lang w:val="sr-Cyrl-CS"/>
        </w:rPr>
        <w:t xml:space="preserve"> на Порталу јавних набавки</w:t>
      </w:r>
      <w:r>
        <w:t>.</w:t>
      </w:r>
      <w:proofErr w:type="gramEnd"/>
    </w:p>
    <w:p w:rsidR="00EC0DD0" w:rsidRDefault="00EC0DD0" w:rsidP="00EC0DD0">
      <w:pPr>
        <w:jc w:val="both"/>
      </w:pPr>
      <w:proofErr w:type="gramStart"/>
      <w:r>
        <w:t>По истеку рока предвиђеног за подношење понуда наручилац не може да мења нити да допуњује конкурсну документацију.</w:t>
      </w:r>
      <w:proofErr w:type="gramEnd"/>
    </w:p>
    <w:p w:rsidR="00EC0DD0" w:rsidRPr="00600B0F" w:rsidRDefault="00EC0DD0" w:rsidP="00EC0DD0">
      <w:pPr>
        <w:jc w:val="both"/>
        <w:rPr>
          <w:lang w:val="sr-Cyrl-CS" w:eastAsia="sr-Latn-CS"/>
        </w:rPr>
      </w:pPr>
      <w:proofErr w:type="gramStart"/>
      <w:r>
        <w:t>Комуникација у поступку јавне набавке предвиђена је чланом 20.</w:t>
      </w:r>
      <w:proofErr w:type="gramEnd"/>
      <w:r w:rsidR="00D03B99">
        <w:t xml:space="preserve"> </w:t>
      </w:r>
      <w:proofErr w:type="gramStart"/>
      <w:r>
        <w:t>Закона</w:t>
      </w:r>
      <w:r w:rsidR="00600B0F">
        <w:rPr>
          <w:lang w:val="sr-Cyrl-CS"/>
        </w:rPr>
        <w:t xml:space="preserve"> о јавним набавкама.</w:t>
      </w:r>
      <w:proofErr w:type="gramEnd"/>
    </w:p>
    <w:p w:rsidR="00EC0DD0" w:rsidRDefault="00EC0DD0" w:rsidP="00EC0DD0">
      <w:pPr>
        <w:jc w:val="both"/>
        <w:rPr>
          <w:lang w:val="ru-RU"/>
        </w:rPr>
      </w:pPr>
      <w:proofErr w:type="gramStart"/>
      <w:r>
        <w:t>У зависности од изабраног вида комуникације, Наручилац ће поступати у складу са 13.начелним ставом који је Републичка комисија за заштиту права у поступцима јавних набавки заузела на 3.</w:t>
      </w:r>
      <w:proofErr w:type="gramEnd"/>
      <w:r>
        <w:t xml:space="preserve"> </w:t>
      </w:r>
      <w:proofErr w:type="gramStart"/>
      <w:r>
        <w:t xml:space="preserve">Општој седници, 14.04.2014.године (објављеним на интернет страници </w:t>
      </w:r>
      <w:hyperlink r:id="rId16" w:history="1">
        <w:r>
          <w:rPr>
            <w:rStyle w:val="Hyperlink"/>
            <w:rFonts w:eastAsia="Arial Unicode MS"/>
            <w:color w:val="auto"/>
          </w:rPr>
          <w:t>www.кjn.gov.rs</w:t>
        </w:r>
      </w:hyperlink>
      <w:r>
        <w:t>).</w:t>
      </w:r>
      <w:proofErr w:type="gramEnd"/>
    </w:p>
    <w:p w:rsidR="00EC0DD0" w:rsidRDefault="00EC0DD0" w:rsidP="00EC0DD0">
      <w:pPr>
        <w:jc w:val="both"/>
      </w:pPr>
    </w:p>
    <w:p w:rsidR="00EC0DD0" w:rsidRDefault="001D5678" w:rsidP="00EC0DD0">
      <w:pPr>
        <w:jc w:val="both"/>
        <w:rPr>
          <w:b/>
        </w:rPr>
      </w:pPr>
      <w:bookmarkStart w:id="47" w:name="_Toc442559914"/>
      <w:bookmarkStart w:id="48" w:name="_Toc441651603"/>
      <w:r>
        <w:rPr>
          <w:b/>
        </w:rPr>
        <w:t>6.1</w:t>
      </w:r>
      <w:r>
        <w:rPr>
          <w:b/>
          <w:lang w:val="sr-Cyrl-CS"/>
        </w:rPr>
        <w:t>7</w:t>
      </w:r>
      <w:r w:rsidR="00EC0DD0">
        <w:rPr>
          <w:b/>
        </w:rPr>
        <w:t>. Трошкови понуде</w:t>
      </w:r>
      <w:bookmarkEnd w:id="47"/>
      <w:bookmarkEnd w:id="48"/>
    </w:p>
    <w:p w:rsidR="00EC0DD0" w:rsidRDefault="00EC0DD0" w:rsidP="00EC0DD0">
      <w:pPr>
        <w:jc w:val="both"/>
        <w:rPr>
          <w:lang w:val="ru-RU"/>
        </w:rPr>
      </w:pPr>
      <w:proofErr w:type="gramStart"/>
      <w:r>
        <w:t>Трошкове припреме и п</w:t>
      </w:r>
      <w:r w:rsidR="00C35E83">
        <w:t>одношења понуде сноси искључиво</w:t>
      </w:r>
      <w:r w:rsidR="00C35E83">
        <w:rPr>
          <w:lang w:val="sr-Cyrl-CS"/>
        </w:rPr>
        <w:t xml:space="preserve"> </w:t>
      </w:r>
      <w:r>
        <w:t>Понуђач и не може тражити од Наручиоца накнаду трошкова.</w:t>
      </w:r>
      <w:proofErr w:type="gramEnd"/>
    </w:p>
    <w:p w:rsidR="00EC0DD0" w:rsidRDefault="00EC0DD0" w:rsidP="00EC0DD0">
      <w:pPr>
        <w:jc w:val="both"/>
      </w:pPr>
      <w:proofErr w:type="gramStart"/>
      <w: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roofErr w:type="gramEnd"/>
    </w:p>
    <w:p w:rsidR="00EC0DD0" w:rsidRDefault="00EC0DD0" w:rsidP="00EC0DD0">
      <w:pPr>
        <w:jc w:val="both"/>
      </w:pPr>
      <w:r>
        <w:lastRenderedPageBreak/>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C0DD0" w:rsidRDefault="00EC0DD0" w:rsidP="00EC0DD0">
      <w:pPr>
        <w:jc w:val="both"/>
      </w:pPr>
    </w:p>
    <w:p w:rsidR="00EC0DD0" w:rsidRDefault="001D5678" w:rsidP="00EC0DD0">
      <w:pPr>
        <w:jc w:val="both"/>
        <w:rPr>
          <w:b/>
        </w:rPr>
      </w:pPr>
      <w:r>
        <w:rPr>
          <w:b/>
        </w:rPr>
        <w:t>6.1</w:t>
      </w:r>
      <w:r>
        <w:rPr>
          <w:b/>
          <w:lang w:val="sr-Cyrl-CS"/>
        </w:rPr>
        <w:t>8.</w:t>
      </w:r>
      <w:r w:rsidR="00EC0DD0">
        <w:rPr>
          <w:b/>
        </w:rPr>
        <w:t xml:space="preserve"> Додатна објашњења, контрола и допуштене исправке</w:t>
      </w:r>
    </w:p>
    <w:p w:rsidR="00EC0DD0" w:rsidRDefault="00EC0DD0" w:rsidP="00EC0DD0">
      <w:pPr>
        <w:jc w:val="both"/>
      </w:pPr>
      <w:proofErr w:type="gramStart"/>
      <w: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roofErr w:type="gramEnd"/>
    </w:p>
    <w:p w:rsidR="00EC0DD0" w:rsidRDefault="00EC0DD0" w:rsidP="00EC0DD0">
      <w:pPr>
        <w:jc w:val="both"/>
        <w:rPr>
          <w:lang w:val="ru-RU"/>
        </w:rPr>
      </w:pPr>
      <w:proofErr w:type="gramStart"/>
      <w: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roofErr w:type="gramEnd"/>
    </w:p>
    <w:p w:rsidR="00EC0DD0" w:rsidRDefault="00EC0DD0" w:rsidP="00EC0DD0">
      <w:pPr>
        <w:jc w:val="both"/>
      </w:pPr>
      <w:proofErr w:type="gramStart"/>
      <w: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rsidR="00EC0DD0" w:rsidRDefault="00EC0DD0" w:rsidP="00EC0DD0">
      <w:pPr>
        <w:jc w:val="both"/>
      </w:pPr>
      <w:proofErr w:type="gramStart"/>
      <w:r>
        <w:t>У случају разлике између јединичне цене и укупне цене, меродавна је јединична цена.</w:t>
      </w:r>
      <w:proofErr w:type="gramEnd"/>
      <w:r w:rsidR="00C35E83">
        <w:rPr>
          <w:lang w:val="sr-Cyrl-CS"/>
        </w:rPr>
        <w:t xml:space="preserve"> </w:t>
      </w:r>
      <w:proofErr w:type="gramStart"/>
      <w:r>
        <w:t>Ако се Понуђач не сагласи са исправком рачунских грешака, Наручилац ће његову понуду одбити као неприхватљиву.</w:t>
      </w:r>
      <w:proofErr w:type="gramEnd"/>
    </w:p>
    <w:p w:rsidR="00C9051F" w:rsidRPr="00600B0F" w:rsidRDefault="00C9051F" w:rsidP="00EC0DD0">
      <w:pPr>
        <w:jc w:val="both"/>
        <w:rPr>
          <w:lang w:val="sr-Cyrl-CS"/>
        </w:rPr>
      </w:pPr>
    </w:p>
    <w:p w:rsidR="00EC0DD0" w:rsidRDefault="001D5678" w:rsidP="00EC0DD0">
      <w:pPr>
        <w:jc w:val="both"/>
        <w:rPr>
          <w:b/>
        </w:rPr>
      </w:pPr>
      <w:bookmarkStart w:id="49" w:name="_Toc442559920"/>
      <w:bookmarkStart w:id="50" w:name="_Toc441651609"/>
      <w:r>
        <w:rPr>
          <w:b/>
        </w:rPr>
        <w:t>6.</w:t>
      </w:r>
      <w:r>
        <w:rPr>
          <w:b/>
          <w:lang w:val="sr-Cyrl-CS"/>
        </w:rPr>
        <w:t>19</w:t>
      </w:r>
      <w:r w:rsidR="00EC0DD0">
        <w:rPr>
          <w:b/>
        </w:rPr>
        <w:t>. Заштита права понуђача</w:t>
      </w:r>
      <w:bookmarkEnd w:id="49"/>
      <w:bookmarkEnd w:id="50"/>
    </w:p>
    <w:p w:rsidR="00EC0DD0" w:rsidRDefault="00EC0DD0" w:rsidP="00EC0DD0">
      <w:pPr>
        <w:jc w:val="both"/>
        <w:rPr>
          <w:lang w:val="sr-Cyrl-CS" w:eastAsia="ar-SA"/>
        </w:rPr>
      </w:pPr>
      <w:bookmarkStart w:id="51" w:name="_Toc442559924"/>
      <w:proofErr w:type="gramStart"/>
      <w: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00C35E83">
        <w:rPr>
          <w:lang w:val="sr-Cyrl-CS"/>
        </w:rPr>
        <w:t xml:space="preserve"> </w:t>
      </w:r>
      <w:proofErr w:type="gramStart"/>
      <w:r>
        <w:t>став</w:t>
      </w:r>
      <w:proofErr w:type="gramEnd"/>
      <w:r>
        <w:t xml:space="preserve"> 1. </w:t>
      </w:r>
      <w:proofErr w:type="gramStart"/>
      <w:r>
        <w:t>тач</w:t>
      </w:r>
      <w:r>
        <w:rPr>
          <w:lang w:val="sr-Cyrl-CS"/>
        </w:rPr>
        <w:t>ка</w:t>
      </w:r>
      <w:proofErr w:type="gramEnd"/>
      <w:r>
        <w:t xml:space="preserve"> 1)–7) Закона</w:t>
      </w:r>
      <w:r w:rsidR="00600B0F">
        <w:rPr>
          <w:lang w:val="sr-Cyrl-CS"/>
        </w:rPr>
        <w:t xml:space="preserve"> о јавним набавкама</w:t>
      </w:r>
      <w:r>
        <w:t xml:space="preserve">, као и износом таксе из члана 156. </w:t>
      </w:r>
      <w:proofErr w:type="gramStart"/>
      <w:r>
        <w:t>став</w:t>
      </w:r>
      <w:proofErr w:type="gramEnd"/>
      <w:r>
        <w:t xml:space="preserve"> 1. </w:t>
      </w:r>
      <w:proofErr w:type="gramStart"/>
      <w:r>
        <w:t>тач</w:t>
      </w:r>
      <w:r>
        <w:rPr>
          <w:lang w:val="sr-Cyrl-CS"/>
        </w:rPr>
        <w:t>ка</w:t>
      </w:r>
      <w:proofErr w:type="gramEnd"/>
      <w:r>
        <w:t xml:space="preserve"> 1) Закона</w:t>
      </w:r>
      <w:r w:rsidR="00600B0F">
        <w:rPr>
          <w:lang w:val="sr-Cyrl-CS"/>
        </w:rPr>
        <w:t xml:space="preserve"> о јавним набавкама</w:t>
      </w:r>
      <w:r>
        <w:t xml:space="preserve"> и детаљним упутством о потврди из члана 151. </w:t>
      </w:r>
      <w:proofErr w:type="gramStart"/>
      <w:r>
        <w:t>став</w:t>
      </w:r>
      <w:proofErr w:type="gramEnd"/>
      <w:r>
        <w:t xml:space="preserve"> 1. </w:t>
      </w:r>
      <w:proofErr w:type="gramStart"/>
      <w:r>
        <w:t>тачка</w:t>
      </w:r>
      <w:proofErr w:type="gramEnd"/>
      <w:r>
        <w:t xml:space="preserve"> 6) Закона</w:t>
      </w:r>
      <w:r w:rsidR="00600B0F">
        <w:rPr>
          <w:lang w:val="sr-Cyrl-CS"/>
        </w:rPr>
        <w:t xml:space="preserve"> о јавним набавкама</w:t>
      </w:r>
      <w:r>
        <w:t xml:space="preserve">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C0DD0" w:rsidRDefault="00EC0DD0" w:rsidP="00EC0DD0">
      <w:pPr>
        <w:jc w:val="both"/>
      </w:pPr>
      <w:r>
        <w:t>Рокови и начин подношења захтева за заштиту права:</w:t>
      </w:r>
    </w:p>
    <w:p w:rsidR="00EC0DD0" w:rsidRPr="00CC601C" w:rsidRDefault="00EC0DD0" w:rsidP="00EC0DD0">
      <w:pPr>
        <w:jc w:val="both"/>
      </w:pPr>
      <w:r>
        <w:t>Захтев за заштиту права подноси се лично или путем поште на адресу: Комунално јавно предузеће „Ђунис</w:t>
      </w:r>
      <w:proofErr w:type="gramStart"/>
      <w:r>
        <w:t>“ Уб</w:t>
      </w:r>
      <w:proofErr w:type="gramEnd"/>
      <w:r>
        <w:t>, ул. Вељка Влаховића број 6, 14210 Уб</w:t>
      </w:r>
      <w:r w:rsidR="00C9051F">
        <w:t>,</w:t>
      </w:r>
      <w:r>
        <w:t xml:space="preserve"> са назнаком Захтев за заштиту права за ЈН </w:t>
      </w:r>
      <w:r w:rsidR="008E2FF2" w:rsidRPr="008E2FF2">
        <w:t xml:space="preserve">Набавка, испорука и монтажа расвете у спортској Хали </w:t>
      </w:r>
      <w:proofErr w:type="gramStart"/>
      <w:r w:rsidR="008E2FF2" w:rsidRPr="008E2FF2">
        <w:t>Уб</w:t>
      </w:r>
      <w:r w:rsidR="009C74DD">
        <w:rPr>
          <w:lang w:val="sr-Latn-RS"/>
        </w:rPr>
        <w:t xml:space="preserve"> </w:t>
      </w:r>
      <w:r w:rsidR="00FB43FC" w:rsidRPr="00DB78DF">
        <w:rPr>
          <w:lang w:val="sr-Cyrl-CS"/>
        </w:rPr>
        <w:t xml:space="preserve"> </w:t>
      </w:r>
      <w:r w:rsidR="00E93076" w:rsidRPr="00DB78DF">
        <w:t>–</w:t>
      </w:r>
      <w:proofErr w:type="gramEnd"/>
      <w:r w:rsidR="00E93076" w:rsidRPr="00DB78DF">
        <w:t xml:space="preserve"> </w:t>
      </w:r>
      <w:r w:rsidR="00E93076" w:rsidRPr="0096475D">
        <w:t>ЈН, 1.</w:t>
      </w:r>
      <w:r w:rsidR="00A44379" w:rsidRPr="0096475D">
        <w:rPr>
          <w:lang w:val="sr-Cyrl-RS"/>
        </w:rPr>
        <w:t>1</w:t>
      </w:r>
      <w:r w:rsidRPr="0096475D">
        <w:t>.</w:t>
      </w:r>
      <w:r w:rsidR="00A44379" w:rsidRPr="0096475D">
        <w:rPr>
          <w:lang w:val="sr-Cyrl-RS"/>
        </w:rPr>
        <w:t>46</w:t>
      </w:r>
      <w:r w:rsidRPr="0096475D">
        <w:t>-</w:t>
      </w:r>
      <w:r w:rsidR="00A44379" w:rsidRPr="0096475D">
        <w:rPr>
          <w:lang w:val="sr-Cyrl-RS"/>
        </w:rPr>
        <w:t>Д</w:t>
      </w:r>
      <w:r w:rsidRPr="0096475D">
        <w:t>/20</w:t>
      </w:r>
      <w:r w:rsidR="00A44379" w:rsidRPr="0096475D">
        <w:rPr>
          <w:lang w:val="sr-Cyrl-RS"/>
        </w:rPr>
        <w:t>20</w:t>
      </w:r>
      <w:r w:rsidRPr="00DB78DF">
        <w:t>, а копија се истовремено доставља</w:t>
      </w:r>
      <w:r w:rsidRPr="00CC601C">
        <w:t xml:space="preserve"> Републичкој комисији.</w:t>
      </w:r>
    </w:p>
    <w:p w:rsidR="00EC0DD0" w:rsidRDefault="00EC0DD0" w:rsidP="00EC0DD0">
      <w:pPr>
        <w:jc w:val="both"/>
        <w:rPr>
          <w:lang w:val="sr-Cyrl-CS" w:eastAsia="ar-SA"/>
        </w:rPr>
      </w:pPr>
      <w:r w:rsidRPr="00CC601C">
        <w:t>Захтев за заштиту права се може доставити и путем</w:t>
      </w:r>
      <w:r>
        <w:t xml:space="preserve"> електронске поште на e-mail: </w:t>
      </w:r>
      <w:hyperlink r:id="rId17" w:history="1">
        <w:r>
          <w:rPr>
            <w:rStyle w:val="Hyperlink"/>
            <w:rFonts w:eastAsia="Arial Unicode MS"/>
            <w:color w:val="auto"/>
          </w:rPr>
          <w:t>djunisnabavke@gmail.com</w:t>
        </w:r>
      </w:hyperlink>
      <w:r>
        <w:t xml:space="preserve"> радни</w:t>
      </w:r>
      <w:r w:rsidR="00C35E83">
        <w:t xml:space="preserve">м данима (понедељак-петак) од </w:t>
      </w:r>
      <w:r w:rsidR="00C35E83">
        <w:rPr>
          <w:lang w:val="sr-Cyrl-CS"/>
        </w:rPr>
        <w:t>0</w:t>
      </w:r>
      <w:r w:rsidR="00C35E83">
        <w:t>7</w:t>
      </w:r>
      <w:r w:rsidR="00C35E83">
        <w:rPr>
          <w:lang w:val="sr-Cyrl-CS"/>
        </w:rPr>
        <w:t>.</w:t>
      </w:r>
      <w:r w:rsidR="00C35E83">
        <w:t>00 до 15</w:t>
      </w:r>
      <w:r w:rsidR="00C35E83">
        <w:rPr>
          <w:lang w:val="sr-Cyrl-CS"/>
        </w:rPr>
        <w:t>.</w:t>
      </w:r>
      <w:r>
        <w:t>00 часова.</w:t>
      </w:r>
    </w:p>
    <w:p w:rsidR="00EC0DD0" w:rsidRDefault="00EC0DD0" w:rsidP="00EC0DD0">
      <w:pPr>
        <w:jc w:val="both"/>
      </w:pPr>
      <w:proofErr w:type="gramStart"/>
      <w: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rsidR="00EC0DD0" w:rsidRDefault="00EC0DD0" w:rsidP="00EC0DD0">
      <w:pPr>
        <w:jc w:val="both"/>
      </w:pPr>
      <w: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w:t>
      </w:r>
      <w:r w:rsidR="00C35E83">
        <w:t>аручиоца најкасније 7 (</w:t>
      </w:r>
      <w:r>
        <w:t>седам) дана пре истека рока за подношење понуда, без обзира на начин достављања и уколико је подносилац захтева у ск</w:t>
      </w:r>
      <w:r w:rsidR="00600B0F">
        <w:t xml:space="preserve">ладу са чланом 63. </w:t>
      </w:r>
      <w:proofErr w:type="gramStart"/>
      <w:r w:rsidR="00600B0F">
        <w:t>став</w:t>
      </w:r>
      <w:proofErr w:type="gramEnd"/>
      <w:r w:rsidR="00600B0F">
        <w:t xml:space="preserve"> 2. </w:t>
      </w:r>
      <w:r w:rsidR="00600B0F">
        <w:rPr>
          <w:lang w:val="sr-Cyrl-CS"/>
        </w:rPr>
        <w:t>З</w:t>
      </w:r>
      <w:r>
        <w:t>акона</w:t>
      </w:r>
      <w:r w:rsidR="00600B0F">
        <w:rPr>
          <w:lang w:val="sr-Cyrl-CS"/>
        </w:rPr>
        <w:t xml:space="preserve"> о јавним набавкама</w:t>
      </w:r>
      <w:r>
        <w:t xml:space="preserve"> указао наручиоцу на евентуалне недостатке и неправилности, а наручилац исте није отклонио. </w:t>
      </w:r>
    </w:p>
    <w:p w:rsidR="00EC0DD0" w:rsidRDefault="00EC0DD0" w:rsidP="00EC0DD0">
      <w:pPr>
        <w:jc w:val="both"/>
      </w:pPr>
      <w:proofErr w:type="gramStart"/>
      <w:r>
        <w:t>Захтев за заштиту права којим се оспоравају радње које наручилац предузме пре истека рока за подношење понуда,</w:t>
      </w:r>
      <w:r w:rsidR="00FB43FC">
        <w:t xml:space="preserve"> а након истека рока из става 3</w:t>
      </w:r>
      <w:r w:rsidR="00FB43FC">
        <w:rPr>
          <w:lang w:val="sr-Cyrl-CS"/>
        </w:rPr>
        <w:t>.</w:t>
      </w:r>
      <w:proofErr w:type="gramEnd"/>
      <w:r w:rsidR="00C35E83">
        <w:rPr>
          <w:lang w:val="sr-Cyrl-CS"/>
        </w:rPr>
        <w:t xml:space="preserve"> </w:t>
      </w:r>
      <w:proofErr w:type="gramStart"/>
      <w:r>
        <w:t>ове</w:t>
      </w:r>
      <w:proofErr w:type="gramEnd"/>
      <w:r>
        <w:t xml:space="preserve"> тачке, сматраће се благовременим уколико је поднет најкасније до истека рока за подношење понуда. </w:t>
      </w:r>
    </w:p>
    <w:p w:rsidR="00EC0DD0" w:rsidRDefault="00EC0DD0" w:rsidP="00EC0DD0">
      <w:pPr>
        <w:jc w:val="both"/>
      </w:pPr>
      <w:r>
        <w:t>После до</w:t>
      </w:r>
      <w:r w:rsidR="00FB43FC">
        <w:t xml:space="preserve">ношења одлуке о додели уговора </w:t>
      </w:r>
      <w:r>
        <w:t>и одлуке о обустави поступка, рок за подношење захтева за з</w:t>
      </w:r>
      <w:r w:rsidR="000800F2">
        <w:t xml:space="preserve">аштиту права је </w:t>
      </w:r>
      <w:r w:rsidR="000800F2">
        <w:rPr>
          <w:lang w:val="sr-Cyrl-CS"/>
        </w:rPr>
        <w:t>5</w:t>
      </w:r>
      <w:r w:rsidR="000800F2">
        <w:t xml:space="preserve"> (словима: </w:t>
      </w:r>
      <w:r w:rsidR="000800F2">
        <w:rPr>
          <w:lang w:val="sr-Cyrl-CS"/>
        </w:rPr>
        <w:t>пет</w:t>
      </w:r>
      <w:r>
        <w:t xml:space="preserve">) дана од дана објављивања одлуке на Порталу јавних набавки. </w:t>
      </w:r>
    </w:p>
    <w:p w:rsidR="00EC0DD0" w:rsidRDefault="00EC0DD0" w:rsidP="00EC0DD0">
      <w:pPr>
        <w:jc w:val="both"/>
      </w:pPr>
      <w:proofErr w:type="gramStart"/>
      <w:r>
        <w:t>Захтев за заштиту права не задржава даље активности наручиоца у поступку јавне набавке у складу са одредбама члана 150.</w:t>
      </w:r>
      <w:proofErr w:type="gramEnd"/>
      <w:r w:rsidR="00C35E83">
        <w:rPr>
          <w:lang w:val="sr-Cyrl-CS"/>
        </w:rPr>
        <w:t xml:space="preserve"> </w:t>
      </w:r>
      <w:proofErr w:type="gramStart"/>
      <w:r>
        <w:t>Закона.</w:t>
      </w:r>
      <w:proofErr w:type="gramEnd"/>
    </w:p>
    <w:p w:rsidR="00EC0DD0" w:rsidRDefault="00EC0DD0" w:rsidP="00EC0DD0">
      <w:pPr>
        <w:jc w:val="both"/>
      </w:pPr>
      <w:proofErr w:type="gramStart"/>
      <w:r>
        <w:t>Наручилац објављује обавештење о поднетом захтеву за заштиту права на Порталу јавних набавки и на својој интернет страници н</w:t>
      </w:r>
      <w:r w:rsidR="00C35E83">
        <w:t>ајкасније у року од 2 (</w:t>
      </w:r>
      <w:r>
        <w:t>два) дана од дана пријема захтева за заштиту права, које садржи податке из Прилога 3Љ Закона.</w:t>
      </w:r>
      <w:proofErr w:type="gramEnd"/>
      <w:r>
        <w:t xml:space="preserve"> </w:t>
      </w:r>
    </w:p>
    <w:p w:rsidR="00EC0DD0" w:rsidRDefault="00EC0DD0" w:rsidP="00EC0DD0">
      <w:pPr>
        <w:jc w:val="both"/>
        <w:rPr>
          <w:lang w:val="sr-Latn-CS"/>
        </w:rPr>
      </w:pPr>
      <w:proofErr w:type="gramStart"/>
      <w: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roofErr w:type="gramEnd"/>
    </w:p>
    <w:p w:rsidR="00EC0DD0" w:rsidRDefault="00EC0DD0" w:rsidP="00EC0DD0">
      <w:pPr>
        <w:jc w:val="both"/>
        <w:rPr>
          <w:lang w:val="sr-Cyrl-CS"/>
        </w:rPr>
      </w:pPr>
    </w:p>
    <w:p w:rsidR="00EC0DD0" w:rsidRDefault="00EC0DD0" w:rsidP="00EC0DD0">
      <w:pPr>
        <w:jc w:val="both"/>
      </w:pPr>
      <w:proofErr w:type="gramStart"/>
      <w:r>
        <w:t>Детаљно упутство о садржини потпуног захтева за заш</w:t>
      </w:r>
      <w:r w:rsidR="007421E4">
        <w:t xml:space="preserve">титу права у складу са чланом </w:t>
      </w:r>
      <w:r>
        <w:t>151.став 1.</w:t>
      </w:r>
      <w:proofErr w:type="gramEnd"/>
      <w:r>
        <w:t xml:space="preserve"> </w:t>
      </w:r>
      <w:proofErr w:type="gramStart"/>
      <w:r>
        <w:t>тач</w:t>
      </w:r>
      <w:r>
        <w:rPr>
          <w:lang w:val="sr-Cyrl-CS"/>
        </w:rPr>
        <w:t>ка</w:t>
      </w:r>
      <w:proofErr w:type="gramEnd"/>
      <w:r>
        <w:t xml:space="preserve"> 1) – 7) Закона:</w:t>
      </w:r>
    </w:p>
    <w:p w:rsidR="00EC0DD0" w:rsidRDefault="00EC0DD0" w:rsidP="00EC0DD0">
      <w:pPr>
        <w:jc w:val="both"/>
      </w:pPr>
      <w:r>
        <w:lastRenderedPageBreak/>
        <w:t>Захтев за заштиту права садржи:</w:t>
      </w:r>
    </w:p>
    <w:p w:rsidR="00EC0DD0" w:rsidRDefault="00EC0DD0" w:rsidP="00EC0DD0">
      <w:pPr>
        <w:jc w:val="both"/>
      </w:pPr>
      <w:r>
        <w:t xml:space="preserve">1) </w:t>
      </w:r>
      <w:proofErr w:type="gramStart"/>
      <w:r>
        <w:t>назив</w:t>
      </w:r>
      <w:proofErr w:type="gramEnd"/>
      <w:r>
        <w:t xml:space="preserve"> и адресу подносиоца захтева и лице за контакт</w:t>
      </w:r>
    </w:p>
    <w:p w:rsidR="00EC0DD0" w:rsidRDefault="00EC0DD0" w:rsidP="00EC0DD0">
      <w:pPr>
        <w:jc w:val="both"/>
      </w:pPr>
      <w:r>
        <w:t xml:space="preserve">2) </w:t>
      </w:r>
      <w:proofErr w:type="gramStart"/>
      <w:r>
        <w:t>назив</w:t>
      </w:r>
      <w:proofErr w:type="gramEnd"/>
      <w:r>
        <w:t xml:space="preserve"> и адресу наручиоца</w:t>
      </w:r>
    </w:p>
    <w:p w:rsidR="00EC0DD0" w:rsidRDefault="00EC0DD0" w:rsidP="00EC0DD0">
      <w:pPr>
        <w:jc w:val="both"/>
      </w:pPr>
      <w:r>
        <w:t xml:space="preserve">3) </w:t>
      </w:r>
      <w:proofErr w:type="gramStart"/>
      <w:r>
        <w:t>податке</w:t>
      </w:r>
      <w:proofErr w:type="gramEnd"/>
      <w:r>
        <w:t xml:space="preserve"> о јавној набавци која је предмет захтева, односно о одлуци наручиоца</w:t>
      </w:r>
    </w:p>
    <w:p w:rsidR="00EC0DD0" w:rsidRDefault="00EC0DD0" w:rsidP="00EC0DD0">
      <w:pPr>
        <w:jc w:val="both"/>
      </w:pPr>
      <w:r>
        <w:t xml:space="preserve">4) </w:t>
      </w:r>
      <w:proofErr w:type="gramStart"/>
      <w:r>
        <w:t>повреде</w:t>
      </w:r>
      <w:proofErr w:type="gramEnd"/>
      <w:r>
        <w:t xml:space="preserve"> прописа којима се уређује поступак јавне набавке</w:t>
      </w:r>
    </w:p>
    <w:p w:rsidR="00EC0DD0" w:rsidRDefault="00EC0DD0" w:rsidP="00EC0DD0">
      <w:pPr>
        <w:jc w:val="both"/>
      </w:pPr>
      <w:r>
        <w:t xml:space="preserve">5) </w:t>
      </w:r>
      <w:proofErr w:type="gramStart"/>
      <w:r>
        <w:t>чињенице</w:t>
      </w:r>
      <w:proofErr w:type="gramEnd"/>
      <w:r>
        <w:t xml:space="preserve"> и доказе којима се повреде доказују</w:t>
      </w:r>
    </w:p>
    <w:p w:rsidR="00EC0DD0" w:rsidRDefault="00EC0DD0" w:rsidP="00EC0DD0">
      <w:pPr>
        <w:jc w:val="both"/>
      </w:pPr>
      <w:r>
        <w:t xml:space="preserve">6) </w:t>
      </w:r>
      <w:proofErr w:type="gramStart"/>
      <w:r>
        <w:t>потврду</w:t>
      </w:r>
      <w:proofErr w:type="gramEnd"/>
      <w:r>
        <w:t xml:space="preserve"> о уплати таксе из члана 156. Закона</w:t>
      </w:r>
    </w:p>
    <w:p w:rsidR="00EC0DD0" w:rsidRDefault="00EC0DD0" w:rsidP="00EC0DD0">
      <w:pPr>
        <w:jc w:val="both"/>
        <w:rPr>
          <w:lang w:val="sr-Cyrl-CS"/>
        </w:rPr>
      </w:pPr>
      <w:r>
        <w:t xml:space="preserve">7) </w:t>
      </w:r>
      <w:proofErr w:type="gramStart"/>
      <w:r>
        <w:t>потпис</w:t>
      </w:r>
      <w:proofErr w:type="gramEnd"/>
      <w:r>
        <w:t xml:space="preserve"> подносиоца.</w:t>
      </w:r>
    </w:p>
    <w:p w:rsidR="00EC0DD0" w:rsidRDefault="00EC0DD0" w:rsidP="00EC0DD0">
      <w:pPr>
        <w:jc w:val="both"/>
      </w:pPr>
      <w:proofErr w:type="gramStart"/>
      <w:r>
        <w:t>Ако поднети захтев за заштиту права не садржи све обавезне елементе наручилац ће такав захтев одбацити закључком.</w:t>
      </w:r>
      <w:proofErr w:type="gramEnd"/>
    </w:p>
    <w:p w:rsidR="00EC0DD0" w:rsidRDefault="000800F2" w:rsidP="00EC0DD0">
      <w:pPr>
        <w:jc w:val="both"/>
      </w:pPr>
      <w:proofErr w:type="gramStart"/>
      <w:r>
        <w:t>Закључак</w:t>
      </w:r>
      <w:r w:rsidR="00EC0DD0">
        <w:t>наручилац доставља подносиоцу захтева и Републичкој комисији у року од 3</w:t>
      </w:r>
      <w:r w:rsidR="00C35E83">
        <w:rPr>
          <w:lang w:val="sr-Cyrl-CS"/>
        </w:rPr>
        <w:t xml:space="preserve"> </w:t>
      </w:r>
      <w:r w:rsidR="00EC0DD0">
        <w:t>(три) дана од дана доношења.</w:t>
      </w:r>
      <w:proofErr w:type="gramEnd"/>
    </w:p>
    <w:p w:rsidR="00EC0DD0" w:rsidRDefault="00EC0DD0" w:rsidP="00EC0DD0">
      <w:pPr>
        <w:jc w:val="both"/>
      </w:pPr>
      <w:proofErr w:type="gramStart"/>
      <w:r>
        <w:t>Против закључка наручиоца подносилац зах</w:t>
      </w:r>
      <w:r w:rsidR="000800F2">
        <w:t>тева може у року од 3 (</w:t>
      </w:r>
      <w:r>
        <w:t>три) дана од дана пријема закључка поднети жалбу Републичкој комисији, док копију жалбе истовремено доставља наручиоцу.</w:t>
      </w:r>
      <w:proofErr w:type="gramEnd"/>
    </w:p>
    <w:p w:rsidR="00EC0DD0" w:rsidRDefault="00EC0DD0" w:rsidP="00EC0DD0">
      <w:pPr>
        <w:jc w:val="both"/>
      </w:pPr>
    </w:p>
    <w:p w:rsidR="00EC0DD0" w:rsidRDefault="00EC0DD0" w:rsidP="00EC0DD0">
      <w:pPr>
        <w:jc w:val="both"/>
      </w:pPr>
      <w:proofErr w:type="gramStart"/>
      <w:r>
        <w:t>Износ так</w:t>
      </w:r>
      <w:r w:rsidR="000800F2">
        <w:t>се из члана 156.</w:t>
      </w:r>
      <w:proofErr w:type="gramEnd"/>
      <w:r w:rsidR="00C35E83">
        <w:rPr>
          <w:lang w:val="sr-Cyrl-CS"/>
        </w:rPr>
        <w:t xml:space="preserve"> </w:t>
      </w:r>
      <w:proofErr w:type="gramStart"/>
      <w:r w:rsidR="00C35E83">
        <w:t>став</w:t>
      </w:r>
      <w:proofErr w:type="gramEnd"/>
      <w:r w:rsidR="00C35E83">
        <w:t xml:space="preserve"> 1.</w:t>
      </w:r>
      <w:r w:rsidR="00C35E83">
        <w:rPr>
          <w:lang w:val="sr-Cyrl-CS"/>
        </w:rPr>
        <w:t xml:space="preserve"> т</w:t>
      </w:r>
      <w:r w:rsidR="000800F2">
        <w:t>ачка</w:t>
      </w:r>
      <w:r w:rsidR="00C35E83">
        <w:rPr>
          <w:lang w:val="sr-Cyrl-CS"/>
        </w:rPr>
        <w:t xml:space="preserve"> </w:t>
      </w:r>
      <w:r w:rsidR="000800F2">
        <w:rPr>
          <w:lang w:val="sr-Cyrl-CS"/>
        </w:rPr>
        <w:t>1</w:t>
      </w:r>
      <w:r>
        <w:t xml:space="preserve">) </w:t>
      </w:r>
      <w:r w:rsidR="000800F2">
        <w:rPr>
          <w:lang w:val="sr-Cyrl-CS"/>
        </w:rPr>
        <w:t xml:space="preserve">Закона о јавним набавкама, </w:t>
      </w:r>
      <w:r>
        <w:t xml:space="preserve">Подносилац захтева за заштиту права дужан је да на рачун буџета </w:t>
      </w:r>
      <w:r w:rsidRPr="00B368AA">
        <w:t xml:space="preserve">Републике Србије (број рачуна: 840-30678845-06, шифра плаћања 153 или 253, позив на број ЈН </w:t>
      </w:r>
      <w:r w:rsidR="00CA3FF4" w:rsidRPr="0096475D">
        <w:t>1.</w:t>
      </w:r>
      <w:r w:rsidR="00A44379" w:rsidRPr="0096475D">
        <w:rPr>
          <w:lang w:val="sr-Cyrl-CS"/>
        </w:rPr>
        <w:t>1</w:t>
      </w:r>
      <w:r w:rsidR="00CC601C" w:rsidRPr="0096475D">
        <w:t>.</w:t>
      </w:r>
      <w:r w:rsidR="00A44379" w:rsidRPr="0096475D">
        <w:rPr>
          <w:lang w:val="sr-Cyrl-RS"/>
        </w:rPr>
        <w:t>46</w:t>
      </w:r>
      <w:r w:rsidRPr="0096475D">
        <w:t>-</w:t>
      </w:r>
      <w:r w:rsidR="00A44379" w:rsidRPr="0096475D">
        <w:rPr>
          <w:lang w:val="sr-Cyrl-RS"/>
        </w:rPr>
        <w:t>Д</w:t>
      </w:r>
      <w:r w:rsidRPr="0096475D">
        <w:t>/20</w:t>
      </w:r>
      <w:r w:rsidR="00A44379" w:rsidRPr="0096475D">
        <w:rPr>
          <w:lang w:val="sr-Cyrl-RS"/>
        </w:rPr>
        <w:t>20</w:t>
      </w:r>
      <w:r w:rsidR="000800F2" w:rsidRPr="0096475D">
        <w:t xml:space="preserve"> </w:t>
      </w:r>
      <w:r w:rsidR="000800F2" w:rsidRPr="00B368AA">
        <w:t xml:space="preserve">сврха: ЗЗП, КЈП „ЂУНИС“ УБ, </w:t>
      </w:r>
      <w:r w:rsidR="000800F2" w:rsidRPr="00B368AA">
        <w:rPr>
          <w:lang w:val="sr-Cyrl-CS"/>
        </w:rPr>
        <w:t>ЈН</w:t>
      </w:r>
      <w:r w:rsidRPr="00B368AA">
        <w:t xml:space="preserve">.бр. </w:t>
      </w:r>
      <w:r w:rsidR="00D425DB" w:rsidRPr="00B368AA">
        <w:t>1.</w:t>
      </w:r>
      <w:r w:rsidR="00A44379">
        <w:rPr>
          <w:lang w:val="sr-Cyrl-CS"/>
        </w:rPr>
        <w:t>1</w:t>
      </w:r>
      <w:r w:rsidR="00D425DB" w:rsidRPr="00B368AA">
        <w:t>.</w:t>
      </w:r>
      <w:r w:rsidR="00A44379">
        <w:rPr>
          <w:lang w:val="sr-Cyrl-RS"/>
        </w:rPr>
        <w:t>46</w:t>
      </w:r>
      <w:r w:rsidR="00FC24AB">
        <w:t>-</w:t>
      </w:r>
      <w:r w:rsidR="00A44379">
        <w:rPr>
          <w:lang w:val="sr-Cyrl-RS"/>
        </w:rPr>
        <w:t>Д</w:t>
      </w:r>
      <w:r w:rsidR="00AC7991">
        <w:rPr>
          <w:lang w:val="sr-Cyrl-CS"/>
        </w:rPr>
        <w:t>/</w:t>
      </w:r>
      <w:r w:rsidRPr="00B368AA">
        <w:t>20</w:t>
      </w:r>
      <w:r w:rsidR="00A44379">
        <w:rPr>
          <w:lang w:val="sr-Cyrl-RS"/>
        </w:rPr>
        <w:t>20</w:t>
      </w:r>
      <w:r w:rsidRPr="00B368AA">
        <w:t>, прималац уплате: буџет Републике Србије) уплати таксу од:</w:t>
      </w:r>
    </w:p>
    <w:p w:rsidR="00EC0DD0" w:rsidRDefault="00581745" w:rsidP="00EC0DD0">
      <w:pPr>
        <w:jc w:val="both"/>
      </w:pPr>
      <w:proofErr w:type="gramStart"/>
      <w:r>
        <w:t>6</w:t>
      </w:r>
      <w:r w:rsidR="00EC0DD0">
        <w:t>0.000 динара ако се захтев за заштиту права подноси пре отварања понуда.</w:t>
      </w:r>
      <w:proofErr w:type="gramEnd"/>
    </w:p>
    <w:p w:rsidR="00EC0DD0" w:rsidRDefault="00581745" w:rsidP="00EC0DD0">
      <w:pPr>
        <w:jc w:val="both"/>
        <w:rPr>
          <w:lang w:val="sr-Cyrl-CS"/>
        </w:rPr>
      </w:pPr>
      <w:r>
        <w:t>60</w:t>
      </w:r>
      <w:r w:rsidR="00EC0DD0">
        <w:t>.000 динара ако се захтев за заштиту права подноси после отварања понуда</w:t>
      </w:r>
    </w:p>
    <w:p w:rsidR="00EC0DD0" w:rsidRDefault="00EC0DD0" w:rsidP="00EC0DD0">
      <w:pPr>
        <w:jc w:val="both"/>
        <w:rPr>
          <w:lang w:val="sr-Cyrl-CS"/>
        </w:rPr>
      </w:pPr>
      <w:r>
        <w:rPr>
          <w:lang w:val="sr-Cyrl-CS"/>
        </w:rPr>
        <w:t>У случају да поднети Захтев за заштиту права не садржи, Потвр</w:t>
      </w:r>
      <w:r w:rsidR="000800F2">
        <w:rPr>
          <w:lang w:val="sr-Cyrl-CS"/>
        </w:rPr>
        <w:t>ду из члана 156. став 1. тачка 1) Закона о јавним набавкама</w:t>
      </w:r>
      <w:r>
        <w:rPr>
          <w:lang w:val="sr-Cyrl-CS"/>
        </w:rPr>
        <w:t>, Наручилац ће поступити у складу са чланом 59. Закона о општем управном поступку (''Службени гласник Републике Србије'', број 68/2015 и 95/2018-аутентично тумачење).</w:t>
      </w:r>
    </w:p>
    <w:p w:rsidR="00EC0DD0" w:rsidRDefault="00EC0DD0" w:rsidP="00EC0DD0">
      <w:pPr>
        <w:jc w:val="both"/>
      </w:pPr>
    </w:p>
    <w:p w:rsidR="00EC0DD0" w:rsidRDefault="00EC0DD0" w:rsidP="00EC0DD0">
      <w:pPr>
        <w:jc w:val="both"/>
      </w:pPr>
      <w:proofErr w:type="gramStart"/>
      <w:r>
        <w:t>Свака странка у поступку сноси трошкове које проузрокује својим радњама.</w:t>
      </w:r>
      <w:proofErr w:type="gramEnd"/>
    </w:p>
    <w:p w:rsidR="00EC0DD0" w:rsidRDefault="00EC0DD0" w:rsidP="00EC0DD0">
      <w:pPr>
        <w:jc w:val="both"/>
      </w:pPr>
      <w:proofErr w:type="gramStart"/>
      <w: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roofErr w:type="gramEnd"/>
    </w:p>
    <w:p w:rsidR="00EC0DD0" w:rsidRDefault="00EC0DD0" w:rsidP="00EC0DD0">
      <w:pPr>
        <w:jc w:val="both"/>
      </w:pPr>
      <w:proofErr w:type="gramStart"/>
      <w: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rsidR="00EC0DD0" w:rsidRDefault="00EC0DD0" w:rsidP="00EC0DD0">
      <w:pPr>
        <w:jc w:val="both"/>
      </w:pPr>
      <w:proofErr w:type="gramStart"/>
      <w: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roofErr w:type="gramEnd"/>
    </w:p>
    <w:p w:rsidR="00EC0DD0" w:rsidRDefault="00EC0DD0" w:rsidP="00EC0DD0">
      <w:pPr>
        <w:jc w:val="both"/>
      </w:pPr>
      <w:proofErr w:type="gramStart"/>
      <w:r>
        <w:t>Странке у захтеву морају прецизно да наведу трошкове за које траже накнаду.</w:t>
      </w:r>
      <w:proofErr w:type="gramEnd"/>
    </w:p>
    <w:p w:rsidR="00EC0DD0" w:rsidRDefault="00EC0DD0" w:rsidP="00EC0DD0">
      <w:pPr>
        <w:jc w:val="both"/>
      </w:pPr>
      <w:proofErr w:type="gramStart"/>
      <w:r>
        <w:t>Накнаду трошкова могуће је тражити до доношења одлуке наручиоца, односно Републичке комисије о поднетом захтеву за заштиту права.</w:t>
      </w:r>
      <w:proofErr w:type="gramEnd"/>
    </w:p>
    <w:p w:rsidR="00EC0DD0" w:rsidRDefault="00EC0DD0" w:rsidP="00EC0DD0">
      <w:pPr>
        <w:jc w:val="both"/>
      </w:pPr>
      <w:proofErr w:type="gramStart"/>
      <w:r>
        <w:t>О трошковима одлучује Републичка комисија.Одлука Републичке комисије је извршни наслов.</w:t>
      </w:r>
      <w:proofErr w:type="gramEnd"/>
    </w:p>
    <w:p w:rsidR="00EC0DD0" w:rsidRDefault="00EC0DD0" w:rsidP="00EC0DD0">
      <w:pPr>
        <w:jc w:val="both"/>
        <w:rPr>
          <w:lang w:val="sr-Cyrl-CS"/>
        </w:rPr>
      </w:pPr>
      <w:r>
        <w:t>Детаљно упутство о потврди из члана 151.став 1.тачка 6) Закона</w:t>
      </w:r>
      <w:r w:rsidR="000800F2">
        <w:rPr>
          <w:lang w:val="sr-Cyrl-CS"/>
        </w:rPr>
        <w:t xml:space="preserve">: </w:t>
      </w:r>
      <w: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C0DD0" w:rsidRDefault="00FB43FC" w:rsidP="00EC0DD0">
      <w:pPr>
        <w:jc w:val="both"/>
      </w:pPr>
      <w:proofErr w:type="gramStart"/>
      <w:r>
        <w:t>Чланом 151.</w:t>
      </w:r>
      <w:r w:rsidR="00EC0DD0">
        <w:t>Закона</w:t>
      </w:r>
      <w:r w:rsidR="000800F2">
        <w:rPr>
          <w:lang w:val="sr-Cyrl-CS"/>
        </w:rPr>
        <w:t xml:space="preserve"> о јавним набавкама</w:t>
      </w:r>
      <w:r w:rsidR="00C35E83">
        <w:t xml:space="preserve"> („Службени</w:t>
      </w:r>
      <w:r w:rsidR="00C35E83">
        <w:rPr>
          <w:lang w:val="sr-Cyrl-CS"/>
        </w:rPr>
        <w:t xml:space="preserve"> </w:t>
      </w:r>
      <w:r w:rsidR="00EC0DD0">
        <w:t>гласник Р</w:t>
      </w:r>
      <w:r w:rsidR="000800F2">
        <w:rPr>
          <w:lang w:val="sr-Cyrl-CS"/>
        </w:rPr>
        <w:t xml:space="preserve">епублике </w:t>
      </w:r>
      <w:r w:rsidR="00EC0DD0">
        <w:t>С</w:t>
      </w:r>
      <w:r w:rsidR="000800F2">
        <w:rPr>
          <w:lang w:val="sr-Cyrl-CS"/>
        </w:rPr>
        <w:t>рбије</w:t>
      </w:r>
      <w:r w:rsidR="00EC0DD0">
        <w:t>“, број 124/</w:t>
      </w:r>
      <w:r w:rsidR="00EC0DD0">
        <w:rPr>
          <w:lang w:val="sr-Cyrl-CS"/>
        </w:rPr>
        <w:t>20</w:t>
      </w:r>
      <w:r w:rsidR="00EC0DD0">
        <w:t>12, 14/</w:t>
      </w:r>
      <w:r w:rsidR="00EC0DD0">
        <w:rPr>
          <w:lang w:val="sr-Cyrl-CS"/>
        </w:rPr>
        <w:t>20</w:t>
      </w:r>
      <w:r w:rsidR="00EC0DD0">
        <w:t>15 и 68/</w:t>
      </w:r>
      <w:r w:rsidR="00EC0DD0">
        <w:rPr>
          <w:lang w:val="sr-Cyrl-CS"/>
        </w:rPr>
        <w:t>20</w:t>
      </w:r>
      <w:r w:rsidR="00EC0DD0">
        <w:t>15) је прописано да захтев за заштиту права мора да садржи, између осталог, и потврду о уплати таксе из члана 156.</w:t>
      </w:r>
      <w:proofErr w:type="gramEnd"/>
      <w:r w:rsidR="00EC0DD0">
        <w:t xml:space="preserve"> </w:t>
      </w:r>
      <w:proofErr w:type="gramStart"/>
      <w:r w:rsidR="00EC0DD0">
        <w:t>Закона</w:t>
      </w:r>
      <w:r w:rsidR="000800F2">
        <w:rPr>
          <w:lang w:val="sr-Cyrl-CS"/>
        </w:rPr>
        <w:t xml:space="preserve"> о јавним набавкама.</w:t>
      </w:r>
      <w:proofErr w:type="gramEnd"/>
    </w:p>
    <w:p w:rsidR="00EC0DD0" w:rsidRPr="000800F2" w:rsidRDefault="00EC0DD0" w:rsidP="00EC0DD0">
      <w:pPr>
        <w:jc w:val="both"/>
        <w:rPr>
          <w:lang w:val="sr-Cyrl-CS"/>
        </w:rPr>
      </w:pPr>
      <w:proofErr w:type="gramStart"/>
      <w: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00C35E83">
        <w:rPr>
          <w:lang w:val="sr-Cyrl-CS"/>
        </w:rPr>
        <w:t xml:space="preserve"> </w:t>
      </w:r>
      <w:proofErr w:type="gramStart"/>
      <w:r w:rsidR="000800F2">
        <w:t>Закона</w:t>
      </w:r>
      <w:r w:rsidR="000800F2">
        <w:rPr>
          <w:lang w:val="sr-Cyrl-CS"/>
        </w:rPr>
        <w:t xml:space="preserve"> о јавним набавкама.</w:t>
      </w:r>
      <w:proofErr w:type="gramEnd"/>
    </w:p>
    <w:p w:rsidR="00EC0DD0" w:rsidRDefault="00EC0DD0" w:rsidP="00EC0DD0">
      <w:pPr>
        <w:jc w:val="both"/>
      </w:pPr>
      <w:proofErr w:type="gramStart"/>
      <w:r>
        <w:t>Као доказ о уплати таксе, у смислу члана 151.</w:t>
      </w:r>
      <w:proofErr w:type="gramEnd"/>
      <w:r w:rsidR="00C35E83">
        <w:rPr>
          <w:lang w:val="sr-Cyrl-CS"/>
        </w:rPr>
        <w:t xml:space="preserve"> </w:t>
      </w:r>
      <w:proofErr w:type="gramStart"/>
      <w:r>
        <w:t>став</w:t>
      </w:r>
      <w:proofErr w:type="gramEnd"/>
      <w:r>
        <w:t xml:space="preserve"> 1.т</w:t>
      </w:r>
      <w:r w:rsidRPr="000800F2">
        <w:rPr>
          <w:b/>
        </w:rPr>
        <w:t>а</w:t>
      </w:r>
      <w:r>
        <w:t>чка 6) Закона, прихватиће се:</w:t>
      </w:r>
    </w:p>
    <w:p w:rsidR="00EC0DD0" w:rsidRDefault="00EC0DD0" w:rsidP="00EC0DD0">
      <w:pPr>
        <w:jc w:val="both"/>
      </w:pPr>
      <w:r>
        <w:t>1. Потврда о извршеној уплати таксе из члана 156. Закона која садржи следеће елементе:</w:t>
      </w:r>
    </w:p>
    <w:p w:rsidR="00EC0DD0" w:rsidRDefault="00C35E83" w:rsidP="00EC0DD0">
      <w:pPr>
        <w:jc w:val="both"/>
      </w:pPr>
      <w:r>
        <w:t xml:space="preserve">(1) </w:t>
      </w:r>
      <w:proofErr w:type="gramStart"/>
      <w:r>
        <w:rPr>
          <w:lang w:val="sr-Cyrl-CS"/>
        </w:rPr>
        <w:t>да</w:t>
      </w:r>
      <w:proofErr w:type="gramEnd"/>
      <w:r w:rsidR="00EC0DD0">
        <w:t xml:space="preserve"> буде издата од стране банке и да садржи печат банке;</w:t>
      </w:r>
    </w:p>
    <w:p w:rsidR="00EC0DD0" w:rsidRDefault="00EC0DD0" w:rsidP="00EC0DD0">
      <w:pPr>
        <w:jc w:val="both"/>
      </w:pPr>
      <w:r>
        <w:t xml:space="preserve">(2) </w:t>
      </w:r>
      <w:proofErr w:type="gramStart"/>
      <w:r>
        <w:t>да</w:t>
      </w:r>
      <w:proofErr w:type="gramEnd"/>
      <w: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C35E83">
        <w:t xml:space="preserve"> као и датум извршења налога. </w:t>
      </w:r>
      <w:proofErr w:type="gramStart"/>
      <w:r w:rsidR="00C35E83">
        <w:t>*</w:t>
      </w:r>
      <w: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EC0DD0" w:rsidRDefault="00EC0DD0" w:rsidP="00EC0DD0">
      <w:pPr>
        <w:jc w:val="both"/>
      </w:pPr>
      <w:r>
        <w:t xml:space="preserve">(3) </w:t>
      </w:r>
      <w:proofErr w:type="gramStart"/>
      <w:r>
        <w:t>износ</w:t>
      </w:r>
      <w:proofErr w:type="gramEnd"/>
      <w:r>
        <w:t xml:space="preserve"> таксе из члана 156. Закона чија се уплата врши;</w:t>
      </w:r>
    </w:p>
    <w:p w:rsidR="00EC0DD0" w:rsidRDefault="00EC0DD0" w:rsidP="00EC0DD0">
      <w:pPr>
        <w:jc w:val="both"/>
      </w:pPr>
      <w:r>
        <w:lastRenderedPageBreak/>
        <w:t xml:space="preserve">(4) </w:t>
      </w:r>
      <w:proofErr w:type="gramStart"/>
      <w:r>
        <w:t>број</w:t>
      </w:r>
      <w:proofErr w:type="gramEnd"/>
      <w:r>
        <w:t xml:space="preserve"> рачуна: 840-30678845-06;</w:t>
      </w:r>
    </w:p>
    <w:p w:rsidR="00EC0DD0" w:rsidRDefault="00EC0DD0" w:rsidP="00EC0DD0">
      <w:pPr>
        <w:jc w:val="both"/>
      </w:pPr>
      <w:r>
        <w:t xml:space="preserve">(5) </w:t>
      </w:r>
      <w:proofErr w:type="gramStart"/>
      <w:r>
        <w:t>шифру</w:t>
      </w:r>
      <w:proofErr w:type="gramEnd"/>
      <w:r>
        <w:t xml:space="preserve"> плаћања: 153 или 253;</w:t>
      </w:r>
    </w:p>
    <w:p w:rsidR="00EC0DD0" w:rsidRDefault="00EC0DD0" w:rsidP="00EC0DD0">
      <w:pPr>
        <w:jc w:val="both"/>
      </w:pPr>
      <w:r>
        <w:t xml:space="preserve">(6) </w:t>
      </w:r>
      <w:proofErr w:type="gramStart"/>
      <w:r>
        <w:t>позив</w:t>
      </w:r>
      <w:proofErr w:type="gramEnd"/>
      <w:r>
        <w:t xml:space="preserve"> на број: подаци о броју или ознаци јавне набавке поводом које се подноси захтев за заштиту права;</w:t>
      </w:r>
    </w:p>
    <w:p w:rsidR="00EC0DD0" w:rsidRDefault="00EC0DD0" w:rsidP="00EC0DD0">
      <w:pPr>
        <w:jc w:val="both"/>
      </w:pPr>
      <w:r>
        <w:t xml:space="preserve">(7) </w:t>
      </w:r>
      <w:proofErr w:type="gramStart"/>
      <w:r>
        <w:t>сврха</w:t>
      </w:r>
      <w:proofErr w:type="gramEnd"/>
      <w:r>
        <w:t>: ЗЗП; назив наручиоца; број или ознака јавне набавке поводом које се подноси захтев за заштиту права;</w:t>
      </w:r>
    </w:p>
    <w:p w:rsidR="00EC0DD0" w:rsidRDefault="00EC0DD0" w:rsidP="00EC0DD0">
      <w:pPr>
        <w:jc w:val="both"/>
      </w:pPr>
      <w:r>
        <w:t xml:space="preserve">(8) </w:t>
      </w:r>
      <w:proofErr w:type="gramStart"/>
      <w:r>
        <w:t>корисник</w:t>
      </w:r>
      <w:proofErr w:type="gramEnd"/>
      <w:r>
        <w:t>: буџет Републике Србије;</w:t>
      </w:r>
    </w:p>
    <w:p w:rsidR="00EC0DD0" w:rsidRDefault="00EC0DD0" w:rsidP="00EC0DD0">
      <w:pPr>
        <w:jc w:val="both"/>
      </w:pPr>
      <w:r>
        <w:t xml:space="preserve">(9) </w:t>
      </w:r>
      <w:proofErr w:type="gramStart"/>
      <w:r>
        <w:t>назив</w:t>
      </w:r>
      <w:proofErr w:type="gramEnd"/>
      <w:r>
        <w:t xml:space="preserve"> уплатиоца, односно назив подносиоца захтева за заштиту права за којег је извршена уплата таксе;</w:t>
      </w:r>
    </w:p>
    <w:p w:rsidR="00EC0DD0" w:rsidRDefault="00EC0DD0" w:rsidP="00EC0DD0">
      <w:pPr>
        <w:jc w:val="both"/>
      </w:pPr>
      <w:r>
        <w:t xml:space="preserve">(10) </w:t>
      </w:r>
      <w:proofErr w:type="gramStart"/>
      <w:r>
        <w:t>потпис</w:t>
      </w:r>
      <w:proofErr w:type="gramEnd"/>
      <w:r>
        <w:t xml:space="preserve"> овлашћеног лица банке.</w:t>
      </w:r>
    </w:p>
    <w:p w:rsidR="00EC0DD0" w:rsidRDefault="00EC0DD0" w:rsidP="00EC0DD0">
      <w:pPr>
        <w:jc w:val="both"/>
      </w:pPr>
      <w: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EC0DD0" w:rsidRDefault="00EC0DD0" w:rsidP="00EC0DD0">
      <w:pPr>
        <w:jc w:val="both"/>
      </w:pPr>
      <w: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EC0DD0" w:rsidRDefault="00EC0DD0" w:rsidP="00EC0DD0">
      <w:pPr>
        <w:jc w:val="both"/>
      </w:pPr>
      <w: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EC0DD0" w:rsidRDefault="00EC0DD0" w:rsidP="00EC0DD0">
      <w:pPr>
        <w:jc w:val="both"/>
      </w:pPr>
      <w: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w:t>
      </w:r>
      <w:hyperlink r:id="rId18" w:history="1">
        <w:r>
          <w:rPr>
            <w:rStyle w:val="Hyperlink"/>
            <w:rFonts w:eastAsia="Arial Unicode MS"/>
          </w:rPr>
          <w:t>http://www.kjn.gov.rs/ci/uputstvo-o-uplati-republicke-administrativne-takse.html</w:t>
        </w:r>
      </w:hyperlink>
      <w:r>
        <w:t xml:space="preserve"> и http://www.kjn.gov.rs/download/Taksa-popunjeni-nalozi-ci.pdf</w:t>
      </w:r>
    </w:p>
    <w:p w:rsidR="00375091" w:rsidRDefault="00375091" w:rsidP="00EC0DD0">
      <w:pPr>
        <w:jc w:val="both"/>
        <w:rPr>
          <w:b/>
          <w:lang w:val="sr-Cyrl-CS"/>
        </w:rPr>
      </w:pPr>
    </w:p>
    <w:p w:rsidR="00EC0DD0" w:rsidRDefault="001D5678" w:rsidP="00EC0DD0">
      <w:pPr>
        <w:jc w:val="both"/>
        <w:rPr>
          <w:b/>
        </w:rPr>
      </w:pPr>
      <w:r>
        <w:rPr>
          <w:b/>
        </w:rPr>
        <w:t>6.2</w:t>
      </w:r>
      <w:r>
        <w:rPr>
          <w:b/>
          <w:lang w:val="sr-Cyrl-CS"/>
        </w:rPr>
        <w:t>0</w:t>
      </w:r>
      <w:r w:rsidR="00EC0DD0">
        <w:rPr>
          <w:b/>
        </w:rPr>
        <w:t>. Закључивање Уговора и ступање Уговора на снагу</w:t>
      </w:r>
    </w:p>
    <w:p w:rsidR="00EC0DD0" w:rsidRDefault="00EC0DD0" w:rsidP="00EC0DD0">
      <w:pPr>
        <w:jc w:val="both"/>
      </w:pPr>
      <w:r>
        <w:t xml:space="preserve">Наручилац ће доставити уговор о јавној набавци </w:t>
      </w:r>
      <w:r w:rsidR="000C0206">
        <w:rPr>
          <w:lang w:val="sr-Cyrl-RS"/>
        </w:rPr>
        <w:t xml:space="preserve">на потписивање, </w:t>
      </w:r>
      <w:r>
        <w:t>понуђачу којем је додељен уговор у року од 8 (словима: осам) дана од протека рока за подношење захтева за заштиту права.</w:t>
      </w:r>
    </w:p>
    <w:p w:rsidR="00EC0DD0" w:rsidRDefault="00EC0DD0" w:rsidP="00EC0DD0">
      <w:pPr>
        <w:jc w:val="both"/>
      </w:pPr>
      <w:r>
        <w:t>Ако понуђач којем је додељен уговор одбије да потпише уговор или уговор не потпише у року од 3 (словима: три) дана од дана пријема уговора, Наручилац може закључити са првим следећим најповољнијим понуђачем.</w:t>
      </w:r>
    </w:p>
    <w:p w:rsidR="00EC0DD0" w:rsidRDefault="00EC0DD0" w:rsidP="00EC0DD0">
      <w:pPr>
        <w:jc w:val="both"/>
      </w:pPr>
      <w:proofErr w:type="gramStart"/>
      <w:r>
        <w:t>Уколико у року за подношење понуда пристигне само једна понуда и та понуда буде</w:t>
      </w:r>
      <w:r>
        <w:rPr>
          <w:lang w:val="sr-Cyrl-CS"/>
        </w:rPr>
        <w:t xml:space="preserve"> одговарајућа и</w:t>
      </w:r>
      <w:r>
        <w:t xml:space="preserve"> прихватљива, наручилац ће сходно члану 112.став 2.</w:t>
      </w:r>
      <w:proofErr w:type="gramEnd"/>
      <w:r>
        <w:t xml:space="preserve"> </w:t>
      </w:r>
      <w:proofErr w:type="gramStart"/>
      <w:r>
        <w:t>тачка</w:t>
      </w:r>
      <w:proofErr w:type="gramEnd"/>
      <w:r>
        <w:t xml:space="preserve"> 5) Закона закључити уговор са понуђачем и пре истека рока за подношење захтева за заштиту права.</w:t>
      </w:r>
    </w:p>
    <w:p w:rsidR="00EC0DD0" w:rsidRDefault="00EC0DD0" w:rsidP="00EC0DD0">
      <w:pPr>
        <w:jc w:val="both"/>
      </w:pPr>
      <w:r>
        <w:t>Уколико вредност Уговора који се закључује прелази износ од 500.000,00 без ПДВ-а, 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СФО за добро извршење посла.</w:t>
      </w:r>
    </w:p>
    <w:p w:rsidR="00EC0DD0" w:rsidRDefault="00EC0DD0" w:rsidP="00EC0DD0">
      <w:pPr>
        <w:jc w:val="both"/>
      </w:pPr>
      <w:proofErr w:type="gramStart"/>
      <w:r>
        <w:t>Уколико вредност Уговора који се закључује не прелази износ од 500.000,00 без ПДВ-а, Уговор се сматра закљученим и ступа на снагу након потписивања од стране законских заступника уговорних страна.</w:t>
      </w:r>
      <w:proofErr w:type="gramEnd"/>
    </w:p>
    <w:p w:rsidR="00EC0DD0" w:rsidRDefault="00EC0DD0" w:rsidP="00EC0DD0">
      <w:pPr>
        <w:jc w:val="both"/>
      </w:pPr>
      <w:proofErr w:type="gramStart"/>
      <w:r>
        <w:t>Уговор важи до обостраног испуњења уговорних обавеза.</w:t>
      </w:r>
      <w:proofErr w:type="gramEnd"/>
    </w:p>
    <w:p w:rsidR="00C35E83" w:rsidRPr="00C35E83" w:rsidRDefault="00C35E83" w:rsidP="00EC0DD0">
      <w:pPr>
        <w:jc w:val="both"/>
        <w:rPr>
          <w:lang w:val="sr-Cyrl-CS"/>
        </w:rPr>
      </w:pPr>
    </w:p>
    <w:p w:rsidR="00EC0DD0" w:rsidRPr="001D5678" w:rsidRDefault="001D5678" w:rsidP="001D5678">
      <w:pPr>
        <w:pStyle w:val="ListParagraph"/>
        <w:numPr>
          <w:ilvl w:val="1"/>
          <w:numId w:val="14"/>
        </w:numPr>
        <w:jc w:val="both"/>
        <w:rPr>
          <w:b/>
        </w:rPr>
      </w:pPr>
      <w:r>
        <w:rPr>
          <w:b/>
          <w:lang w:val="sr-Cyrl-CS"/>
        </w:rPr>
        <w:t xml:space="preserve"> </w:t>
      </w:r>
      <w:r w:rsidR="00EC0DD0" w:rsidRPr="001D5678">
        <w:rPr>
          <w:b/>
        </w:rPr>
        <w:t>Измена током трајања Уговора</w:t>
      </w:r>
    </w:p>
    <w:p w:rsidR="00EC0DD0" w:rsidRPr="000800F2" w:rsidRDefault="00EC0DD0" w:rsidP="00EC0DD0">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w:t>
      </w:r>
      <w:r w:rsidR="000800F2">
        <w:t>а у складу са чланом 115.</w:t>
      </w:r>
      <w:proofErr w:type="gramEnd"/>
      <w:r w:rsidR="00C35E83">
        <w:rPr>
          <w:lang w:val="sr-Cyrl-CS"/>
        </w:rPr>
        <w:t xml:space="preserve"> </w:t>
      </w:r>
      <w:proofErr w:type="gramStart"/>
      <w:r w:rsidR="000800F2">
        <w:t>Закона</w:t>
      </w:r>
      <w:r w:rsidR="000800F2">
        <w:rPr>
          <w:lang w:val="sr-Cyrl-CS"/>
        </w:rPr>
        <w:t xml:space="preserve"> о јавним набавкама.</w:t>
      </w:r>
      <w:proofErr w:type="gramEnd"/>
    </w:p>
    <w:p w:rsidR="00EC0DD0" w:rsidRPr="005D3650" w:rsidRDefault="00EC0DD0" w:rsidP="00EC0DD0">
      <w:pPr>
        <w:jc w:val="both"/>
        <w:rPr>
          <w:color w:val="0070C0"/>
          <w:lang w:val="sr-Cyrl-CS"/>
        </w:rPr>
      </w:pPr>
      <w: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при чему укупна вредност повећања Уговора не може да буде већа од вредности из </w:t>
      </w:r>
      <w:r w:rsidRPr="00C35E83">
        <w:t xml:space="preserve">члана 39. </w:t>
      </w:r>
      <w:proofErr w:type="gramStart"/>
      <w:r w:rsidRPr="00C35E83">
        <w:t>став</w:t>
      </w:r>
      <w:proofErr w:type="gramEnd"/>
      <w:r w:rsidRPr="00C35E83">
        <w:t xml:space="preserve"> 1. </w:t>
      </w:r>
      <w:proofErr w:type="gramStart"/>
      <w:r w:rsidRPr="00C35E83">
        <w:t>Закона</w:t>
      </w:r>
      <w:r w:rsidR="000800F2" w:rsidRPr="00C35E83">
        <w:rPr>
          <w:lang w:val="sr-Cyrl-CS"/>
        </w:rPr>
        <w:t xml:space="preserve"> о јавним набавкама.</w:t>
      </w:r>
      <w:proofErr w:type="gramEnd"/>
    </w:p>
    <w:p w:rsidR="00EC0DD0" w:rsidRDefault="00EC0DD0" w:rsidP="00EC0DD0">
      <w:pPr>
        <w:jc w:val="both"/>
      </w:pPr>
      <w: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EC0DD0" w:rsidRDefault="00EC0DD0" w:rsidP="00EC0DD0">
      <w:pPr>
        <w:jc w:val="both"/>
      </w:pPr>
      <w:proofErr w:type="gramStart"/>
      <w:r>
        <w:lastRenderedPageBreak/>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EC0DD0" w:rsidRDefault="00EC0DD0" w:rsidP="00EC0DD0">
      <w:pPr>
        <w:jc w:val="both"/>
        <w:rPr>
          <w:b/>
        </w:rPr>
      </w:pPr>
    </w:p>
    <w:p w:rsidR="00EC0DD0" w:rsidRDefault="00EC0DD0" w:rsidP="00EC0DD0">
      <w:pPr>
        <w:numPr>
          <w:ilvl w:val="1"/>
          <w:numId w:val="3"/>
        </w:numPr>
        <w:jc w:val="both"/>
        <w:rPr>
          <w:b/>
        </w:rPr>
      </w:pPr>
      <w:r>
        <w:rPr>
          <w:b/>
        </w:rPr>
        <w:t>Увид у документацију</w:t>
      </w:r>
    </w:p>
    <w:p w:rsidR="00EC0DD0" w:rsidRDefault="00EC0DD0" w:rsidP="00EC0DD0">
      <w:pPr>
        <w:jc w:val="both"/>
      </w:pPr>
      <w:proofErr w:type="gramStart"/>
      <w: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EC0DD0" w:rsidRDefault="00EC0DD0" w:rsidP="00EC0DD0">
      <w:pPr>
        <w:jc w:val="both"/>
      </w:pPr>
      <w:proofErr w:type="gramStart"/>
      <w:r>
        <w:t>Наручилац је дужан да Понуђачу, омогући увид у документацију и копирање документац</w:t>
      </w:r>
      <w:r w:rsidR="00C35E83">
        <w:t xml:space="preserve">ије из поступка о трошку </w:t>
      </w:r>
      <w:r>
        <w:t>подносиоца захтева, у року од два дана од дана пријема уредног захтева, уз обавезу да заштити податке у складу са чланом 14.</w:t>
      </w:r>
      <w:proofErr w:type="gramEnd"/>
      <w:r>
        <w:t xml:space="preserve"> </w:t>
      </w:r>
      <w:proofErr w:type="gramStart"/>
      <w:r>
        <w:t>Закона</w:t>
      </w:r>
      <w:r w:rsidR="000800F2">
        <w:rPr>
          <w:lang w:val="sr-Cyrl-CS"/>
        </w:rPr>
        <w:t xml:space="preserve"> о јавним набавкама</w:t>
      </w:r>
      <w:r>
        <w:t>.</w:t>
      </w:r>
      <w:bookmarkEnd w:id="51"/>
      <w:proofErr w:type="gramEnd"/>
    </w:p>
    <w:p w:rsidR="00ED6419" w:rsidRDefault="00ED6419" w:rsidP="00EC0DD0">
      <w:pPr>
        <w:rPr>
          <w:lang w:val="sr-Cyrl-CS"/>
        </w:rPr>
      </w:pPr>
    </w:p>
    <w:p w:rsidR="003A022C" w:rsidRPr="00C35E83" w:rsidRDefault="001D5678" w:rsidP="00D64460">
      <w:pPr>
        <w:jc w:val="both"/>
        <w:rPr>
          <w:b/>
          <w:lang w:val="sr-Cyrl-CS"/>
        </w:rPr>
      </w:pPr>
      <w:r>
        <w:rPr>
          <w:b/>
        </w:rPr>
        <w:t>6.2</w:t>
      </w:r>
      <w:r>
        <w:rPr>
          <w:b/>
          <w:lang w:val="sr-Cyrl-CS"/>
        </w:rPr>
        <w:t>3</w:t>
      </w:r>
      <w:r w:rsidR="003A022C" w:rsidRPr="00C35E83">
        <w:rPr>
          <w:b/>
        </w:rPr>
        <w:t>. O</w:t>
      </w:r>
      <w:r w:rsidR="00D03B99">
        <w:rPr>
          <w:b/>
          <w:lang w:val="sr-Cyrl-CS"/>
        </w:rPr>
        <w:t>бавештење о употреби печата</w:t>
      </w:r>
      <w:r w:rsidR="003A022C" w:rsidRPr="00C35E83">
        <w:rPr>
          <w:b/>
          <w:lang w:val="sr-Cyrl-CS"/>
        </w:rPr>
        <w:t>.</w:t>
      </w:r>
    </w:p>
    <w:p w:rsidR="003A022C" w:rsidRPr="00C35E83" w:rsidRDefault="003A022C" w:rsidP="00D64460">
      <w:pPr>
        <w:jc w:val="both"/>
        <w:rPr>
          <w:lang w:val="sr-Cyrl-C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sidR="006958A5">
        <w:rPr>
          <w:lang w:val="sr-Cyrl-CS"/>
        </w:rPr>
        <w:t>оказивања испуњености услова (''</w:t>
      </w:r>
      <w:r w:rsidRPr="00C35E83">
        <w:rPr>
          <w:lang w:val="sr-Cyrl-CS"/>
        </w:rPr>
        <w:t>Службени гласник</w:t>
      </w:r>
      <w:r w:rsidR="00C35E83">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3A022C" w:rsidRDefault="003A022C" w:rsidP="00D64460">
      <w:pPr>
        <w:jc w:val="both"/>
        <w:rPr>
          <w:b/>
          <w:lang w:val="sr-Cyrl-CS"/>
        </w:rPr>
      </w:pPr>
    </w:p>
    <w:p w:rsidR="001C57AB" w:rsidRPr="00232A4D" w:rsidRDefault="001C57AB" w:rsidP="00D64460">
      <w:pPr>
        <w:rPr>
          <w:lang w:val="sr-Cyrl-RS"/>
        </w:rPr>
        <w:sectPr w:rsidR="001C57AB" w:rsidRPr="00232A4D">
          <w:footerReference w:type="default" r:id="rId19"/>
          <w:pgSz w:w="11906" w:h="16838"/>
          <w:pgMar w:top="720" w:right="720" w:bottom="720" w:left="720" w:header="0" w:footer="227" w:gutter="0"/>
          <w:cols w:space="720"/>
        </w:sectPr>
      </w:pPr>
    </w:p>
    <w:p w:rsidR="00D425DB" w:rsidRDefault="00D425DB" w:rsidP="00651E24">
      <w:pPr>
        <w:shd w:val="clear" w:color="auto" w:fill="CCFFFF"/>
        <w:rPr>
          <w:b/>
        </w:rPr>
      </w:pPr>
      <w:proofErr w:type="gramStart"/>
      <w:r>
        <w:rPr>
          <w:b/>
        </w:rPr>
        <w:lastRenderedPageBreak/>
        <w:t>ОБРАЗАЦ ПОНУДЕ</w:t>
      </w:r>
      <w:r w:rsidR="00EF1ED7">
        <w:rPr>
          <w:b/>
          <w:lang w:val="sr-Cyrl-CS"/>
        </w:rPr>
        <w:t xml:space="preserve"> </w:t>
      </w:r>
      <w:r>
        <w:rPr>
          <w:b/>
        </w:rPr>
        <w:t>ОБРАЗАЦ 1.</w:t>
      </w:r>
      <w:proofErr w:type="gramEnd"/>
    </w:p>
    <w:p w:rsidR="00D425DB" w:rsidRDefault="00D425DB" w:rsidP="00651E24">
      <w:pPr>
        <w:shd w:val="clear" w:color="auto" w:fill="CCFFFF"/>
      </w:pPr>
    </w:p>
    <w:p w:rsidR="00D425DB" w:rsidRPr="0096475D" w:rsidRDefault="00D425DB" w:rsidP="00D64460">
      <w:pPr>
        <w:rPr>
          <w:lang w:val="sr-Cyrl-CS"/>
        </w:rPr>
      </w:pPr>
      <w:r w:rsidRPr="00DB78DF">
        <w:t>Понуда бр._________ од ______________</w:t>
      </w:r>
      <w:proofErr w:type="gramStart"/>
      <w:r w:rsidRPr="00DB78DF">
        <w:t xml:space="preserve">_ </w:t>
      </w:r>
      <w:r w:rsidR="00EF1ED7" w:rsidRPr="00DB78DF">
        <w:rPr>
          <w:lang w:val="sr-Cyrl-CS"/>
        </w:rPr>
        <w:t xml:space="preserve"> </w:t>
      </w:r>
      <w:r w:rsidRPr="00DB78DF">
        <w:t>за</w:t>
      </w:r>
      <w:proofErr w:type="gramEnd"/>
      <w:r w:rsidRPr="00DB78DF">
        <w:t xml:space="preserve">  поступак јавне набавке мале вредности  </w:t>
      </w:r>
      <w:r w:rsidR="00E93076" w:rsidRPr="00DB78DF">
        <w:t xml:space="preserve">број </w:t>
      </w:r>
      <w:r w:rsidR="00E93076" w:rsidRPr="0096475D">
        <w:t>1.</w:t>
      </w:r>
      <w:r w:rsidR="00A44379" w:rsidRPr="0096475D">
        <w:rPr>
          <w:lang w:val="sr-Cyrl-RS"/>
        </w:rPr>
        <w:t>1</w:t>
      </w:r>
      <w:r w:rsidRPr="0096475D">
        <w:t>.</w:t>
      </w:r>
      <w:r w:rsidR="00A44379" w:rsidRPr="0096475D">
        <w:rPr>
          <w:lang w:val="sr-Cyrl-RS"/>
        </w:rPr>
        <w:t>46</w:t>
      </w:r>
      <w:r w:rsidR="00E93076" w:rsidRPr="0096475D">
        <w:t>-</w:t>
      </w:r>
      <w:r w:rsidR="00A44379" w:rsidRPr="0096475D">
        <w:rPr>
          <w:lang w:val="sr-Cyrl-CS"/>
        </w:rPr>
        <w:t>Д</w:t>
      </w:r>
      <w:r w:rsidRPr="0096475D">
        <w:t>/20</w:t>
      </w:r>
      <w:r w:rsidR="00A44379" w:rsidRPr="0096475D">
        <w:rPr>
          <w:lang w:val="sr-Cyrl-RS"/>
        </w:rPr>
        <w:t>20</w:t>
      </w:r>
      <w:r w:rsidR="00EF1ED7" w:rsidRPr="0096475D">
        <w:rPr>
          <w:lang w:val="sr-Cyrl-CS"/>
        </w:rPr>
        <w:t>.</w:t>
      </w:r>
    </w:p>
    <w:p w:rsidR="00FC24AB" w:rsidRDefault="00FC24AB" w:rsidP="00D64460">
      <w:pPr>
        <w:rPr>
          <w:b/>
          <w:lang w:val="sr-Cyrl-RS"/>
        </w:rPr>
      </w:pPr>
    </w:p>
    <w:p w:rsidR="00D425DB" w:rsidRPr="00D15B5B" w:rsidRDefault="00D15B5B" w:rsidP="00D64460">
      <w:pPr>
        <w:rPr>
          <w:b/>
        </w:rPr>
      </w:pPr>
      <w:r>
        <w:rPr>
          <w:b/>
        </w:rPr>
        <w:t>1.1</w:t>
      </w:r>
      <w:proofErr w:type="gramStart"/>
      <w:r>
        <w:rPr>
          <w:b/>
        </w:rPr>
        <w:t>)А</w:t>
      </w:r>
      <w:proofErr w:type="gramEnd"/>
      <w:r w:rsidR="00EF1ED7">
        <w:rPr>
          <w:b/>
          <w:lang w:val="sr-Cyrl-CS"/>
        </w:rPr>
        <w:t xml:space="preserve"> </w:t>
      </w:r>
      <w:r w:rsidR="00D425DB" w:rsidRPr="00D15B5B">
        <w:rPr>
          <w:b/>
        </w:rPr>
        <w:t>ОПШТИ ПОДАЦИ О ПОНУЂАЧУ</w:t>
      </w:r>
    </w:p>
    <w:tbl>
      <w:tblPr>
        <w:tblW w:w="0" w:type="auto"/>
        <w:tblInd w:w="108" w:type="dxa"/>
        <w:tblLayout w:type="fixed"/>
        <w:tblLook w:val="04A0" w:firstRow="1" w:lastRow="0" w:firstColumn="1" w:lastColumn="0" w:noHBand="0" w:noVBand="1"/>
      </w:tblPr>
      <w:tblGrid>
        <w:gridCol w:w="4621"/>
        <w:gridCol w:w="5767"/>
      </w:tblGrid>
      <w:tr w:rsidR="00D425DB" w:rsidTr="00B939DD">
        <w:trPr>
          <w:trHeight w:val="620"/>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Назив понуђача:</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p w:rsidR="00D425DB" w:rsidRDefault="00D425DB" w:rsidP="00D64460">
            <w:pPr>
              <w:spacing w:line="276" w:lineRule="auto"/>
            </w:pPr>
          </w:p>
        </w:tc>
      </w:tr>
      <w:tr w:rsidR="00D425DB" w:rsidTr="00B939DD">
        <w:trPr>
          <w:trHeight w:val="683"/>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Адреса понуђача:</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p w:rsidR="00D425DB" w:rsidRDefault="00D425DB" w:rsidP="00D64460">
            <w:pPr>
              <w:spacing w:line="276" w:lineRule="auto"/>
            </w:pPr>
          </w:p>
        </w:tc>
      </w:tr>
      <w:tr w:rsidR="00D425DB" w:rsidTr="00B939DD">
        <w:trPr>
          <w:trHeight w:val="732"/>
        </w:trPr>
        <w:tc>
          <w:tcPr>
            <w:tcW w:w="4621" w:type="dxa"/>
            <w:tcBorders>
              <w:top w:val="single" w:sz="4" w:space="0" w:color="000000"/>
              <w:left w:val="single" w:sz="4" w:space="0" w:color="000000"/>
              <w:bottom w:val="single" w:sz="4" w:space="0" w:color="000000"/>
              <w:right w:val="nil"/>
            </w:tcBorders>
            <w:vAlign w:val="center"/>
            <w:hideMark/>
          </w:tcPr>
          <w:p w:rsidR="00D425DB" w:rsidRPr="007421E4" w:rsidRDefault="00D425DB" w:rsidP="00D64460">
            <w:pPr>
              <w:spacing w:line="276" w:lineRule="auto"/>
            </w:pPr>
            <w:r>
              <w:t>Врста правног лица</w:t>
            </w:r>
            <w:r>
              <w:rPr>
                <w:lang w:val="sr-Cyrl-CS"/>
              </w:rPr>
              <w:t xml:space="preserve"> (микро, мало, средње или</w:t>
            </w:r>
            <w:r>
              <w:t xml:space="preserve"> физичко лице</w:t>
            </w:r>
            <w:r w:rsidR="007421E4">
              <w:t>):</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rPr>
          <w:trHeight w:val="647"/>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Матични број понуђача:</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p w:rsidR="00D425DB" w:rsidRDefault="00D425DB" w:rsidP="00D64460">
            <w:pPr>
              <w:spacing w:line="276" w:lineRule="auto"/>
            </w:pPr>
          </w:p>
        </w:tc>
      </w:tr>
      <w:tr w:rsidR="00D425DB" w:rsidTr="00B939DD">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Порески идентификациони број понуђача (ПИБ):</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tc>
      </w:tr>
      <w:tr w:rsidR="00D425DB" w:rsidTr="00B939DD">
        <w:trPr>
          <w:trHeight w:val="512"/>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Име особе за контакт:</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p w:rsidR="00D425DB" w:rsidRDefault="00D425DB" w:rsidP="00D64460">
            <w:pPr>
              <w:spacing w:line="276" w:lineRule="auto"/>
            </w:pPr>
          </w:p>
        </w:tc>
      </w:tr>
      <w:tr w:rsidR="00D425DB" w:rsidTr="00B939DD">
        <w:trPr>
          <w:trHeight w:val="401"/>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Електронска адреса понуђача (e-mail):</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tc>
      </w:tr>
      <w:tr w:rsidR="00D425DB" w:rsidTr="00B939DD">
        <w:trPr>
          <w:trHeight w:val="594"/>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Телефон:</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p w:rsidR="00D425DB" w:rsidRDefault="00D425DB" w:rsidP="00D64460">
            <w:pPr>
              <w:spacing w:line="276" w:lineRule="auto"/>
            </w:pPr>
          </w:p>
        </w:tc>
      </w:tr>
      <w:tr w:rsidR="00D425DB" w:rsidTr="00B939DD">
        <w:trPr>
          <w:trHeight w:val="373"/>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Телефакс:</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p w:rsidR="00D425DB" w:rsidRDefault="00D425DB" w:rsidP="00D64460">
            <w:pPr>
              <w:spacing w:line="276" w:lineRule="auto"/>
            </w:pPr>
          </w:p>
        </w:tc>
      </w:tr>
      <w:tr w:rsidR="00D425DB" w:rsidTr="00B939DD">
        <w:trPr>
          <w:trHeight w:val="593"/>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Број рачуна понуђача и назив банке:</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p w:rsidR="00D425DB" w:rsidRDefault="00D425DB" w:rsidP="00D64460">
            <w:pPr>
              <w:spacing w:line="276" w:lineRule="auto"/>
            </w:pPr>
          </w:p>
          <w:p w:rsidR="00D425DB" w:rsidRDefault="00D425DB" w:rsidP="00D64460">
            <w:pPr>
              <w:spacing w:line="276" w:lineRule="auto"/>
              <w:rPr>
                <w:lang w:val="ru-RU"/>
              </w:rPr>
            </w:pPr>
          </w:p>
        </w:tc>
      </w:tr>
      <w:tr w:rsidR="00D425DB" w:rsidTr="00B939DD">
        <w:trPr>
          <w:trHeight w:val="593"/>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Лице овлашћено за потписивање уговора</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p w:rsidR="00D425DB" w:rsidRDefault="00D425DB" w:rsidP="00D64460">
            <w:pPr>
              <w:spacing w:line="276" w:lineRule="auto"/>
            </w:pPr>
          </w:p>
          <w:p w:rsidR="00D425DB" w:rsidRDefault="00D425DB" w:rsidP="00D64460">
            <w:pPr>
              <w:spacing w:line="276" w:lineRule="auto"/>
              <w:rPr>
                <w:lang w:val="ru-RU"/>
              </w:rPr>
            </w:pPr>
          </w:p>
        </w:tc>
      </w:tr>
    </w:tbl>
    <w:p w:rsidR="00D425DB" w:rsidRDefault="00D425DB" w:rsidP="00D64460">
      <w:pPr>
        <w:rPr>
          <w:b/>
          <w:lang w:val="sr-Cyrl-CS"/>
        </w:rPr>
      </w:pPr>
    </w:p>
    <w:p w:rsidR="00D425DB" w:rsidRPr="00D15B5B" w:rsidRDefault="00D15B5B" w:rsidP="00D64460">
      <w:pPr>
        <w:rPr>
          <w:b/>
        </w:rPr>
      </w:pPr>
      <w:r>
        <w:rPr>
          <w:b/>
        </w:rPr>
        <w:t>1.2</w:t>
      </w:r>
      <w:proofErr w:type="gramStart"/>
      <w:r>
        <w:rPr>
          <w:b/>
        </w:rPr>
        <w:t>)А</w:t>
      </w:r>
      <w:proofErr w:type="gramEnd"/>
      <w:r w:rsidR="00EF1ED7">
        <w:rPr>
          <w:b/>
          <w:lang w:val="sr-Cyrl-CS"/>
        </w:rPr>
        <w:t xml:space="preserve"> </w:t>
      </w:r>
      <w:r w:rsidR="00D425DB" w:rsidRPr="00D15B5B">
        <w:rPr>
          <w:b/>
        </w:rPr>
        <w:t xml:space="preserve">ПОНУДУ ПОДНОСИ: </w:t>
      </w:r>
    </w:p>
    <w:p w:rsidR="00D425DB" w:rsidRDefault="00D425DB" w:rsidP="00D64460"/>
    <w:tbl>
      <w:tblPr>
        <w:tblW w:w="0" w:type="auto"/>
        <w:tblInd w:w="108" w:type="dxa"/>
        <w:tblLayout w:type="fixed"/>
        <w:tblLook w:val="04A0" w:firstRow="1" w:lastRow="0" w:firstColumn="1" w:lastColumn="0" w:noHBand="0" w:noVBand="1"/>
      </w:tblPr>
      <w:tblGrid>
        <w:gridCol w:w="10388"/>
      </w:tblGrid>
      <w:tr w:rsidR="00D425DB" w:rsidTr="00B939DD">
        <w:tc>
          <w:tcPr>
            <w:tcW w:w="1038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r>
              <w:t xml:space="preserve">А) САМОСТАЛНО </w:t>
            </w:r>
          </w:p>
        </w:tc>
      </w:tr>
      <w:tr w:rsidR="00D425DB" w:rsidTr="00B939DD">
        <w:tc>
          <w:tcPr>
            <w:tcW w:w="1038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r>
              <w:t>Б) СА ПОДИЗВОЂАЧЕМ</w:t>
            </w:r>
          </w:p>
        </w:tc>
      </w:tr>
      <w:tr w:rsidR="00D425DB" w:rsidTr="00B939DD">
        <w:tc>
          <w:tcPr>
            <w:tcW w:w="1038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r>
              <w:t>В) КАО ЗАЈЕДНИЧКУ ПОНУДУ</w:t>
            </w:r>
          </w:p>
        </w:tc>
      </w:tr>
    </w:tbl>
    <w:p w:rsidR="00D425DB" w:rsidRDefault="00D425DB" w:rsidP="00D64460">
      <w:pPr>
        <w:jc w:val="both"/>
      </w:pPr>
      <w:r>
        <w:rPr>
          <w:b/>
        </w:rPr>
        <w:t xml:space="preserve">Напомена: </w:t>
      </w:r>
      <w: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425DB" w:rsidRDefault="00D425DB" w:rsidP="00D64460"/>
    <w:p w:rsidR="00D425DB" w:rsidRDefault="00D15B5B" w:rsidP="00D64460">
      <w:pPr>
        <w:rPr>
          <w:b/>
        </w:rPr>
      </w:pPr>
      <w:r>
        <w:rPr>
          <w:b/>
        </w:rPr>
        <w:t>1.3</w:t>
      </w:r>
      <w:proofErr w:type="gramStart"/>
      <w:r>
        <w:rPr>
          <w:b/>
        </w:rPr>
        <w:t>)А</w:t>
      </w:r>
      <w:proofErr w:type="gramEnd"/>
      <w:r w:rsidR="00EF1ED7">
        <w:rPr>
          <w:b/>
          <w:lang w:val="sr-Cyrl-CS"/>
        </w:rPr>
        <w:t xml:space="preserve"> </w:t>
      </w:r>
      <w:r w:rsidR="00D425DB">
        <w:rPr>
          <w:b/>
        </w:rPr>
        <w:t xml:space="preserve">ПОНУДУ ПОДНОСИ: </w:t>
      </w:r>
    </w:p>
    <w:tbl>
      <w:tblPr>
        <w:tblW w:w="0" w:type="auto"/>
        <w:tblInd w:w="108" w:type="dxa"/>
        <w:tblLayout w:type="fixed"/>
        <w:tblLook w:val="04A0" w:firstRow="1" w:lastRow="0" w:firstColumn="1" w:lastColumn="0" w:noHBand="0" w:noVBand="1"/>
      </w:tblPr>
      <w:tblGrid>
        <w:gridCol w:w="10388"/>
      </w:tblGrid>
      <w:tr w:rsidR="00D425DB" w:rsidTr="00B939DD">
        <w:tc>
          <w:tcPr>
            <w:tcW w:w="10388" w:type="dxa"/>
            <w:tcBorders>
              <w:top w:val="single" w:sz="4" w:space="0" w:color="000000"/>
              <w:left w:val="single" w:sz="4" w:space="0" w:color="000000"/>
              <w:bottom w:val="single" w:sz="4" w:space="0" w:color="000000"/>
              <w:right w:val="single" w:sz="4" w:space="0" w:color="000000"/>
            </w:tcBorders>
            <w:hideMark/>
          </w:tcPr>
          <w:p w:rsidR="00D425DB" w:rsidRDefault="00D425DB" w:rsidP="00D64460">
            <w:pPr>
              <w:spacing w:line="276" w:lineRule="auto"/>
            </w:pPr>
            <w:r>
              <w:t>А) ЗА ЦЕЛОКУПНУ НАБАВКУ</w:t>
            </w:r>
          </w:p>
        </w:tc>
      </w:tr>
    </w:tbl>
    <w:p w:rsidR="00D425DB" w:rsidRDefault="00D425DB" w:rsidP="00D64460">
      <w:pPr>
        <w:rPr>
          <w:lang w:val="sr-Cyrl-CS"/>
        </w:rPr>
      </w:pPr>
    </w:p>
    <w:p w:rsidR="00D425DB" w:rsidRDefault="00D425DB" w:rsidP="00D64460">
      <w:pPr>
        <w:rPr>
          <w:b/>
          <w:lang w:val="sr-Cyrl-CS"/>
        </w:rPr>
      </w:pPr>
    </w:p>
    <w:p w:rsidR="00D425DB" w:rsidRDefault="00D425DB" w:rsidP="00D64460">
      <w:pPr>
        <w:rPr>
          <w:b/>
          <w:lang w:val="sr-Cyrl-CS"/>
        </w:rPr>
      </w:pPr>
    </w:p>
    <w:p w:rsidR="00D425DB" w:rsidRDefault="00D425DB" w:rsidP="00D64460">
      <w:pPr>
        <w:rPr>
          <w:b/>
          <w:lang w:val="sr-Cyrl-CS"/>
        </w:rPr>
      </w:pPr>
    </w:p>
    <w:p w:rsidR="00D425DB" w:rsidRDefault="00D425DB" w:rsidP="00D64460">
      <w:pPr>
        <w:rPr>
          <w:b/>
          <w:lang w:val="sr-Cyrl-CS"/>
        </w:rPr>
      </w:pPr>
    </w:p>
    <w:p w:rsidR="00D425DB" w:rsidRDefault="00D425DB" w:rsidP="00D64460">
      <w:pPr>
        <w:rPr>
          <w:b/>
          <w:lang w:val="sr-Cyrl-CS"/>
        </w:rPr>
      </w:pPr>
    </w:p>
    <w:p w:rsidR="00D425DB" w:rsidRDefault="00D425DB" w:rsidP="00D64460">
      <w:pPr>
        <w:rPr>
          <w:b/>
          <w:lang w:val="sr-Cyrl-CS"/>
        </w:rPr>
      </w:pPr>
    </w:p>
    <w:p w:rsidR="00D425DB" w:rsidRDefault="00D425DB" w:rsidP="00D64460">
      <w:pPr>
        <w:rPr>
          <w:b/>
          <w:lang w:val="sr-Cyrl-CS"/>
        </w:rPr>
      </w:pPr>
    </w:p>
    <w:p w:rsidR="00D425DB" w:rsidRDefault="00D425DB" w:rsidP="00D64460">
      <w:pPr>
        <w:rPr>
          <w:b/>
          <w:lang w:val="sr-Cyrl-CS"/>
        </w:rPr>
      </w:pPr>
    </w:p>
    <w:p w:rsidR="00D425DB" w:rsidRDefault="00D425DB" w:rsidP="00D64460">
      <w:pPr>
        <w:rPr>
          <w:b/>
        </w:rPr>
      </w:pPr>
      <w:r>
        <w:rPr>
          <w:b/>
          <w:lang w:val="sr-Cyrl-CS"/>
        </w:rPr>
        <w:lastRenderedPageBreak/>
        <w:t>2</w:t>
      </w:r>
      <w:r>
        <w:rPr>
          <w:b/>
        </w:rPr>
        <w:t>)</w:t>
      </w:r>
      <w:r w:rsidR="00D15B5B">
        <w:rPr>
          <w:b/>
        </w:rPr>
        <w:t>А</w:t>
      </w:r>
      <w:r>
        <w:rPr>
          <w:b/>
        </w:rPr>
        <w:t xml:space="preserve"> ПОДАЦИ О ПОДИЗВОЂАЧУ </w:t>
      </w:r>
    </w:p>
    <w:tbl>
      <w:tblPr>
        <w:tblW w:w="0" w:type="auto"/>
        <w:tblInd w:w="108" w:type="dxa"/>
        <w:tblLayout w:type="fixed"/>
        <w:tblLook w:val="04A0" w:firstRow="1" w:lastRow="0" w:firstColumn="1" w:lastColumn="0" w:noHBand="0" w:noVBand="1"/>
      </w:tblPr>
      <w:tblGrid>
        <w:gridCol w:w="465"/>
        <w:gridCol w:w="4625"/>
        <w:gridCol w:w="5298"/>
      </w:tblGrid>
      <w:tr w:rsidR="00D425DB" w:rsidTr="00B939DD">
        <w:tc>
          <w:tcPr>
            <w:tcW w:w="465" w:type="dxa"/>
            <w:tcBorders>
              <w:top w:val="single" w:sz="4" w:space="0" w:color="000000"/>
              <w:left w:val="single" w:sz="4" w:space="0" w:color="000000"/>
              <w:bottom w:val="single" w:sz="4" w:space="0" w:color="000000"/>
              <w:right w:val="nil"/>
            </w:tcBorders>
            <w:hideMark/>
          </w:tcPr>
          <w:p w:rsidR="00D425DB" w:rsidRDefault="00D425DB" w:rsidP="00D64460">
            <w:pPr>
              <w:spacing w:line="276" w:lineRule="auto"/>
            </w:pPr>
            <w:r>
              <w:t>1)</w:t>
            </w: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Назив подизвођача:</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Адреса:</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Pr="007421E4" w:rsidRDefault="007421E4" w:rsidP="00D64460">
            <w:pPr>
              <w:spacing w:line="276" w:lineRule="auto"/>
            </w:pPr>
            <w:r>
              <w:t>Врста правног лица</w:t>
            </w:r>
            <w:r w:rsidR="00D425DB">
              <w:t>(микро, мало, средње или физичко лице)</w:t>
            </w:r>
            <w:r>
              <w:t>:</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Матични број:</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Порески идентификациони број:</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Име особе за контакт:</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Проценат укупне вредности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rPr>
                <w:lang w:val="ru-RU"/>
              </w:rPr>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Део предмета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hideMark/>
          </w:tcPr>
          <w:p w:rsidR="00D425DB" w:rsidRDefault="00D425DB" w:rsidP="00D64460">
            <w:pPr>
              <w:spacing w:line="276" w:lineRule="auto"/>
            </w:pPr>
            <w:r>
              <w:t>2)</w:t>
            </w: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Назив подизвођача:</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Адреса:</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Матични број:</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Порески идентификациони број:</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Име особе за контакт:</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Проценат укупне вредности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rPr>
                <w:lang w:val="ru-RU"/>
              </w:rPr>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Део предмета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tc>
      </w:tr>
    </w:tbl>
    <w:p w:rsidR="00D425DB" w:rsidRDefault="00D425DB" w:rsidP="00D64460">
      <w:pPr>
        <w:jc w:val="both"/>
      </w:pPr>
      <w:r>
        <w:rPr>
          <w:b/>
        </w:rPr>
        <w:t>Напомена:</w:t>
      </w:r>
      <w:r w:rsidR="00466731">
        <w:t xml:space="preserve"> Табелу </w:t>
      </w:r>
      <w:r w:rsidR="00466731">
        <w:rPr>
          <w:lang w:val="sr-Cyrl-CS"/>
        </w:rPr>
        <w:t>''</w:t>
      </w:r>
      <w:r w:rsidR="00466731">
        <w:t>Подаци о подизвођачу</w:t>
      </w:r>
      <w:r w:rsidR="00466731">
        <w:rPr>
          <w:lang w:val="sr-Cyrl-CS"/>
        </w:rPr>
        <w:t>''</w:t>
      </w:r>
      <w:r>
        <w:t xml:space="preserve"> попуњавају </w:t>
      </w:r>
      <w:r w:rsidR="00EF1ED7">
        <w:t xml:space="preserve">само они понуђачи који подносе </w:t>
      </w:r>
      <w: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425DB" w:rsidRDefault="00D425DB" w:rsidP="00D64460">
      <w:pPr>
        <w:jc w:val="both"/>
        <w:rPr>
          <w:b/>
          <w:lang w:val="sr-Cyrl-CS"/>
        </w:rPr>
      </w:pPr>
    </w:p>
    <w:p w:rsidR="00D425DB" w:rsidRDefault="00D15B5B" w:rsidP="00D64460">
      <w:pPr>
        <w:jc w:val="both"/>
        <w:rPr>
          <w:b/>
          <w:lang w:val="sr-Cyrl-CS"/>
        </w:rPr>
      </w:pPr>
      <w:proofErr w:type="gramStart"/>
      <w:r>
        <w:rPr>
          <w:b/>
        </w:rPr>
        <w:t>3</w:t>
      </w:r>
      <w:r w:rsidR="00D425DB">
        <w:rPr>
          <w:b/>
        </w:rPr>
        <w:t>)</w:t>
      </w:r>
      <w:r>
        <w:rPr>
          <w:b/>
        </w:rPr>
        <w:t>А</w:t>
      </w:r>
      <w:proofErr w:type="gramEnd"/>
      <w:r w:rsidR="00D425DB">
        <w:rPr>
          <w:b/>
        </w:rPr>
        <w:t xml:space="preserve"> ПОДАЦИ ЧЛАНУ ГРУПЕ ПОНУЂАЧА</w:t>
      </w:r>
    </w:p>
    <w:tbl>
      <w:tblPr>
        <w:tblW w:w="0" w:type="auto"/>
        <w:tblInd w:w="108" w:type="dxa"/>
        <w:tblLayout w:type="fixed"/>
        <w:tblLook w:val="04A0" w:firstRow="1" w:lastRow="0" w:firstColumn="1" w:lastColumn="0" w:noHBand="0" w:noVBand="1"/>
      </w:tblPr>
      <w:tblGrid>
        <w:gridCol w:w="465"/>
        <w:gridCol w:w="4219"/>
        <w:gridCol w:w="5704"/>
      </w:tblGrid>
      <w:tr w:rsidR="00D425DB" w:rsidTr="00B939DD">
        <w:tc>
          <w:tcPr>
            <w:tcW w:w="465" w:type="dxa"/>
            <w:tcBorders>
              <w:top w:val="single" w:sz="4" w:space="0" w:color="000000"/>
              <w:left w:val="single" w:sz="4" w:space="0" w:color="000000"/>
              <w:bottom w:val="single" w:sz="4" w:space="0" w:color="000000"/>
              <w:right w:val="nil"/>
            </w:tcBorders>
            <w:hideMark/>
          </w:tcPr>
          <w:p w:rsidR="00D425DB" w:rsidRDefault="00D425DB" w:rsidP="00D64460">
            <w:pPr>
              <w:spacing w:line="276" w:lineRule="auto"/>
              <w:rPr>
                <w:lang w:val="ru-RU"/>
              </w:rPr>
            </w:pPr>
            <w:r>
              <w:t>1)</w:t>
            </w: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Назив члана групе понуђача: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Адреса: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D425DB" w:rsidRPr="007421E4" w:rsidRDefault="007421E4" w:rsidP="00D64460">
            <w:pPr>
              <w:spacing w:line="276" w:lineRule="auto"/>
            </w:pPr>
            <w:r>
              <w:t>Врста правног лица</w:t>
            </w:r>
            <w:r w:rsidR="00D425DB">
              <w:t xml:space="preserve"> (микро, мало, средње  или физичко лице)</w:t>
            </w:r>
            <w:r>
              <w:t>:</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Матични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Порески идентификациони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Име особе за контакт:</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p w:rsidR="00D425DB" w:rsidRDefault="00D425DB" w:rsidP="00D64460">
            <w:pPr>
              <w:spacing w:line="276" w:lineRule="auto"/>
              <w:rPr>
                <w:lang w:val="ru-RU"/>
              </w:rPr>
            </w:pPr>
            <w:r>
              <w:t>2)</w:t>
            </w: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Назив члана групе понуђача: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Адреса: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Матични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Порески идентификациони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Име особе за контакт:</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hideMark/>
          </w:tcPr>
          <w:p w:rsidR="00D425DB" w:rsidRDefault="00D425DB" w:rsidP="00D64460">
            <w:pPr>
              <w:spacing w:line="276" w:lineRule="auto"/>
              <w:rPr>
                <w:lang w:val="ru-RU"/>
              </w:rPr>
            </w:pPr>
            <w:r>
              <w:t>3)</w:t>
            </w: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rPr>
                <w:lang w:val="ru-RU"/>
              </w:rPr>
            </w:pPr>
            <w:r>
              <w:t>Назив члана групе понуђача: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rPr>
                <w:lang w:val="ru-RU"/>
              </w:rPr>
            </w:pPr>
          </w:p>
        </w:tc>
      </w:tr>
      <w:tr w:rsidR="00D425DB" w:rsidTr="00B939DD">
        <w:trPr>
          <w:trHeight w:val="324"/>
        </w:trPr>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Адреса: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Tr="00B939DD">
        <w:trPr>
          <w:trHeight w:val="346"/>
        </w:trPr>
        <w:tc>
          <w:tcPr>
            <w:tcW w:w="465" w:type="dxa"/>
            <w:tcBorders>
              <w:top w:val="single" w:sz="4" w:space="0" w:color="000000"/>
              <w:left w:val="single" w:sz="4" w:space="0" w:color="000000"/>
              <w:bottom w:val="single" w:sz="4" w:space="0" w:color="000000"/>
              <w:right w:val="nil"/>
            </w:tcBorders>
          </w:tcPr>
          <w:p w:rsidR="00D425DB" w:rsidRDefault="00D425DB" w:rsidP="00D64460">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D64460">
            <w:pPr>
              <w:spacing w:line="276" w:lineRule="auto"/>
            </w:pPr>
            <w:r>
              <w:t>Матични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D64460">
            <w:pPr>
              <w:spacing w:line="276" w:lineRule="auto"/>
            </w:pPr>
          </w:p>
        </w:tc>
      </w:tr>
      <w:tr w:rsidR="00D425DB" w:rsidRPr="00D64460" w:rsidTr="00B939DD">
        <w:trPr>
          <w:trHeight w:val="340"/>
        </w:trPr>
        <w:tc>
          <w:tcPr>
            <w:tcW w:w="465" w:type="dxa"/>
            <w:tcBorders>
              <w:top w:val="single" w:sz="4" w:space="0" w:color="000000"/>
              <w:left w:val="single" w:sz="4" w:space="0" w:color="000000"/>
              <w:bottom w:val="single" w:sz="4" w:space="0" w:color="000000"/>
              <w:right w:val="nil"/>
            </w:tcBorders>
          </w:tcPr>
          <w:p w:rsidR="00D425DB" w:rsidRPr="00D64460" w:rsidRDefault="00D425DB" w:rsidP="00D64460">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Pr="00D64460" w:rsidRDefault="00D425DB" w:rsidP="00D64460">
            <w:pPr>
              <w:spacing w:line="276" w:lineRule="auto"/>
            </w:pPr>
            <w:r w:rsidRPr="00D64460">
              <w:t>Порески идентификациони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Pr="00D64460" w:rsidRDefault="00D425DB" w:rsidP="00D64460">
            <w:pPr>
              <w:spacing w:line="276" w:lineRule="auto"/>
            </w:pPr>
          </w:p>
        </w:tc>
      </w:tr>
      <w:tr w:rsidR="00D425DB" w:rsidRPr="00D64460" w:rsidTr="00B939DD">
        <w:tc>
          <w:tcPr>
            <w:tcW w:w="465" w:type="dxa"/>
            <w:tcBorders>
              <w:top w:val="single" w:sz="4" w:space="0" w:color="000000"/>
              <w:left w:val="single" w:sz="4" w:space="0" w:color="000000"/>
              <w:bottom w:val="single" w:sz="4" w:space="0" w:color="000000"/>
              <w:right w:val="nil"/>
            </w:tcBorders>
          </w:tcPr>
          <w:p w:rsidR="00D425DB" w:rsidRPr="00D64460" w:rsidRDefault="00D425DB" w:rsidP="00D64460">
            <w:pPr>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Pr="00D64460" w:rsidRDefault="00D425DB" w:rsidP="00D64460">
            <w:pPr>
              <w:spacing w:line="276" w:lineRule="auto"/>
            </w:pPr>
            <w:r w:rsidRPr="00D64460">
              <w:t>Име особе за контакт:</w:t>
            </w:r>
          </w:p>
        </w:tc>
        <w:tc>
          <w:tcPr>
            <w:tcW w:w="5704" w:type="dxa"/>
            <w:tcBorders>
              <w:top w:val="single" w:sz="4" w:space="0" w:color="000000"/>
              <w:left w:val="single" w:sz="4" w:space="0" w:color="000000"/>
              <w:bottom w:val="single" w:sz="4" w:space="0" w:color="000000"/>
              <w:right w:val="single" w:sz="4" w:space="0" w:color="000000"/>
            </w:tcBorders>
          </w:tcPr>
          <w:p w:rsidR="00D425DB" w:rsidRPr="00D64460" w:rsidRDefault="00D425DB" w:rsidP="00D64460">
            <w:pPr>
              <w:spacing w:line="276" w:lineRule="auto"/>
            </w:pPr>
          </w:p>
        </w:tc>
      </w:tr>
    </w:tbl>
    <w:p w:rsidR="00D425DB" w:rsidRPr="00D64460" w:rsidRDefault="00D425DB" w:rsidP="00D64460">
      <w:pPr>
        <w:jc w:val="both"/>
        <w:rPr>
          <w:lang w:val="sr-Cyrl-CS"/>
        </w:rPr>
      </w:pPr>
    </w:p>
    <w:p w:rsidR="00D425DB" w:rsidRPr="00D64460" w:rsidRDefault="00D425DB" w:rsidP="00D64460">
      <w:pPr>
        <w:jc w:val="both"/>
        <w:rPr>
          <w:lang w:val="sr-Cyrl-CS"/>
        </w:rPr>
      </w:pPr>
    </w:p>
    <w:p w:rsidR="00D425DB" w:rsidRPr="00D64460" w:rsidRDefault="00D425DB" w:rsidP="00D64460">
      <w:pPr>
        <w:jc w:val="both"/>
        <w:rPr>
          <w:lang w:val="sr-Cyrl-CS"/>
        </w:rPr>
      </w:pPr>
    </w:p>
    <w:p w:rsidR="00D425DB" w:rsidRPr="00D64460" w:rsidRDefault="00D425DB" w:rsidP="00D64460">
      <w:pPr>
        <w:jc w:val="both"/>
        <w:rPr>
          <w:lang w:val="sr-Cyrl-CS"/>
        </w:rPr>
      </w:pPr>
      <w:r w:rsidRPr="00D64460">
        <w:rPr>
          <w:b/>
        </w:rPr>
        <w:lastRenderedPageBreak/>
        <w:t>Напомена:</w:t>
      </w:r>
      <w:r w:rsidR="00EF1ED7" w:rsidRPr="00D64460">
        <w:rPr>
          <w:b/>
          <w:lang w:val="sr-Cyrl-CS"/>
        </w:rPr>
        <w:t xml:space="preserve"> </w:t>
      </w:r>
      <w:r w:rsidRPr="00D64460">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66731" w:rsidRPr="00D64460" w:rsidRDefault="00466731" w:rsidP="00D64460">
      <w:pPr>
        <w:jc w:val="both"/>
        <w:rPr>
          <w:lang w:val="sr-Cyrl-CS"/>
        </w:rPr>
      </w:pPr>
    </w:p>
    <w:p w:rsidR="00D425DB" w:rsidRPr="00D64460" w:rsidRDefault="00D15B5B" w:rsidP="00D64460">
      <w:pPr>
        <w:rPr>
          <w:b/>
          <w:lang w:val="sr-Cyrl-CS"/>
        </w:rPr>
      </w:pPr>
      <w:proofErr w:type="gramStart"/>
      <w:r w:rsidRPr="00D64460">
        <w:rPr>
          <w:b/>
        </w:rPr>
        <w:t>4</w:t>
      </w:r>
      <w:r w:rsidR="00D425DB" w:rsidRPr="00D64460">
        <w:rPr>
          <w:b/>
          <w:lang w:val="sr-Cyrl-CS"/>
        </w:rPr>
        <w:t>)</w:t>
      </w:r>
      <w:r w:rsidRPr="00D64460">
        <w:rPr>
          <w:b/>
          <w:lang w:val="sr-Cyrl-CS"/>
        </w:rPr>
        <w:t>А</w:t>
      </w:r>
      <w:proofErr w:type="gramEnd"/>
      <w:r w:rsidR="00EF1ED7" w:rsidRPr="00D64460">
        <w:rPr>
          <w:b/>
          <w:lang w:val="sr-Cyrl-CS"/>
        </w:rPr>
        <w:t xml:space="preserve"> </w:t>
      </w:r>
      <w:r w:rsidR="00D425DB" w:rsidRPr="00D64460">
        <w:rPr>
          <w:b/>
        </w:rPr>
        <w:t>ЦЕНА И КОМЕРЦИЈАЛНИ УСЛОВИ ПОНУДЕ</w:t>
      </w:r>
    </w:p>
    <w:p w:rsidR="00D425DB" w:rsidRPr="00D64460" w:rsidRDefault="00D425DB" w:rsidP="00D64460">
      <w:pPr>
        <w:rPr>
          <w:b/>
          <w:lang w:val="sr-Cyrl-RS"/>
        </w:rPr>
      </w:pPr>
      <w:r w:rsidRPr="00D64460">
        <w:rPr>
          <w:b/>
        </w:rPr>
        <w:t>ЦЕНА</w:t>
      </w:r>
    </w:p>
    <w:p w:rsidR="00920830" w:rsidRPr="00D64460" w:rsidRDefault="00920830" w:rsidP="00D64460">
      <w:pPr>
        <w:rPr>
          <w:b/>
          <w:lang w:val="sr-Cyrl-RS"/>
        </w:rPr>
      </w:pPr>
    </w:p>
    <w:p w:rsidR="00CC011D" w:rsidRDefault="00CC011D" w:rsidP="00D64460">
      <w:pPr>
        <w:tabs>
          <w:tab w:val="left" w:pos="939"/>
        </w:tabs>
        <w:spacing w:line="242" w:lineRule="auto"/>
        <w:ind w:right="69"/>
        <w:jc w:val="both"/>
        <w:rPr>
          <w:b/>
          <w:lang w:val="sr-Cyrl-RS"/>
        </w:rPr>
      </w:pPr>
      <w:r w:rsidRPr="00D64460">
        <w:rPr>
          <w:b/>
          <w:color w:val="FF0000"/>
          <w:lang w:val="sr-Cyrl-RS"/>
        </w:rPr>
        <w:t>Предмет набавке подразумева</w:t>
      </w:r>
      <w:r w:rsidR="008E2FF2">
        <w:rPr>
          <w:b/>
          <w:color w:val="FF0000"/>
          <w:lang w:val="sr-Cyrl-RS"/>
        </w:rPr>
        <w:t xml:space="preserve"> </w:t>
      </w:r>
      <w:r w:rsidRPr="00D64460">
        <w:rPr>
          <w:b/>
          <w:color w:val="FF0000"/>
          <w:lang w:val="sr-Cyrl-RS"/>
        </w:rPr>
        <w:t xml:space="preserve"> </w:t>
      </w:r>
      <w:r w:rsidR="008E2FF2" w:rsidRPr="008E2FF2">
        <w:rPr>
          <w:b/>
          <w:lang w:val="sr-Cyrl-RS"/>
        </w:rPr>
        <w:t>демонтажу</w:t>
      </w:r>
      <w:r w:rsidR="008E2FF2">
        <w:rPr>
          <w:b/>
          <w:lang w:val="sr-Cyrl-RS"/>
        </w:rPr>
        <w:t>,</w:t>
      </w:r>
      <w:r w:rsidR="008E2FF2">
        <w:rPr>
          <w:b/>
          <w:color w:val="FF0000"/>
          <w:lang w:val="sr-Cyrl-RS"/>
        </w:rPr>
        <w:t xml:space="preserve"> </w:t>
      </w:r>
      <w:r w:rsidR="008E2FF2" w:rsidRPr="008E2FF2">
        <w:rPr>
          <w:b/>
          <w:lang w:val="sr-Cyrl-RS"/>
        </w:rPr>
        <w:t>набавку,</w:t>
      </w:r>
      <w:r w:rsidR="008E2FF2">
        <w:rPr>
          <w:b/>
          <w:lang w:val="sr-Cyrl-RS"/>
        </w:rPr>
        <w:t xml:space="preserve"> </w:t>
      </w:r>
      <w:r w:rsidRPr="00D64460">
        <w:rPr>
          <w:b/>
          <w:lang w:val="sr-Cyrl-RS"/>
        </w:rPr>
        <w:t>испоруку</w:t>
      </w:r>
      <w:r w:rsidR="00FC24AB" w:rsidRPr="00D64460">
        <w:rPr>
          <w:b/>
          <w:lang w:val="sr-Cyrl-RS"/>
        </w:rPr>
        <w:t xml:space="preserve">, </w:t>
      </w:r>
      <w:r w:rsidR="008E2FF2">
        <w:rPr>
          <w:b/>
          <w:lang w:val="sr-Cyrl-RS"/>
        </w:rPr>
        <w:t>монтажу</w:t>
      </w:r>
      <w:r w:rsidR="009C74DD">
        <w:rPr>
          <w:b/>
          <w:lang w:val="sr-Cyrl-RS"/>
        </w:rPr>
        <w:t xml:space="preserve"> и постављање уговорених позиција и количина </w:t>
      </w:r>
      <w:r w:rsidR="009C74DD" w:rsidRPr="009C74DD">
        <w:rPr>
          <w:b/>
          <w:lang w:val="sr-Cyrl-RS"/>
        </w:rPr>
        <w:t>„</w:t>
      </w:r>
      <w:r w:rsidR="008E2FF2" w:rsidRPr="008E2FF2">
        <w:rPr>
          <w:b/>
          <w:lang w:val="sr-Cyrl-RS"/>
        </w:rPr>
        <w:t xml:space="preserve">Набавка, испорука и монтажа </w:t>
      </w:r>
      <w:r w:rsidR="009E53C7">
        <w:rPr>
          <w:b/>
          <w:lang w:val="sr-Cyrl-RS"/>
        </w:rPr>
        <w:t>рефлектора/</w:t>
      </w:r>
      <w:r w:rsidR="008E2FF2" w:rsidRPr="008E2FF2">
        <w:rPr>
          <w:b/>
          <w:lang w:val="sr-Cyrl-RS"/>
        </w:rPr>
        <w:t xml:space="preserve">расвете у </w:t>
      </w:r>
      <w:r w:rsidR="0096475D">
        <w:rPr>
          <w:b/>
          <w:lang w:val="sr-Cyrl-RS"/>
        </w:rPr>
        <w:t>Спортској х</w:t>
      </w:r>
      <w:r w:rsidR="008E2FF2" w:rsidRPr="008E2FF2">
        <w:rPr>
          <w:b/>
          <w:lang w:val="sr-Cyrl-RS"/>
        </w:rPr>
        <w:t>али Уб</w:t>
      </w:r>
      <w:r w:rsidR="009C74DD" w:rsidRPr="009C74DD">
        <w:rPr>
          <w:b/>
          <w:lang w:val="sr-Cyrl-RS"/>
        </w:rPr>
        <w:t>“</w:t>
      </w:r>
      <w:r w:rsidR="009C74DD">
        <w:rPr>
          <w:lang w:val="sr-Cyrl-RS"/>
        </w:rPr>
        <w:t xml:space="preserve"> </w:t>
      </w:r>
      <w:r w:rsidR="00232A4D">
        <w:rPr>
          <w:b/>
          <w:lang w:val="sr-Cyrl-RS"/>
        </w:rPr>
        <w:t xml:space="preserve">у свему према следећим позицијама и </w:t>
      </w:r>
      <w:r w:rsidR="008E2FF2">
        <w:rPr>
          <w:b/>
          <w:lang w:val="sr-Cyrl-RS"/>
        </w:rPr>
        <w:t>количинама, као и ангажовање платформе,</w:t>
      </w:r>
      <w:r w:rsidR="00A44379">
        <w:rPr>
          <w:b/>
          <w:lang w:val="sr-Cyrl-RS"/>
        </w:rPr>
        <w:t xml:space="preserve"> </w:t>
      </w:r>
      <w:r w:rsidR="008E2FF2">
        <w:rPr>
          <w:b/>
          <w:lang w:val="sr-Cyrl-RS"/>
        </w:rPr>
        <w:t>потребног броја радне снаге,</w:t>
      </w:r>
      <w:r w:rsidR="00A44379">
        <w:rPr>
          <w:b/>
          <w:lang w:val="sr-Cyrl-RS"/>
        </w:rPr>
        <w:t xml:space="preserve"> материјла</w:t>
      </w:r>
      <w:r w:rsidR="008E2FF2">
        <w:rPr>
          <w:b/>
          <w:lang w:val="sr-Cyrl-RS"/>
        </w:rPr>
        <w:t>,</w:t>
      </w:r>
      <w:r w:rsidR="00A44379">
        <w:rPr>
          <w:b/>
          <w:lang w:val="sr-Cyrl-RS"/>
        </w:rPr>
        <w:t xml:space="preserve"> </w:t>
      </w:r>
      <w:r w:rsidR="008E2FF2">
        <w:rPr>
          <w:b/>
          <w:lang w:val="sr-Cyrl-RS"/>
        </w:rPr>
        <w:t>алата и остале опреме, како би се целокуан посао завршио</w:t>
      </w:r>
    </w:p>
    <w:p w:rsidR="00AE4CDE" w:rsidRDefault="00AE4CDE" w:rsidP="00D64460">
      <w:pPr>
        <w:tabs>
          <w:tab w:val="left" w:pos="939"/>
        </w:tabs>
        <w:spacing w:line="242" w:lineRule="auto"/>
        <w:ind w:right="69"/>
        <w:jc w:val="both"/>
        <w:rPr>
          <w:b/>
          <w:lang w:val="sr-Cyrl-RS"/>
        </w:rPr>
      </w:pPr>
    </w:p>
    <w:p w:rsidR="00AE4CDE" w:rsidRPr="00DB78DF" w:rsidRDefault="00AE4CDE" w:rsidP="00AE4CDE">
      <w:pPr>
        <w:pBdr>
          <w:top w:val="single" w:sz="4" w:space="1" w:color="auto"/>
          <w:left w:val="single" w:sz="4" w:space="4" w:color="auto"/>
          <w:bottom w:val="single" w:sz="4" w:space="1" w:color="auto"/>
          <w:right w:val="single" w:sz="4" w:space="4" w:color="auto"/>
        </w:pBdr>
        <w:tabs>
          <w:tab w:val="left" w:pos="939"/>
        </w:tabs>
        <w:spacing w:line="242" w:lineRule="auto"/>
        <w:ind w:right="69"/>
        <w:jc w:val="both"/>
        <w:rPr>
          <w:b/>
          <w:lang w:val="sr-Cyrl-RS"/>
        </w:rPr>
      </w:pPr>
      <w:r w:rsidRPr="00AE4CDE">
        <w:rPr>
          <w:b/>
          <w:lang w:val="sr-Cyrl-RS"/>
        </w:rPr>
        <w:t>NAPOMENA: Sve ponuđene svetiljke treba da imaju iste ili bolje karakteristike i dimenzije kao navedeni tipovi svetiljki. Ukoliko se tip svetiljke menja ponudom, neophodno je dostaviti kompletnu tehničku dokumentaciju projektantu na osnovu (naručiocu)koje se može utvrditi da ponuđena svetiljka odgovara projektovanoj. Ponuđač koji ne nudi svetiljke predviđene projektom, treba da dostavi pomenute proizvođačke sertifikate za svu opremu koju nudi, kao i uzorak svih svetiljaka projektantu na uvid. Ukoliko se tip opreme koja se nudi razlikuje od one predviđe</w:t>
      </w:r>
      <w:r w:rsidR="0096475D">
        <w:rPr>
          <w:b/>
          <w:lang w:val="sr-Cyrl-RS"/>
        </w:rPr>
        <w:t>ne ov</w:t>
      </w:r>
      <w:r w:rsidR="0096475D">
        <w:rPr>
          <w:b/>
          <w:lang w:val="sr-Latn-RS"/>
        </w:rPr>
        <w:t>o</w:t>
      </w:r>
      <w:r w:rsidRPr="00AE4CDE">
        <w:rPr>
          <w:b/>
          <w:lang w:val="sr-Cyrl-RS"/>
        </w:rPr>
        <w:t>m</w:t>
      </w:r>
      <w:r w:rsidR="0096475D">
        <w:rPr>
          <w:b/>
          <w:lang w:val="sr-Latn-RS"/>
        </w:rPr>
        <w:t xml:space="preserve"> javnom nabavkom</w:t>
      </w:r>
      <w:r w:rsidRPr="00AE4CDE">
        <w:rPr>
          <w:b/>
          <w:lang w:val="sr-Cyrl-RS"/>
        </w:rPr>
        <w:t>, ponuđač je dužan da uz ponudu dostavi svetlotehnički proračun u softverskom paketu DIALUX ili RELUX za sve prostorije objekta.</w:t>
      </w:r>
    </w:p>
    <w:p w:rsidR="00844110" w:rsidRDefault="00844110"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p w:rsidR="00C10D88" w:rsidRDefault="00C10D88" w:rsidP="00FE26D7">
      <w:pPr>
        <w:rPr>
          <w:b/>
          <w:lang w:val="sr-Cyrl-RS"/>
        </w:rPr>
      </w:pPr>
    </w:p>
    <w:tbl>
      <w:tblPr>
        <w:tblW w:w="10054" w:type="dxa"/>
        <w:tblInd w:w="93" w:type="dxa"/>
        <w:tblLook w:val="04A0" w:firstRow="1" w:lastRow="0" w:firstColumn="1" w:lastColumn="0" w:noHBand="0" w:noVBand="1"/>
      </w:tblPr>
      <w:tblGrid>
        <w:gridCol w:w="960"/>
        <w:gridCol w:w="5060"/>
        <w:gridCol w:w="1100"/>
        <w:gridCol w:w="894"/>
        <w:gridCol w:w="960"/>
        <w:gridCol w:w="1080"/>
      </w:tblGrid>
      <w:tr w:rsidR="00AE4CDE" w:rsidRPr="00AE4CDE" w:rsidTr="00C10D88">
        <w:trPr>
          <w:trHeight w:val="33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E4CDE" w:rsidRPr="00AE4CDE" w:rsidRDefault="00AE4CDE" w:rsidP="00AE4CDE">
            <w:pPr>
              <w:jc w:val="center"/>
              <w:rPr>
                <w:b/>
                <w:bCs/>
                <w:color w:val="000000"/>
                <w:sz w:val="20"/>
                <w:szCs w:val="20"/>
              </w:rPr>
            </w:pPr>
            <w:r w:rsidRPr="00AE4CDE">
              <w:rPr>
                <w:b/>
                <w:bCs/>
                <w:color w:val="000000"/>
                <w:sz w:val="20"/>
                <w:szCs w:val="20"/>
              </w:rPr>
              <w:t>r.b.</w:t>
            </w:r>
          </w:p>
        </w:tc>
        <w:tc>
          <w:tcPr>
            <w:tcW w:w="5060" w:type="dxa"/>
            <w:tcBorders>
              <w:top w:val="single" w:sz="8" w:space="0" w:color="auto"/>
              <w:left w:val="nil"/>
              <w:bottom w:val="single" w:sz="8" w:space="0" w:color="auto"/>
              <w:right w:val="single" w:sz="8" w:space="0" w:color="auto"/>
            </w:tcBorders>
            <w:shd w:val="clear" w:color="auto" w:fill="auto"/>
            <w:noWrap/>
            <w:vAlign w:val="bottom"/>
            <w:hideMark/>
          </w:tcPr>
          <w:p w:rsidR="00AE4CDE" w:rsidRPr="00AE4CDE" w:rsidRDefault="00AE4CDE" w:rsidP="00AE4CDE">
            <w:pPr>
              <w:jc w:val="center"/>
              <w:rPr>
                <w:b/>
                <w:bCs/>
                <w:color w:val="000000"/>
                <w:sz w:val="20"/>
                <w:szCs w:val="20"/>
              </w:rPr>
            </w:pPr>
            <w:r w:rsidRPr="00AE4CDE">
              <w:rPr>
                <w:b/>
                <w:bCs/>
                <w:color w:val="000000"/>
                <w:sz w:val="20"/>
                <w:szCs w:val="20"/>
              </w:rPr>
              <w:t>opis</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rsidR="00AE4CDE" w:rsidRPr="00AE4CDE" w:rsidRDefault="00AE4CDE" w:rsidP="00AE4CDE">
            <w:pPr>
              <w:jc w:val="center"/>
              <w:rPr>
                <w:b/>
                <w:bCs/>
                <w:color w:val="000000"/>
                <w:sz w:val="20"/>
                <w:szCs w:val="20"/>
              </w:rPr>
            </w:pPr>
            <w:proofErr w:type="gramStart"/>
            <w:r w:rsidRPr="00AE4CDE">
              <w:rPr>
                <w:b/>
                <w:bCs/>
                <w:color w:val="000000"/>
                <w:sz w:val="20"/>
                <w:szCs w:val="20"/>
              </w:rPr>
              <w:t>jed</w:t>
            </w:r>
            <w:proofErr w:type="gramEnd"/>
            <w:r w:rsidRPr="00AE4CDE">
              <w:rPr>
                <w:b/>
                <w:bCs/>
                <w:color w:val="000000"/>
                <w:sz w:val="20"/>
                <w:szCs w:val="20"/>
              </w:rPr>
              <w:t>. mere</w:t>
            </w:r>
          </w:p>
        </w:tc>
        <w:tc>
          <w:tcPr>
            <w:tcW w:w="894" w:type="dxa"/>
            <w:tcBorders>
              <w:top w:val="single" w:sz="8" w:space="0" w:color="auto"/>
              <w:left w:val="nil"/>
              <w:bottom w:val="single" w:sz="8" w:space="0" w:color="auto"/>
              <w:right w:val="single" w:sz="8" w:space="0" w:color="auto"/>
            </w:tcBorders>
            <w:shd w:val="clear" w:color="auto" w:fill="auto"/>
            <w:noWrap/>
            <w:vAlign w:val="bottom"/>
            <w:hideMark/>
          </w:tcPr>
          <w:p w:rsidR="00AE4CDE" w:rsidRPr="00AE4CDE" w:rsidRDefault="00AE4CDE" w:rsidP="00AE4CDE">
            <w:pPr>
              <w:jc w:val="center"/>
              <w:rPr>
                <w:b/>
                <w:bCs/>
                <w:color w:val="000000"/>
                <w:sz w:val="20"/>
                <w:szCs w:val="20"/>
              </w:rPr>
            </w:pPr>
            <w:r w:rsidRPr="00AE4CDE">
              <w:rPr>
                <w:b/>
                <w:bCs/>
                <w:color w:val="000000"/>
                <w:sz w:val="20"/>
                <w:szCs w:val="20"/>
              </w:rPr>
              <w:t>kolicina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E4CDE" w:rsidRPr="00AE4CDE" w:rsidRDefault="00AE4CDE" w:rsidP="00AE4CDE">
            <w:pPr>
              <w:jc w:val="center"/>
              <w:rPr>
                <w:b/>
                <w:bCs/>
                <w:color w:val="000000"/>
                <w:sz w:val="20"/>
                <w:szCs w:val="20"/>
              </w:rPr>
            </w:pPr>
            <w:r w:rsidRPr="00AE4CDE">
              <w:rPr>
                <w:b/>
                <w:bCs/>
                <w:color w:val="000000"/>
                <w:sz w:val="20"/>
                <w:szCs w:val="20"/>
              </w:rPr>
              <w:t xml:space="preserve"> </w:t>
            </w:r>
            <w:proofErr w:type="gramStart"/>
            <w:r w:rsidRPr="00AE4CDE">
              <w:rPr>
                <w:b/>
                <w:bCs/>
                <w:color w:val="000000"/>
                <w:sz w:val="20"/>
                <w:szCs w:val="20"/>
              </w:rPr>
              <w:t>jed</w:t>
            </w:r>
            <w:proofErr w:type="gramEnd"/>
            <w:r w:rsidRPr="00AE4CDE">
              <w:rPr>
                <w:b/>
                <w:bCs/>
                <w:color w:val="000000"/>
                <w:sz w:val="20"/>
                <w:szCs w:val="20"/>
              </w:rPr>
              <w:t xml:space="preserve">. cena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AE4CDE" w:rsidRPr="00AE4CDE" w:rsidRDefault="00AE4CDE" w:rsidP="00AE4CDE">
            <w:pPr>
              <w:jc w:val="center"/>
              <w:rPr>
                <w:b/>
                <w:bCs/>
                <w:color w:val="000000"/>
                <w:sz w:val="20"/>
                <w:szCs w:val="20"/>
              </w:rPr>
            </w:pPr>
            <w:r w:rsidRPr="00AE4CDE">
              <w:rPr>
                <w:b/>
                <w:bCs/>
                <w:color w:val="000000"/>
                <w:sz w:val="20"/>
                <w:szCs w:val="20"/>
              </w:rPr>
              <w:t xml:space="preserve"> ukupno </w:t>
            </w:r>
          </w:p>
        </w:tc>
      </w:tr>
      <w:tr w:rsidR="00AE4CDE" w:rsidRPr="00AE4CDE" w:rsidTr="00C10D88">
        <w:trPr>
          <w:trHeight w:val="27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E4CDE" w:rsidRPr="00AE4CDE" w:rsidRDefault="00AE4CDE" w:rsidP="00AE4CDE">
            <w:pPr>
              <w:jc w:val="center"/>
              <w:rPr>
                <w:b/>
                <w:bCs/>
                <w:color w:val="000000"/>
                <w:sz w:val="20"/>
                <w:szCs w:val="20"/>
              </w:rPr>
            </w:pPr>
            <w:r w:rsidRPr="00AE4CDE">
              <w:rPr>
                <w:b/>
                <w:bCs/>
                <w:color w:val="000000"/>
                <w:sz w:val="20"/>
                <w:szCs w:val="20"/>
              </w:rPr>
              <w:t>1</w:t>
            </w:r>
          </w:p>
        </w:tc>
        <w:tc>
          <w:tcPr>
            <w:tcW w:w="5060" w:type="dxa"/>
            <w:tcBorders>
              <w:top w:val="nil"/>
              <w:left w:val="nil"/>
              <w:bottom w:val="single" w:sz="8" w:space="0" w:color="auto"/>
              <w:right w:val="single" w:sz="8" w:space="0" w:color="auto"/>
            </w:tcBorders>
            <w:shd w:val="clear" w:color="auto" w:fill="auto"/>
            <w:vAlign w:val="bottom"/>
            <w:hideMark/>
          </w:tcPr>
          <w:p w:rsidR="00AE4CDE" w:rsidRPr="00AE4CDE" w:rsidRDefault="00AE4CDE" w:rsidP="00AE4CDE">
            <w:pPr>
              <w:rPr>
                <w:b/>
                <w:bCs/>
                <w:color w:val="000000"/>
                <w:sz w:val="20"/>
                <w:szCs w:val="20"/>
              </w:rPr>
            </w:pPr>
            <w:r w:rsidRPr="00AE4CDE">
              <w:rPr>
                <w:b/>
                <w:bCs/>
                <w:color w:val="000000"/>
                <w:sz w:val="20"/>
                <w:szCs w:val="20"/>
              </w:rPr>
              <w:t>Demontaza postojecih reflektora sa pripadajucom instalacijom i zapisnickom predajom investitoru Demontaza se vrsi iznad terena hale cija je podloga parket, na visini od 9 do 12 metara. Prilikom demontaze koristiti opremu I sredstva za rad kojima se ne sme ostetiti parket</w:t>
            </w:r>
          </w:p>
        </w:tc>
        <w:tc>
          <w:tcPr>
            <w:tcW w:w="1100" w:type="dxa"/>
            <w:tcBorders>
              <w:top w:val="nil"/>
              <w:left w:val="nil"/>
              <w:bottom w:val="single" w:sz="8" w:space="0" w:color="auto"/>
              <w:right w:val="single" w:sz="8" w:space="0" w:color="auto"/>
            </w:tcBorders>
            <w:shd w:val="clear" w:color="auto" w:fill="auto"/>
            <w:noWrap/>
            <w:vAlign w:val="bottom"/>
            <w:hideMark/>
          </w:tcPr>
          <w:p w:rsidR="00AE4CDE" w:rsidRPr="00AE4CDE" w:rsidRDefault="00AE4CDE" w:rsidP="00AE4CDE">
            <w:pPr>
              <w:jc w:val="center"/>
              <w:rPr>
                <w:b/>
                <w:bCs/>
                <w:color w:val="000000"/>
                <w:sz w:val="20"/>
                <w:szCs w:val="20"/>
              </w:rPr>
            </w:pPr>
            <w:r w:rsidRPr="00AE4CDE">
              <w:rPr>
                <w:b/>
                <w:bCs/>
                <w:color w:val="000000"/>
                <w:sz w:val="20"/>
                <w:szCs w:val="20"/>
              </w:rPr>
              <w:t>kom</w:t>
            </w:r>
          </w:p>
        </w:tc>
        <w:tc>
          <w:tcPr>
            <w:tcW w:w="894" w:type="dxa"/>
            <w:tcBorders>
              <w:top w:val="nil"/>
              <w:left w:val="nil"/>
              <w:bottom w:val="single" w:sz="8" w:space="0" w:color="auto"/>
              <w:right w:val="single" w:sz="8" w:space="0" w:color="auto"/>
            </w:tcBorders>
            <w:shd w:val="clear" w:color="auto" w:fill="auto"/>
            <w:noWrap/>
            <w:vAlign w:val="bottom"/>
            <w:hideMark/>
          </w:tcPr>
          <w:p w:rsidR="00AE4CDE" w:rsidRPr="00AE4CDE" w:rsidRDefault="00AE4CDE" w:rsidP="00AE4CDE">
            <w:pPr>
              <w:jc w:val="center"/>
              <w:rPr>
                <w:b/>
                <w:bCs/>
                <w:color w:val="000000"/>
                <w:sz w:val="20"/>
                <w:szCs w:val="20"/>
              </w:rPr>
            </w:pPr>
            <w:r w:rsidRPr="00AE4CDE">
              <w:rPr>
                <w:b/>
                <w:bCs/>
                <w:color w:val="000000"/>
                <w:sz w:val="20"/>
                <w:szCs w:val="20"/>
              </w:rPr>
              <w:t>98</w:t>
            </w:r>
          </w:p>
        </w:tc>
        <w:tc>
          <w:tcPr>
            <w:tcW w:w="960" w:type="dxa"/>
            <w:tcBorders>
              <w:top w:val="nil"/>
              <w:left w:val="nil"/>
              <w:bottom w:val="single" w:sz="8" w:space="0" w:color="auto"/>
              <w:right w:val="single" w:sz="8" w:space="0" w:color="auto"/>
            </w:tcBorders>
            <w:shd w:val="clear" w:color="auto" w:fill="auto"/>
            <w:noWrap/>
            <w:vAlign w:val="bottom"/>
            <w:hideMark/>
          </w:tcPr>
          <w:p w:rsidR="00AE4CDE" w:rsidRPr="00AE4CDE" w:rsidRDefault="00AE4CDE" w:rsidP="00AE4CDE">
            <w:pPr>
              <w:rPr>
                <w:b/>
                <w:bCs/>
                <w:color w:val="000000"/>
                <w:sz w:val="20"/>
                <w:szCs w:val="20"/>
              </w:rPr>
            </w:pPr>
            <w:r w:rsidRPr="00AE4CDE">
              <w:rPr>
                <w:b/>
                <w:bCs/>
                <w:color w:val="000000"/>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AE4CDE" w:rsidRPr="00AE4CDE" w:rsidRDefault="00AE4CDE" w:rsidP="00AE4CDE">
            <w:pPr>
              <w:rPr>
                <w:b/>
                <w:bCs/>
                <w:color w:val="000000"/>
                <w:sz w:val="20"/>
                <w:szCs w:val="20"/>
              </w:rPr>
            </w:pPr>
            <w:r w:rsidRPr="00C10D88">
              <w:rPr>
                <w:b/>
                <w:bCs/>
                <w:color w:val="000000"/>
                <w:sz w:val="20"/>
                <w:szCs w:val="20"/>
              </w:rPr>
              <w:t xml:space="preserve">       </w:t>
            </w:r>
            <w:r w:rsidRPr="00AE4CDE">
              <w:rPr>
                <w:b/>
                <w:bCs/>
                <w:color w:val="000000"/>
                <w:sz w:val="20"/>
                <w:szCs w:val="20"/>
              </w:rPr>
              <w:t xml:space="preserve">      </w:t>
            </w:r>
          </w:p>
        </w:tc>
      </w:tr>
      <w:tr w:rsidR="00AE4CDE" w:rsidRPr="00AE4CDE" w:rsidTr="00C10D88">
        <w:trPr>
          <w:trHeight w:val="81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E4CDE" w:rsidRPr="00AE4CDE" w:rsidRDefault="00AE4CDE" w:rsidP="00AE4CDE">
            <w:pPr>
              <w:jc w:val="center"/>
              <w:rPr>
                <w:b/>
                <w:bCs/>
                <w:color w:val="000000"/>
                <w:sz w:val="20"/>
                <w:szCs w:val="20"/>
              </w:rPr>
            </w:pPr>
            <w:r w:rsidRPr="00AE4CDE">
              <w:rPr>
                <w:b/>
                <w:bCs/>
                <w:color w:val="000000"/>
                <w:sz w:val="20"/>
                <w:szCs w:val="20"/>
              </w:rPr>
              <w:t>2</w:t>
            </w:r>
          </w:p>
        </w:tc>
        <w:tc>
          <w:tcPr>
            <w:tcW w:w="5060" w:type="dxa"/>
            <w:tcBorders>
              <w:top w:val="nil"/>
              <w:left w:val="nil"/>
              <w:bottom w:val="single" w:sz="8" w:space="0" w:color="auto"/>
              <w:right w:val="single" w:sz="8" w:space="0" w:color="auto"/>
            </w:tcBorders>
            <w:shd w:val="clear" w:color="auto" w:fill="auto"/>
            <w:vAlign w:val="bottom"/>
            <w:hideMark/>
          </w:tcPr>
          <w:p w:rsidR="00AE4CDE" w:rsidRPr="00AE4CDE" w:rsidRDefault="00AE4CDE" w:rsidP="00AE4CDE">
            <w:pPr>
              <w:rPr>
                <w:b/>
                <w:bCs/>
                <w:color w:val="000000"/>
                <w:sz w:val="20"/>
                <w:szCs w:val="20"/>
              </w:rPr>
            </w:pPr>
            <w:r w:rsidRPr="00AE4CDE">
              <w:rPr>
                <w:b/>
                <w:bCs/>
                <w:color w:val="000000"/>
                <w:sz w:val="20"/>
                <w:szCs w:val="20"/>
              </w:rPr>
              <w:t>Isporuka i montaža LED reflektora snage 180W,  fluksa 20000 lm, efikasnosti 110 lm/W. Kućište svetiljki izrađeno je od aluminijuma, difuzor od kaljenog stakla. Radna temperatura od -20°C do +50°</w:t>
            </w:r>
            <w:proofErr w:type="gramStart"/>
            <w:r w:rsidRPr="00AE4CDE">
              <w:rPr>
                <w:b/>
                <w:bCs/>
                <w:color w:val="000000"/>
                <w:sz w:val="20"/>
                <w:szCs w:val="20"/>
              </w:rPr>
              <w:t>C .</w:t>
            </w:r>
            <w:proofErr w:type="gramEnd"/>
            <w:r w:rsidRPr="00AE4CDE">
              <w:rPr>
                <w:b/>
                <w:bCs/>
                <w:color w:val="000000"/>
                <w:sz w:val="20"/>
                <w:szCs w:val="20"/>
              </w:rPr>
              <w:t xml:space="preserve"> Koeficijent reprodukcije boje reflektora je &gt;80%, ugao isijavanja 100°x100°, simetrična raspodela svetla, koeficijent zaštite IP65, otpornosti IK08. Učestanost 50/60Hz. Testiran broj uključenja reflektora &gt;100.000 puta. Trenutno vreme paljenja Th50=1000mikro sekundi. Izlazna struja drivera koja napaja led module je 790mA. Polazna strija 68 A. Totalna harmonična distorzija &lt;20%. Standardna devijacija boja SDCM&lt;5.  Životni vek veći od 50000 sati rada sa efikasnošću većom od 70% inicijalnog fluksa. Reflektor zadovoljava ULOR 0%.  Svetiljka usaglašena je sa standardima CE/CB/TÜV SÜD/EAC/RoHS.  Reflektor zadovoljava fotobiološku sigurnosnu grupu RG0 po standardu EN62471. </w:t>
            </w:r>
            <w:proofErr w:type="gramStart"/>
            <w:r w:rsidRPr="00AE4CDE">
              <w:rPr>
                <w:b/>
                <w:bCs/>
                <w:color w:val="000000"/>
                <w:sz w:val="20"/>
                <w:szCs w:val="20"/>
              </w:rPr>
              <w:t>i</w:t>
            </w:r>
            <w:proofErr w:type="gramEnd"/>
            <w:r w:rsidRPr="00AE4CDE">
              <w:rPr>
                <w:b/>
                <w:bCs/>
                <w:color w:val="000000"/>
                <w:sz w:val="20"/>
                <w:szCs w:val="20"/>
              </w:rPr>
              <w:t xml:space="preserve"> RG1 po standardu EN62778.  Provodnici u reflektoru ispitani po IEC 695-2-1 na 650° C. Dimenzije reflektora 340x310x81mm.Reflektor spada u rasvetu sa ograničenom površinskom temperaturom klase "D" . Težina reflektora 4</w:t>
            </w:r>
            <w:proofErr w:type="gramStart"/>
            <w:r w:rsidRPr="00AE4CDE">
              <w:rPr>
                <w:b/>
                <w:bCs/>
                <w:color w:val="000000"/>
                <w:sz w:val="20"/>
                <w:szCs w:val="20"/>
              </w:rPr>
              <w:t>,9</w:t>
            </w:r>
            <w:proofErr w:type="gramEnd"/>
            <w:r w:rsidRPr="00AE4CDE">
              <w:rPr>
                <w:b/>
                <w:bCs/>
                <w:color w:val="000000"/>
                <w:sz w:val="20"/>
                <w:szCs w:val="20"/>
              </w:rPr>
              <w:t xml:space="preserve"> kg. Dužina kabla 1m. Garancija 5 godina. Reflektor je sličan tipu Elmat Ledvance </w:t>
            </w:r>
            <w:proofErr w:type="gramStart"/>
            <w:r w:rsidRPr="00AE4CDE">
              <w:rPr>
                <w:b/>
                <w:bCs/>
                <w:color w:val="000000"/>
                <w:sz w:val="20"/>
                <w:szCs w:val="20"/>
              </w:rPr>
              <w:t>-  Floodlight</w:t>
            </w:r>
            <w:proofErr w:type="gramEnd"/>
            <w:r w:rsidRPr="00AE4CDE">
              <w:rPr>
                <w:b/>
                <w:bCs/>
                <w:color w:val="000000"/>
                <w:sz w:val="20"/>
                <w:szCs w:val="20"/>
              </w:rPr>
              <w:t xml:space="preserve"> 180W LED 4000 K.Montaza se vrsi iznad terena hale cija je podloga parket, na visini od 9 do 12 metara. Prilikom montaze koristiti opremu I sredstva za rad kojima se ne sme ostetiti parket</w:t>
            </w:r>
          </w:p>
        </w:tc>
        <w:tc>
          <w:tcPr>
            <w:tcW w:w="1100" w:type="dxa"/>
            <w:tcBorders>
              <w:top w:val="nil"/>
              <w:left w:val="nil"/>
              <w:bottom w:val="single" w:sz="8" w:space="0" w:color="auto"/>
              <w:right w:val="single" w:sz="8" w:space="0" w:color="auto"/>
            </w:tcBorders>
            <w:shd w:val="clear" w:color="auto" w:fill="auto"/>
            <w:noWrap/>
            <w:vAlign w:val="bottom"/>
            <w:hideMark/>
          </w:tcPr>
          <w:p w:rsidR="00AE4CDE" w:rsidRPr="00AE4CDE" w:rsidRDefault="00AE4CDE" w:rsidP="00AE4CDE">
            <w:pPr>
              <w:jc w:val="center"/>
              <w:rPr>
                <w:b/>
                <w:bCs/>
                <w:color w:val="000000"/>
                <w:sz w:val="20"/>
                <w:szCs w:val="20"/>
              </w:rPr>
            </w:pPr>
            <w:r w:rsidRPr="00AE4CDE">
              <w:rPr>
                <w:b/>
                <w:bCs/>
                <w:color w:val="000000"/>
                <w:sz w:val="20"/>
                <w:szCs w:val="20"/>
              </w:rPr>
              <w:t>kom</w:t>
            </w:r>
          </w:p>
        </w:tc>
        <w:tc>
          <w:tcPr>
            <w:tcW w:w="894" w:type="dxa"/>
            <w:tcBorders>
              <w:top w:val="nil"/>
              <w:left w:val="nil"/>
              <w:bottom w:val="single" w:sz="8" w:space="0" w:color="auto"/>
              <w:right w:val="single" w:sz="8" w:space="0" w:color="auto"/>
            </w:tcBorders>
            <w:shd w:val="clear" w:color="auto" w:fill="auto"/>
            <w:noWrap/>
            <w:vAlign w:val="bottom"/>
            <w:hideMark/>
          </w:tcPr>
          <w:p w:rsidR="00AE4CDE" w:rsidRPr="00AE4CDE" w:rsidRDefault="00AE4CDE" w:rsidP="00AE4CDE">
            <w:pPr>
              <w:jc w:val="center"/>
              <w:rPr>
                <w:b/>
                <w:bCs/>
                <w:color w:val="000000"/>
                <w:sz w:val="20"/>
                <w:szCs w:val="20"/>
              </w:rPr>
            </w:pPr>
            <w:r w:rsidRPr="00AE4CDE">
              <w:rPr>
                <w:b/>
                <w:bCs/>
                <w:color w:val="000000"/>
                <w:sz w:val="20"/>
                <w:szCs w:val="20"/>
              </w:rPr>
              <w:t>98</w:t>
            </w:r>
          </w:p>
        </w:tc>
        <w:tc>
          <w:tcPr>
            <w:tcW w:w="960" w:type="dxa"/>
            <w:tcBorders>
              <w:top w:val="nil"/>
              <w:left w:val="nil"/>
              <w:bottom w:val="single" w:sz="8" w:space="0" w:color="auto"/>
              <w:right w:val="single" w:sz="8" w:space="0" w:color="auto"/>
            </w:tcBorders>
            <w:shd w:val="clear" w:color="auto" w:fill="auto"/>
            <w:noWrap/>
            <w:vAlign w:val="bottom"/>
            <w:hideMark/>
          </w:tcPr>
          <w:p w:rsidR="00AE4CDE" w:rsidRPr="00AE4CDE" w:rsidRDefault="00AE4CDE" w:rsidP="00AE4CDE">
            <w:pPr>
              <w:rPr>
                <w:b/>
                <w:bCs/>
                <w:color w:val="000000"/>
                <w:sz w:val="20"/>
                <w:szCs w:val="20"/>
              </w:rPr>
            </w:pPr>
            <w:r w:rsidRPr="00AE4CDE">
              <w:rPr>
                <w:b/>
                <w:bCs/>
                <w:color w:val="000000"/>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AE4CDE" w:rsidRPr="00AE4CDE" w:rsidRDefault="00AE4CDE" w:rsidP="00AE4CDE">
            <w:pPr>
              <w:rPr>
                <w:b/>
                <w:bCs/>
                <w:color w:val="000000"/>
                <w:sz w:val="20"/>
                <w:szCs w:val="20"/>
              </w:rPr>
            </w:pPr>
          </w:p>
        </w:tc>
      </w:tr>
      <w:tr w:rsidR="00AE4CDE" w:rsidRPr="00AE4CDE" w:rsidTr="00C10D88">
        <w:trPr>
          <w:trHeight w:val="64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E4CDE" w:rsidRPr="00AE4CDE" w:rsidRDefault="00AE4CDE" w:rsidP="00AE4CDE">
            <w:pPr>
              <w:jc w:val="center"/>
              <w:rPr>
                <w:b/>
                <w:bCs/>
                <w:color w:val="000000"/>
                <w:sz w:val="20"/>
                <w:szCs w:val="20"/>
              </w:rPr>
            </w:pPr>
            <w:r w:rsidRPr="00AE4CDE">
              <w:rPr>
                <w:b/>
                <w:bCs/>
                <w:color w:val="000000"/>
                <w:sz w:val="20"/>
                <w:szCs w:val="20"/>
              </w:rPr>
              <w:t>3</w:t>
            </w:r>
          </w:p>
        </w:tc>
        <w:tc>
          <w:tcPr>
            <w:tcW w:w="5060" w:type="dxa"/>
            <w:tcBorders>
              <w:top w:val="nil"/>
              <w:left w:val="nil"/>
              <w:bottom w:val="single" w:sz="8" w:space="0" w:color="auto"/>
              <w:right w:val="single" w:sz="8" w:space="0" w:color="auto"/>
            </w:tcBorders>
            <w:shd w:val="clear" w:color="auto" w:fill="auto"/>
            <w:vAlign w:val="bottom"/>
            <w:hideMark/>
          </w:tcPr>
          <w:p w:rsidR="00AE4CDE" w:rsidRPr="00AE4CDE" w:rsidRDefault="00AE4CDE" w:rsidP="00AE4CDE">
            <w:pPr>
              <w:rPr>
                <w:b/>
                <w:bCs/>
                <w:color w:val="000000"/>
                <w:sz w:val="20"/>
                <w:szCs w:val="20"/>
              </w:rPr>
            </w:pPr>
            <w:r w:rsidRPr="00AE4CDE">
              <w:rPr>
                <w:b/>
                <w:bCs/>
                <w:color w:val="000000"/>
                <w:sz w:val="20"/>
                <w:szCs w:val="20"/>
              </w:rPr>
              <w:t>Isporuka i polaganje kabla tipa N2XH 3x2,5 sa povezivanjem na obadva kraja</w:t>
            </w:r>
          </w:p>
        </w:tc>
        <w:tc>
          <w:tcPr>
            <w:tcW w:w="1100" w:type="dxa"/>
            <w:tcBorders>
              <w:top w:val="nil"/>
              <w:left w:val="nil"/>
              <w:bottom w:val="single" w:sz="8" w:space="0" w:color="auto"/>
              <w:right w:val="single" w:sz="8" w:space="0" w:color="auto"/>
            </w:tcBorders>
            <w:shd w:val="clear" w:color="auto" w:fill="auto"/>
            <w:noWrap/>
            <w:vAlign w:val="bottom"/>
            <w:hideMark/>
          </w:tcPr>
          <w:p w:rsidR="00AE4CDE" w:rsidRPr="00AE4CDE" w:rsidRDefault="00AE4CDE" w:rsidP="00AE4CDE">
            <w:pPr>
              <w:jc w:val="center"/>
              <w:rPr>
                <w:b/>
                <w:bCs/>
                <w:color w:val="000000"/>
                <w:sz w:val="20"/>
                <w:szCs w:val="20"/>
              </w:rPr>
            </w:pPr>
            <w:r w:rsidRPr="00AE4CDE">
              <w:rPr>
                <w:b/>
                <w:bCs/>
                <w:color w:val="000000"/>
                <w:sz w:val="20"/>
                <w:szCs w:val="20"/>
              </w:rPr>
              <w:t>metara</w:t>
            </w:r>
          </w:p>
        </w:tc>
        <w:tc>
          <w:tcPr>
            <w:tcW w:w="894" w:type="dxa"/>
            <w:tcBorders>
              <w:top w:val="nil"/>
              <w:left w:val="nil"/>
              <w:bottom w:val="single" w:sz="8" w:space="0" w:color="auto"/>
              <w:right w:val="single" w:sz="8" w:space="0" w:color="auto"/>
            </w:tcBorders>
            <w:shd w:val="clear" w:color="auto" w:fill="auto"/>
            <w:noWrap/>
            <w:vAlign w:val="bottom"/>
            <w:hideMark/>
          </w:tcPr>
          <w:p w:rsidR="00AE4CDE" w:rsidRPr="00AE4CDE" w:rsidRDefault="00AE4CDE" w:rsidP="00AE4CDE">
            <w:pPr>
              <w:jc w:val="center"/>
              <w:rPr>
                <w:b/>
                <w:bCs/>
                <w:color w:val="000000"/>
                <w:sz w:val="20"/>
                <w:szCs w:val="20"/>
              </w:rPr>
            </w:pPr>
            <w:r w:rsidRPr="00AE4CDE">
              <w:rPr>
                <w:b/>
                <w:bCs/>
                <w:color w:val="000000"/>
                <w:sz w:val="20"/>
                <w:szCs w:val="20"/>
              </w:rPr>
              <w:t>850</w:t>
            </w:r>
          </w:p>
        </w:tc>
        <w:tc>
          <w:tcPr>
            <w:tcW w:w="960" w:type="dxa"/>
            <w:tcBorders>
              <w:top w:val="nil"/>
              <w:left w:val="nil"/>
              <w:bottom w:val="single" w:sz="8" w:space="0" w:color="auto"/>
              <w:right w:val="single" w:sz="8" w:space="0" w:color="auto"/>
            </w:tcBorders>
            <w:shd w:val="clear" w:color="auto" w:fill="auto"/>
            <w:noWrap/>
            <w:vAlign w:val="bottom"/>
            <w:hideMark/>
          </w:tcPr>
          <w:p w:rsidR="00AE4CDE" w:rsidRPr="00AE4CDE" w:rsidRDefault="00AE4CDE" w:rsidP="00AE4CDE">
            <w:pPr>
              <w:rPr>
                <w:b/>
                <w:bCs/>
                <w:color w:val="000000"/>
                <w:sz w:val="20"/>
                <w:szCs w:val="20"/>
              </w:rPr>
            </w:pPr>
            <w:r w:rsidRPr="00AE4CDE">
              <w:rPr>
                <w:b/>
                <w:bCs/>
                <w:color w:val="000000"/>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AE4CDE" w:rsidRPr="00AE4CDE" w:rsidRDefault="00AE4CDE" w:rsidP="00AE4CDE">
            <w:pPr>
              <w:rPr>
                <w:b/>
                <w:bCs/>
                <w:color w:val="000000"/>
                <w:sz w:val="20"/>
                <w:szCs w:val="20"/>
              </w:rPr>
            </w:pPr>
            <w:r w:rsidRPr="00AE4CDE">
              <w:rPr>
                <w:b/>
                <w:bCs/>
                <w:color w:val="000000"/>
                <w:sz w:val="20"/>
                <w:szCs w:val="20"/>
              </w:rPr>
              <w:t> </w:t>
            </w:r>
          </w:p>
        </w:tc>
      </w:tr>
      <w:tr w:rsidR="00AE4CDE" w:rsidRPr="00AE4CDE" w:rsidTr="00C10D88">
        <w:trPr>
          <w:trHeight w:val="330"/>
        </w:trPr>
        <w:tc>
          <w:tcPr>
            <w:tcW w:w="960" w:type="dxa"/>
            <w:tcBorders>
              <w:top w:val="nil"/>
              <w:left w:val="nil"/>
              <w:bottom w:val="nil"/>
              <w:right w:val="nil"/>
            </w:tcBorders>
            <w:shd w:val="clear" w:color="auto" w:fill="auto"/>
            <w:noWrap/>
            <w:vAlign w:val="center"/>
            <w:hideMark/>
          </w:tcPr>
          <w:p w:rsidR="00AE4CDE" w:rsidRPr="00AE4CDE" w:rsidRDefault="00AE4CDE" w:rsidP="00AE4CDE">
            <w:pPr>
              <w:jc w:val="center"/>
              <w:rPr>
                <w:color w:val="000000"/>
                <w:sz w:val="20"/>
                <w:szCs w:val="20"/>
              </w:rPr>
            </w:pPr>
          </w:p>
        </w:tc>
        <w:tc>
          <w:tcPr>
            <w:tcW w:w="5060" w:type="dxa"/>
            <w:tcBorders>
              <w:top w:val="nil"/>
              <w:left w:val="nil"/>
              <w:bottom w:val="nil"/>
              <w:right w:val="nil"/>
            </w:tcBorders>
            <w:shd w:val="clear" w:color="auto" w:fill="auto"/>
            <w:noWrap/>
            <w:vAlign w:val="bottom"/>
            <w:hideMark/>
          </w:tcPr>
          <w:p w:rsidR="00AE4CDE" w:rsidRPr="00AE4CDE" w:rsidRDefault="00AE4CDE" w:rsidP="00AE4CDE">
            <w:pPr>
              <w:rPr>
                <w:color w:val="000000"/>
                <w:sz w:val="20"/>
                <w:szCs w:val="20"/>
              </w:rPr>
            </w:pPr>
          </w:p>
        </w:tc>
        <w:tc>
          <w:tcPr>
            <w:tcW w:w="1100" w:type="dxa"/>
            <w:tcBorders>
              <w:top w:val="nil"/>
              <w:left w:val="nil"/>
              <w:bottom w:val="nil"/>
              <w:right w:val="nil"/>
            </w:tcBorders>
            <w:shd w:val="clear" w:color="auto" w:fill="auto"/>
            <w:noWrap/>
            <w:vAlign w:val="bottom"/>
            <w:hideMark/>
          </w:tcPr>
          <w:p w:rsidR="00AE4CDE" w:rsidRPr="00AE4CDE" w:rsidRDefault="00AE4CDE" w:rsidP="00AE4CDE">
            <w:pPr>
              <w:jc w:val="center"/>
              <w:rPr>
                <w:color w:val="000000"/>
                <w:sz w:val="20"/>
                <w:szCs w:val="20"/>
              </w:rPr>
            </w:pPr>
          </w:p>
        </w:tc>
        <w:tc>
          <w:tcPr>
            <w:tcW w:w="1854" w:type="dxa"/>
            <w:gridSpan w:val="2"/>
            <w:tcBorders>
              <w:top w:val="nil"/>
              <w:left w:val="single" w:sz="8" w:space="0" w:color="auto"/>
              <w:bottom w:val="single" w:sz="8" w:space="0" w:color="auto"/>
              <w:right w:val="single" w:sz="8" w:space="0" w:color="000000"/>
            </w:tcBorders>
            <w:shd w:val="clear" w:color="auto" w:fill="auto"/>
            <w:noWrap/>
            <w:vAlign w:val="bottom"/>
            <w:hideMark/>
          </w:tcPr>
          <w:p w:rsidR="00AE4CDE" w:rsidRPr="00AE4CDE" w:rsidRDefault="00AE4CDE" w:rsidP="00AE4CDE">
            <w:pPr>
              <w:jc w:val="center"/>
              <w:rPr>
                <w:b/>
                <w:bCs/>
                <w:color w:val="000000"/>
                <w:sz w:val="20"/>
                <w:szCs w:val="20"/>
              </w:rPr>
            </w:pPr>
            <w:r w:rsidRPr="00AE4CDE">
              <w:rPr>
                <w:b/>
                <w:bCs/>
                <w:color w:val="000000"/>
                <w:sz w:val="20"/>
                <w:szCs w:val="20"/>
              </w:rPr>
              <w:t>Ukupno</w:t>
            </w:r>
            <w:r w:rsidR="00C10D88">
              <w:rPr>
                <w:b/>
                <w:bCs/>
                <w:color w:val="000000"/>
                <w:sz w:val="20"/>
                <w:szCs w:val="20"/>
                <w:lang w:val="sr-Cyrl-RS"/>
              </w:rPr>
              <w:t xml:space="preserve"> </w:t>
            </w:r>
            <w:r w:rsidR="00C10D88">
              <w:rPr>
                <w:b/>
                <w:bCs/>
                <w:color w:val="000000"/>
                <w:sz w:val="20"/>
                <w:szCs w:val="20"/>
              </w:rPr>
              <w:t>bez PDV-a</w:t>
            </w:r>
          </w:p>
        </w:tc>
        <w:tc>
          <w:tcPr>
            <w:tcW w:w="1080" w:type="dxa"/>
            <w:tcBorders>
              <w:top w:val="nil"/>
              <w:left w:val="nil"/>
              <w:bottom w:val="single" w:sz="8" w:space="0" w:color="auto"/>
              <w:right w:val="single" w:sz="8" w:space="0" w:color="auto"/>
            </w:tcBorders>
            <w:shd w:val="clear" w:color="auto" w:fill="auto"/>
            <w:noWrap/>
            <w:vAlign w:val="bottom"/>
            <w:hideMark/>
          </w:tcPr>
          <w:p w:rsidR="00AE4CDE" w:rsidRPr="00AE4CDE" w:rsidRDefault="00AE4CDE" w:rsidP="00AE4CDE">
            <w:pPr>
              <w:rPr>
                <w:b/>
                <w:bCs/>
                <w:color w:val="000000"/>
                <w:sz w:val="20"/>
                <w:szCs w:val="20"/>
              </w:rPr>
            </w:pPr>
            <w:r w:rsidRPr="00C10D88">
              <w:rPr>
                <w:b/>
                <w:bCs/>
                <w:color w:val="000000"/>
                <w:sz w:val="20"/>
                <w:szCs w:val="20"/>
              </w:rPr>
              <w:t xml:space="preserve">       </w:t>
            </w:r>
            <w:r w:rsidRPr="00AE4CDE">
              <w:rPr>
                <w:b/>
                <w:bCs/>
                <w:color w:val="000000"/>
                <w:sz w:val="20"/>
                <w:szCs w:val="20"/>
              </w:rPr>
              <w:t xml:space="preserve">      </w:t>
            </w:r>
          </w:p>
        </w:tc>
      </w:tr>
    </w:tbl>
    <w:p w:rsidR="00AE4CDE" w:rsidRDefault="00AE4CDE" w:rsidP="00FE26D7">
      <w:pPr>
        <w:rPr>
          <w:b/>
          <w:lang w:val="sr-Cyrl-RS"/>
        </w:rPr>
      </w:pPr>
    </w:p>
    <w:p w:rsidR="00AE4CDE" w:rsidRPr="00DB78DF" w:rsidRDefault="00AE4CDE" w:rsidP="00FE26D7">
      <w:pPr>
        <w:rPr>
          <w:b/>
          <w:lang w:val="sr-Cyrl-RS"/>
        </w:rPr>
      </w:pPr>
    </w:p>
    <w:p w:rsidR="00D425DB" w:rsidRPr="00DB78DF" w:rsidRDefault="00D425DB" w:rsidP="00D64460">
      <w:pPr>
        <w:rPr>
          <w:b/>
        </w:rPr>
      </w:pPr>
      <w:r w:rsidRPr="00DB78DF">
        <w:rPr>
          <w:b/>
        </w:rPr>
        <w:t>КОМЕРЦИЈАЛНИ УСЛОВИ</w:t>
      </w:r>
    </w:p>
    <w:tbl>
      <w:tblPr>
        <w:tblW w:w="10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5346"/>
      </w:tblGrid>
      <w:tr w:rsidR="00D425DB" w:rsidRPr="00DB78DF" w:rsidTr="00B939DD">
        <w:trPr>
          <w:trHeight w:val="647"/>
        </w:trPr>
        <w:tc>
          <w:tcPr>
            <w:tcW w:w="538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425DB" w:rsidRPr="00DB78DF" w:rsidRDefault="00D425DB" w:rsidP="00D64460">
            <w:pPr>
              <w:spacing w:line="276" w:lineRule="auto"/>
              <w:rPr>
                <w:lang w:val="sr-Cyrl-CS"/>
              </w:rPr>
            </w:pPr>
            <w:r w:rsidRPr="00DB78DF">
              <w:t>УСЛОВ НАРУЧИОЦА</w:t>
            </w:r>
          </w:p>
        </w:tc>
        <w:tc>
          <w:tcPr>
            <w:tcW w:w="534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425DB" w:rsidRPr="00DB78DF" w:rsidRDefault="00D425DB" w:rsidP="00D64460">
            <w:pPr>
              <w:spacing w:line="276" w:lineRule="auto"/>
              <w:rPr>
                <w:lang w:val="sr-Cyrl-CS"/>
              </w:rPr>
            </w:pPr>
            <w:r w:rsidRPr="00DB78DF">
              <w:t>ПОНУДА ПОНУЂАЧА</w:t>
            </w:r>
          </w:p>
        </w:tc>
      </w:tr>
      <w:tr w:rsidR="00D425DB" w:rsidRPr="002479F7" w:rsidTr="00B939DD">
        <w:tc>
          <w:tcPr>
            <w:tcW w:w="5382" w:type="dxa"/>
            <w:tcBorders>
              <w:top w:val="single" w:sz="4" w:space="0" w:color="auto"/>
              <w:left w:val="single" w:sz="4" w:space="0" w:color="auto"/>
              <w:bottom w:val="single" w:sz="4" w:space="0" w:color="auto"/>
              <w:right w:val="single" w:sz="4" w:space="0" w:color="auto"/>
            </w:tcBorders>
            <w:shd w:val="clear" w:color="auto" w:fill="CCFFFF"/>
            <w:vAlign w:val="center"/>
          </w:tcPr>
          <w:p w:rsidR="001D5678" w:rsidRPr="002479F7" w:rsidRDefault="00D425DB" w:rsidP="00D64460">
            <w:pPr>
              <w:spacing w:line="276" w:lineRule="auto"/>
              <w:jc w:val="both"/>
              <w:rPr>
                <w:lang w:val="sr-Cyrl-CS"/>
              </w:rPr>
            </w:pPr>
            <w:r w:rsidRPr="002479F7">
              <w:t>РОК И НАЧИН ПЛАЋАЊА</w:t>
            </w:r>
          </w:p>
          <w:p w:rsidR="00D425DB" w:rsidRPr="002479F7" w:rsidRDefault="001D5678" w:rsidP="009E53C7">
            <w:pPr>
              <w:spacing w:line="276" w:lineRule="auto"/>
              <w:jc w:val="both"/>
              <w:rPr>
                <w:lang w:val="sr-Cyrl-CS"/>
              </w:rPr>
            </w:pPr>
            <w:r w:rsidRPr="002479F7">
              <w:t xml:space="preserve">По </w:t>
            </w:r>
            <w:r w:rsidRPr="009E53C7">
              <w:t>и</w:t>
            </w:r>
            <w:r w:rsidR="00CC011D" w:rsidRPr="009E53C7">
              <w:rPr>
                <w:lang w:val="sr-Cyrl-RS"/>
              </w:rPr>
              <w:t>з</w:t>
            </w:r>
            <w:r w:rsidR="00D64460" w:rsidRPr="009E53C7">
              <w:rPr>
                <w:lang w:val="sr-Cyrl-RS"/>
              </w:rPr>
              <w:t xml:space="preserve">вршеним </w:t>
            </w:r>
            <w:r w:rsidR="009E53C7" w:rsidRPr="009E53C7">
              <w:rPr>
                <w:lang w:val="sr-Cyrl-RS"/>
              </w:rPr>
              <w:t xml:space="preserve">уговореним </w:t>
            </w:r>
            <w:proofErr w:type="gramStart"/>
            <w:r w:rsidR="009E53C7" w:rsidRPr="009E53C7">
              <w:rPr>
                <w:lang w:val="sr-Cyrl-RS"/>
              </w:rPr>
              <w:t xml:space="preserve">позицијама </w:t>
            </w:r>
            <w:r w:rsidRPr="009E53C7">
              <w:t xml:space="preserve"> који</w:t>
            </w:r>
            <w:proofErr w:type="gramEnd"/>
            <w:r w:rsidRPr="009E53C7">
              <w:t xml:space="preserve"> не </w:t>
            </w:r>
            <w:r w:rsidRPr="009E53C7">
              <w:lastRenderedPageBreak/>
              <w:t>може бити</w:t>
            </w:r>
            <w:r w:rsidR="00795E42" w:rsidRPr="009E53C7">
              <w:t xml:space="preserve"> краћи</w:t>
            </w:r>
            <w:r w:rsidRPr="009E53C7">
              <w:rPr>
                <w:lang w:val="sr-Cyrl-CS"/>
              </w:rPr>
              <w:t xml:space="preserve"> од </w:t>
            </w:r>
            <w:r w:rsidR="009E53C7" w:rsidRPr="009E53C7">
              <w:rPr>
                <w:lang w:val="sr-Cyrl-CS"/>
              </w:rPr>
              <w:t>30</w:t>
            </w:r>
            <w:r w:rsidRPr="009E53C7">
              <w:rPr>
                <w:lang w:val="sr-Cyrl-CS"/>
              </w:rPr>
              <w:t xml:space="preserve"> (</w:t>
            </w:r>
            <w:r w:rsidR="009E53C7" w:rsidRPr="009E53C7">
              <w:rPr>
                <w:lang w:val="sr-Cyrl-CS"/>
              </w:rPr>
              <w:t>тридесет</w:t>
            </w:r>
            <w:r w:rsidRPr="009E53C7">
              <w:rPr>
                <w:lang w:val="sr-Cyrl-CS"/>
              </w:rPr>
              <w:t>) дана, ни</w:t>
            </w:r>
            <w:r w:rsidRPr="009E53C7">
              <w:t xml:space="preserve"> дужи од </w:t>
            </w:r>
            <w:r w:rsidR="009E53C7" w:rsidRPr="009E53C7">
              <w:rPr>
                <w:lang w:val="sr-Cyrl-RS"/>
              </w:rPr>
              <w:t>4</w:t>
            </w:r>
            <w:r w:rsidR="00C10D88" w:rsidRPr="009E53C7">
              <w:t>5</w:t>
            </w:r>
            <w:r w:rsidRPr="009E53C7">
              <w:t xml:space="preserve"> (</w:t>
            </w:r>
            <w:r w:rsidR="009E53C7" w:rsidRPr="009E53C7">
              <w:rPr>
                <w:lang w:val="sr-Cyrl-RS"/>
              </w:rPr>
              <w:t>четрдесетпет</w:t>
            </w:r>
            <w:r w:rsidRPr="009E53C7">
              <w:t xml:space="preserve">) дана </w:t>
            </w:r>
            <w:r w:rsidRPr="009E53C7">
              <w:rPr>
                <w:lang w:val="sr-Cyrl-CS"/>
              </w:rPr>
              <w:t>од дана</w:t>
            </w:r>
            <w:r w:rsidRPr="009E53C7">
              <w:t xml:space="preserve"> пријем</w:t>
            </w:r>
            <w:r w:rsidRPr="009E53C7">
              <w:rPr>
                <w:lang w:val="sr-Cyrl-CS"/>
              </w:rPr>
              <w:t>а</w:t>
            </w:r>
            <w:r w:rsidRPr="009E53C7">
              <w:t xml:space="preserve"> исправног рачуна на архиву наручиоца.</w:t>
            </w:r>
          </w:p>
        </w:tc>
        <w:tc>
          <w:tcPr>
            <w:tcW w:w="5346" w:type="dxa"/>
            <w:tcBorders>
              <w:top w:val="single" w:sz="4" w:space="0" w:color="auto"/>
              <w:left w:val="single" w:sz="4" w:space="0" w:color="auto"/>
              <w:bottom w:val="single" w:sz="4" w:space="0" w:color="auto"/>
              <w:right w:val="single" w:sz="4" w:space="0" w:color="auto"/>
            </w:tcBorders>
            <w:vAlign w:val="center"/>
          </w:tcPr>
          <w:p w:rsidR="00D425DB" w:rsidRPr="002479F7" w:rsidRDefault="00D425DB" w:rsidP="00D64460">
            <w:pPr>
              <w:spacing w:line="276" w:lineRule="auto"/>
              <w:jc w:val="both"/>
              <w:rPr>
                <w:lang w:val="sr-Cyrl-CS"/>
              </w:rPr>
            </w:pPr>
            <w:r w:rsidRPr="002479F7">
              <w:lastRenderedPageBreak/>
              <w:t>РОК И НАЧИН ПЛАЋАЊА</w:t>
            </w:r>
          </w:p>
          <w:p w:rsidR="00D425DB" w:rsidRPr="009C74DD" w:rsidRDefault="00D425DB" w:rsidP="009E53C7">
            <w:pPr>
              <w:spacing w:line="276" w:lineRule="auto"/>
              <w:jc w:val="both"/>
            </w:pPr>
            <w:r w:rsidRPr="002479F7">
              <w:t>По</w:t>
            </w:r>
            <w:r w:rsidR="00D64460">
              <w:rPr>
                <w:lang w:val="sr-Cyrl-RS"/>
              </w:rPr>
              <w:t xml:space="preserve"> </w:t>
            </w:r>
            <w:proofErr w:type="gramStart"/>
            <w:r w:rsidR="00D64460">
              <w:rPr>
                <w:lang w:val="sr-Cyrl-RS"/>
              </w:rPr>
              <w:t>извршеним</w:t>
            </w:r>
            <w:r w:rsidR="009C74DD">
              <w:rPr>
                <w:lang w:val="sr-Cyrl-RS"/>
              </w:rPr>
              <w:t xml:space="preserve"> </w:t>
            </w:r>
            <w:r w:rsidR="009E53C7">
              <w:rPr>
                <w:lang w:val="sr-Cyrl-RS"/>
              </w:rPr>
              <w:t xml:space="preserve"> уговореним</w:t>
            </w:r>
            <w:proofErr w:type="gramEnd"/>
            <w:r w:rsidR="009E53C7">
              <w:rPr>
                <w:lang w:val="sr-Cyrl-RS"/>
              </w:rPr>
              <w:t xml:space="preserve"> позицијама</w:t>
            </w:r>
            <w:r w:rsidR="009C74DD">
              <w:rPr>
                <w:lang w:val="sr-Cyrl-RS"/>
              </w:rPr>
              <w:t xml:space="preserve"> </w:t>
            </w:r>
            <w:r w:rsidRPr="002479F7">
              <w:t xml:space="preserve">у року </w:t>
            </w:r>
            <w:r w:rsidRPr="002479F7">
              <w:rPr>
                <w:lang w:val="sr-Cyrl-CS"/>
              </w:rPr>
              <w:t xml:space="preserve">од </w:t>
            </w:r>
            <w:r w:rsidRPr="002479F7">
              <w:lastRenderedPageBreak/>
              <w:t>_________</w:t>
            </w:r>
            <w:r w:rsidRPr="002479F7">
              <w:rPr>
                <w:lang w:val="sr-Cyrl-CS"/>
              </w:rPr>
              <w:t xml:space="preserve"> дана</w:t>
            </w:r>
            <w:r w:rsidR="009C74DD">
              <w:rPr>
                <w:lang w:val="sr-Cyrl-RS"/>
              </w:rPr>
              <w:t xml:space="preserve"> </w:t>
            </w:r>
            <w:r w:rsidR="001D5678">
              <w:rPr>
                <w:lang w:val="sr-Cyrl-CS"/>
              </w:rPr>
              <w:t>од дана</w:t>
            </w:r>
            <w:r>
              <w:t xml:space="preserve"> </w:t>
            </w:r>
            <w:r w:rsidR="001D5678">
              <w:t>пријем</w:t>
            </w:r>
            <w:r w:rsidR="001D5678">
              <w:rPr>
                <w:lang w:val="sr-Cyrl-CS"/>
              </w:rPr>
              <w:t>а</w:t>
            </w:r>
            <w:r w:rsidRPr="002479F7">
              <w:t xml:space="preserve"> исправног рачуна на архиву наручиоца.</w:t>
            </w:r>
          </w:p>
        </w:tc>
      </w:tr>
      <w:tr w:rsidR="00D425DB" w:rsidRPr="002479F7" w:rsidTr="00B939DD">
        <w:trPr>
          <w:trHeight w:val="840"/>
        </w:trPr>
        <w:tc>
          <w:tcPr>
            <w:tcW w:w="5382" w:type="dxa"/>
            <w:tcBorders>
              <w:top w:val="single" w:sz="4" w:space="0" w:color="auto"/>
              <w:left w:val="single" w:sz="4" w:space="0" w:color="auto"/>
              <w:bottom w:val="single" w:sz="4" w:space="0" w:color="auto"/>
              <w:right w:val="single" w:sz="4" w:space="0" w:color="auto"/>
            </w:tcBorders>
            <w:shd w:val="clear" w:color="auto" w:fill="CCFFFF"/>
            <w:vAlign w:val="center"/>
          </w:tcPr>
          <w:p w:rsidR="009C74DD" w:rsidRPr="00862D42" w:rsidRDefault="00D425DB" w:rsidP="009C74DD">
            <w:pPr>
              <w:spacing w:line="276" w:lineRule="auto"/>
              <w:jc w:val="both"/>
              <w:rPr>
                <w:lang w:val="sr-Cyrl-RS"/>
              </w:rPr>
            </w:pPr>
            <w:r w:rsidRPr="00862D42">
              <w:lastRenderedPageBreak/>
              <w:t>РОК И</w:t>
            </w:r>
            <w:r w:rsidR="00CC011D" w:rsidRPr="00862D42">
              <w:rPr>
                <w:lang w:val="sr-Cyrl-RS"/>
              </w:rPr>
              <w:t>З</w:t>
            </w:r>
            <w:r w:rsidR="00D64460" w:rsidRPr="00862D42">
              <w:rPr>
                <w:lang w:val="sr-Cyrl-RS"/>
              </w:rPr>
              <w:t>В</w:t>
            </w:r>
            <w:r w:rsidR="00862D42" w:rsidRPr="00862D42">
              <w:rPr>
                <w:lang w:val="sr-Cyrl-RS"/>
              </w:rPr>
              <w:t>РШЕЊА УГОВОРЕНИХ ПОЗИЦАЈА</w:t>
            </w:r>
          </w:p>
          <w:p w:rsidR="00D425DB" w:rsidRPr="00D819F1" w:rsidRDefault="00EF1ED7" w:rsidP="00C10D88">
            <w:pPr>
              <w:spacing w:line="276" w:lineRule="auto"/>
              <w:jc w:val="both"/>
              <w:rPr>
                <w:lang w:val="sr-Cyrl-CS"/>
              </w:rPr>
            </w:pPr>
            <w:r w:rsidRPr="00862D42">
              <w:rPr>
                <w:lang w:val="sr-Cyrl-CS"/>
              </w:rPr>
              <w:t>М</w:t>
            </w:r>
            <w:r w:rsidR="00D425DB" w:rsidRPr="00862D42">
              <w:rPr>
                <w:lang w:val="sr-Cyrl-CS"/>
              </w:rPr>
              <w:t>инимум</w:t>
            </w:r>
            <w:r w:rsidR="00C10D88" w:rsidRPr="00862D42">
              <w:rPr>
                <w:lang w:val="sr-Cyrl-CS"/>
              </w:rPr>
              <w:t xml:space="preserve"> 24</w:t>
            </w:r>
            <w:r w:rsidR="00C10D88" w:rsidRPr="00862D42">
              <w:t>h</w:t>
            </w:r>
            <w:r w:rsidR="00404487" w:rsidRPr="00862D42">
              <w:t>, а максимум  (</w:t>
            </w:r>
            <w:r w:rsidR="00DB78DF" w:rsidRPr="00862D42">
              <w:rPr>
                <w:lang w:val="sr-Cyrl-CS"/>
              </w:rPr>
              <w:t>петнаест</w:t>
            </w:r>
            <w:r w:rsidR="00D425DB" w:rsidRPr="00862D42">
              <w:t xml:space="preserve">) дана од дана </w:t>
            </w:r>
            <w:r w:rsidR="000C0206" w:rsidRPr="00862D42">
              <w:rPr>
                <w:lang w:val="sr-Cyrl-RS"/>
              </w:rPr>
              <w:t>ступања уговора на снагу</w:t>
            </w:r>
            <w:r w:rsidR="00D425DB">
              <w:rPr>
                <w:lang w:val="sr-Cyrl-CS"/>
              </w:rPr>
              <w:t>.</w:t>
            </w:r>
          </w:p>
        </w:tc>
        <w:tc>
          <w:tcPr>
            <w:tcW w:w="5346" w:type="dxa"/>
            <w:tcBorders>
              <w:top w:val="single" w:sz="4" w:space="0" w:color="auto"/>
              <w:left w:val="single" w:sz="4" w:space="0" w:color="auto"/>
              <w:bottom w:val="single" w:sz="4" w:space="0" w:color="auto"/>
              <w:right w:val="single" w:sz="4" w:space="0" w:color="auto"/>
            </w:tcBorders>
            <w:vAlign w:val="center"/>
          </w:tcPr>
          <w:p w:rsidR="009C74DD" w:rsidRDefault="00D425DB" w:rsidP="00D64460">
            <w:pPr>
              <w:spacing w:line="276" w:lineRule="auto"/>
              <w:jc w:val="both"/>
              <w:rPr>
                <w:lang w:val="sr-Cyrl-RS"/>
              </w:rPr>
            </w:pPr>
            <w:r w:rsidRPr="002479F7">
              <w:t>РОК И</w:t>
            </w:r>
            <w:r w:rsidR="00CC011D">
              <w:rPr>
                <w:lang w:val="sr-Cyrl-RS"/>
              </w:rPr>
              <w:t>З</w:t>
            </w:r>
            <w:r w:rsidR="00D64460">
              <w:rPr>
                <w:lang w:val="sr-Cyrl-RS"/>
              </w:rPr>
              <w:t>В</w:t>
            </w:r>
            <w:r w:rsidR="00862D42">
              <w:rPr>
                <w:lang w:val="sr-Cyrl-RS"/>
              </w:rPr>
              <w:t>РШЕЊА УГОВРЕНИХ ПОЗИЦИЈА</w:t>
            </w:r>
          </w:p>
          <w:p w:rsidR="00D425DB" w:rsidRPr="002479F7" w:rsidRDefault="00D425DB" w:rsidP="00D64460">
            <w:pPr>
              <w:spacing w:line="276" w:lineRule="auto"/>
              <w:jc w:val="both"/>
            </w:pPr>
            <w:r w:rsidRPr="002479F7">
              <w:t>________</w:t>
            </w:r>
            <w:r w:rsidR="00EF1ED7">
              <w:rPr>
                <w:lang w:val="sr-Cyrl-CS"/>
              </w:rPr>
              <w:t xml:space="preserve"> </w:t>
            </w:r>
            <w:proofErr w:type="gramStart"/>
            <w:r>
              <w:rPr>
                <w:lang w:val="sr-Cyrl-CS"/>
              </w:rPr>
              <w:t>дана</w:t>
            </w:r>
            <w:proofErr w:type="gramEnd"/>
            <w:r w:rsidR="00EF1ED7">
              <w:t xml:space="preserve"> од </w:t>
            </w:r>
            <w:r w:rsidRPr="002479F7">
              <w:t xml:space="preserve">дана </w:t>
            </w:r>
            <w:r w:rsidR="000C0206">
              <w:rPr>
                <w:lang w:val="sr-Cyrl-RS"/>
              </w:rPr>
              <w:t>ступања уговора на снагу</w:t>
            </w:r>
            <w:r>
              <w:rPr>
                <w:lang w:val="sr-Cyrl-CS"/>
              </w:rPr>
              <w:t>.</w:t>
            </w:r>
          </w:p>
          <w:p w:rsidR="00D425DB" w:rsidRPr="002479F7" w:rsidRDefault="00D425DB" w:rsidP="00D64460">
            <w:pPr>
              <w:spacing w:line="276" w:lineRule="auto"/>
              <w:jc w:val="both"/>
              <w:rPr>
                <w:lang w:eastAsia="ar-SA"/>
              </w:rPr>
            </w:pPr>
          </w:p>
        </w:tc>
      </w:tr>
      <w:tr w:rsidR="00D425DB" w:rsidRPr="002479F7" w:rsidTr="00B939DD">
        <w:trPr>
          <w:trHeight w:val="818"/>
        </w:trPr>
        <w:tc>
          <w:tcPr>
            <w:tcW w:w="538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425DB" w:rsidRPr="00651E24" w:rsidRDefault="00D425DB" w:rsidP="009E53C7">
            <w:pPr>
              <w:spacing w:line="276" w:lineRule="auto"/>
              <w:jc w:val="both"/>
              <w:rPr>
                <w:rFonts w:eastAsia="Arial"/>
                <w:lang w:val="sr-Cyrl-RS"/>
              </w:rPr>
            </w:pPr>
            <w:r w:rsidRPr="00651E24">
              <w:t>МЕСТО И</w:t>
            </w:r>
            <w:r w:rsidR="00CC011D" w:rsidRPr="00651E24">
              <w:rPr>
                <w:lang w:val="sr-Cyrl-RS"/>
              </w:rPr>
              <w:t>З</w:t>
            </w:r>
            <w:r w:rsidR="009C74DD">
              <w:rPr>
                <w:lang w:val="sr-Cyrl-RS"/>
              </w:rPr>
              <w:t>ВР</w:t>
            </w:r>
            <w:r w:rsidR="009E53C7">
              <w:rPr>
                <w:lang w:val="sr-Cyrl-RS"/>
              </w:rPr>
              <w:t xml:space="preserve">ШЕЊА УГОВОРЕНИХ ПОЗИЦИЈА </w:t>
            </w:r>
          </w:p>
        </w:tc>
        <w:tc>
          <w:tcPr>
            <w:tcW w:w="5346" w:type="dxa"/>
            <w:tcBorders>
              <w:top w:val="single" w:sz="4" w:space="0" w:color="auto"/>
              <w:left w:val="single" w:sz="4" w:space="0" w:color="auto"/>
              <w:bottom w:val="single" w:sz="4" w:space="0" w:color="auto"/>
              <w:right w:val="single" w:sz="4" w:space="0" w:color="auto"/>
            </w:tcBorders>
            <w:vAlign w:val="center"/>
          </w:tcPr>
          <w:p w:rsidR="00D425DB" w:rsidRPr="00651E24" w:rsidRDefault="009E53C7" w:rsidP="009E53C7">
            <w:pPr>
              <w:spacing w:line="276" w:lineRule="auto"/>
              <w:jc w:val="both"/>
              <w:rPr>
                <w:rFonts w:eastAsia="Arial"/>
                <w:lang w:val="sr-Cyrl-RS"/>
              </w:rPr>
            </w:pPr>
            <w:r>
              <w:rPr>
                <w:lang w:val="sr-Cyrl-RS"/>
              </w:rPr>
              <w:t xml:space="preserve"> </w:t>
            </w:r>
            <w:r w:rsidR="00FA0538" w:rsidRPr="00FA0538">
              <w:rPr>
                <w:rFonts w:eastAsia="Arial"/>
                <w:lang w:val="sr-Cyrl-RS"/>
              </w:rPr>
              <w:t>Спортска хала Уб</w:t>
            </w:r>
            <w:r>
              <w:rPr>
                <w:rFonts w:eastAsia="Arial"/>
                <w:lang w:val="sr-Cyrl-RS"/>
              </w:rPr>
              <w:t xml:space="preserve"> у Убу</w:t>
            </w:r>
          </w:p>
        </w:tc>
      </w:tr>
      <w:tr w:rsidR="00CC011D" w:rsidRPr="002479F7" w:rsidTr="00B939DD">
        <w:trPr>
          <w:trHeight w:val="818"/>
        </w:trPr>
        <w:tc>
          <w:tcPr>
            <w:tcW w:w="5382" w:type="dxa"/>
            <w:tcBorders>
              <w:top w:val="single" w:sz="4" w:space="0" w:color="auto"/>
              <w:left w:val="single" w:sz="4" w:space="0" w:color="auto"/>
              <w:bottom w:val="single" w:sz="4" w:space="0" w:color="auto"/>
              <w:right w:val="single" w:sz="4" w:space="0" w:color="auto"/>
            </w:tcBorders>
            <w:shd w:val="clear" w:color="auto" w:fill="CCFFFF"/>
            <w:vAlign w:val="center"/>
          </w:tcPr>
          <w:p w:rsidR="00CC011D" w:rsidRDefault="00CC011D" w:rsidP="00D64460">
            <w:pPr>
              <w:spacing w:line="276" w:lineRule="auto"/>
              <w:jc w:val="both"/>
              <w:rPr>
                <w:lang w:val="sr-Cyrl-RS"/>
              </w:rPr>
            </w:pPr>
            <w:r>
              <w:rPr>
                <w:lang w:val="sr-Cyrl-RS"/>
              </w:rPr>
              <w:t>ГАРАНТНИ РОК:</w:t>
            </w:r>
          </w:p>
          <w:p w:rsidR="00217F22" w:rsidRPr="000903DC" w:rsidRDefault="00CC011D" w:rsidP="00FE26D7">
            <w:pPr>
              <w:spacing w:line="276" w:lineRule="auto"/>
              <w:jc w:val="both"/>
              <w:rPr>
                <w:lang w:val="sr-Cyrl-RS"/>
              </w:rPr>
            </w:pPr>
            <w:r w:rsidRPr="00CC011D">
              <w:rPr>
                <w:lang w:val="sr-Cyrl-RS"/>
              </w:rPr>
              <w:t xml:space="preserve">Не може бити краћи од </w:t>
            </w:r>
            <w:r w:rsidR="00F63F5F">
              <w:rPr>
                <w:lang w:val="sr-Cyrl-RS"/>
              </w:rPr>
              <w:t>2</w:t>
            </w:r>
            <w:r w:rsidRPr="00CC011D">
              <w:rPr>
                <w:lang w:val="sr-Cyrl-RS"/>
              </w:rPr>
              <w:t xml:space="preserve"> године </w:t>
            </w:r>
            <w:r w:rsidRPr="0096475D">
              <w:rPr>
                <w:lang w:val="sr-Cyrl-RS"/>
              </w:rPr>
              <w:t>(рачунајући прописан рок по Закону о заштити потрошача од 2 (две) године</w:t>
            </w:r>
            <w:r w:rsidR="00F63F5F" w:rsidRPr="0096475D">
              <w:rPr>
                <w:lang w:val="sr-Cyrl-RS"/>
              </w:rPr>
              <w:t>)</w:t>
            </w:r>
            <w:r w:rsidRPr="00CC011D">
              <w:rPr>
                <w:color w:val="FF0000"/>
                <w:lang w:val="sr-Cyrl-RS"/>
              </w:rPr>
              <w:t xml:space="preserve"> </w:t>
            </w:r>
            <w:r w:rsidR="00FE26D7">
              <w:rPr>
                <w:lang w:val="sr-Cyrl-RS"/>
              </w:rPr>
              <w:t xml:space="preserve">од дана </w:t>
            </w:r>
            <w:r w:rsidR="00217F22" w:rsidRPr="00CB1486">
              <w:rPr>
                <w:lang w:val="sr-Cyrl-RS"/>
              </w:rPr>
              <w:t>записнички констатоване примопредаје</w:t>
            </w:r>
            <w:r w:rsidR="00D64460" w:rsidRPr="00CB1486">
              <w:rPr>
                <w:lang w:val="sr-Cyrl-RS"/>
              </w:rPr>
              <w:t xml:space="preserve"> извршен</w:t>
            </w:r>
            <w:r w:rsidR="000903DC">
              <w:rPr>
                <w:lang w:val="sr-Cyrl-RS"/>
              </w:rPr>
              <w:t>их радова.</w:t>
            </w:r>
          </w:p>
        </w:tc>
        <w:tc>
          <w:tcPr>
            <w:tcW w:w="5346" w:type="dxa"/>
            <w:tcBorders>
              <w:top w:val="single" w:sz="4" w:space="0" w:color="auto"/>
              <w:left w:val="single" w:sz="4" w:space="0" w:color="auto"/>
              <w:bottom w:val="single" w:sz="4" w:space="0" w:color="auto"/>
              <w:right w:val="single" w:sz="4" w:space="0" w:color="auto"/>
            </w:tcBorders>
            <w:vAlign w:val="center"/>
          </w:tcPr>
          <w:p w:rsidR="00217F22" w:rsidRDefault="00217F22" w:rsidP="00D64460">
            <w:pPr>
              <w:spacing w:line="276" w:lineRule="auto"/>
              <w:jc w:val="both"/>
              <w:rPr>
                <w:lang w:val="sr-Cyrl-RS"/>
              </w:rPr>
            </w:pPr>
            <w:r>
              <w:rPr>
                <w:lang w:val="sr-Cyrl-RS"/>
              </w:rPr>
              <w:t>од ______ године од дана извршене примопредаје</w:t>
            </w:r>
            <w:r w:rsidR="00D64460">
              <w:rPr>
                <w:lang w:val="sr-Cyrl-RS"/>
              </w:rPr>
              <w:t xml:space="preserve"> извршених </w:t>
            </w:r>
            <w:r w:rsidR="000903DC">
              <w:rPr>
                <w:lang w:val="sr-Cyrl-RS"/>
              </w:rPr>
              <w:t>радова</w:t>
            </w:r>
            <w:r>
              <w:rPr>
                <w:lang w:val="sr-Cyrl-RS"/>
              </w:rPr>
              <w:t>.</w:t>
            </w:r>
          </w:p>
          <w:p w:rsidR="00CC011D" w:rsidRPr="002479F7" w:rsidRDefault="00CC011D" w:rsidP="00D64460">
            <w:pPr>
              <w:spacing w:line="276" w:lineRule="auto"/>
              <w:jc w:val="both"/>
            </w:pPr>
          </w:p>
        </w:tc>
      </w:tr>
      <w:tr w:rsidR="00D425DB" w:rsidRPr="002479F7" w:rsidTr="00B939DD">
        <w:trPr>
          <w:trHeight w:val="800"/>
        </w:trPr>
        <w:tc>
          <w:tcPr>
            <w:tcW w:w="538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425DB" w:rsidRPr="002479F7" w:rsidRDefault="00D425DB" w:rsidP="00D64460">
            <w:pPr>
              <w:spacing w:line="276" w:lineRule="auto"/>
              <w:jc w:val="both"/>
              <w:rPr>
                <w:lang w:val="sr-Cyrl-CS"/>
              </w:rPr>
            </w:pPr>
            <w:r w:rsidRPr="002479F7">
              <w:t>РОК ВАЖЕЊА ПОНУДЕ:</w:t>
            </w:r>
          </w:p>
          <w:p w:rsidR="00D425DB" w:rsidRPr="002479F7" w:rsidRDefault="00EF1ED7" w:rsidP="00D64460">
            <w:pPr>
              <w:spacing w:line="276" w:lineRule="auto"/>
              <w:jc w:val="both"/>
              <w:rPr>
                <w:lang w:val="sr-Cyrl-CS"/>
              </w:rPr>
            </w:pPr>
            <w:r>
              <w:rPr>
                <w:lang w:val="sr-Cyrl-CS"/>
              </w:rPr>
              <w:t>Н</w:t>
            </w:r>
            <w:r w:rsidR="00D425DB">
              <w:t xml:space="preserve">е може бити краћи од </w:t>
            </w:r>
            <w:r w:rsidR="00D425DB">
              <w:rPr>
                <w:lang w:val="sr-Cyrl-CS"/>
              </w:rPr>
              <w:t>30</w:t>
            </w:r>
            <w:r w:rsidR="00D425DB" w:rsidRPr="002479F7">
              <w:t xml:space="preserve"> (словима:</w:t>
            </w:r>
            <w:r w:rsidR="00D425DB">
              <w:rPr>
                <w:lang w:val="sr-Cyrl-CS"/>
              </w:rPr>
              <w:t xml:space="preserve"> тридесет</w:t>
            </w:r>
            <w:r w:rsidR="00D425DB" w:rsidRPr="002479F7">
              <w:t>) дана од дана отварања понуда</w:t>
            </w:r>
          </w:p>
        </w:tc>
        <w:tc>
          <w:tcPr>
            <w:tcW w:w="5346" w:type="dxa"/>
            <w:tcBorders>
              <w:top w:val="single" w:sz="4" w:space="0" w:color="auto"/>
              <w:left w:val="single" w:sz="4" w:space="0" w:color="auto"/>
              <w:bottom w:val="single" w:sz="4" w:space="0" w:color="auto"/>
              <w:right w:val="single" w:sz="4" w:space="0" w:color="auto"/>
            </w:tcBorders>
            <w:hideMark/>
          </w:tcPr>
          <w:p w:rsidR="00D425DB" w:rsidRPr="002479F7" w:rsidRDefault="00D425DB" w:rsidP="00D64460">
            <w:pPr>
              <w:spacing w:line="276" w:lineRule="auto"/>
              <w:jc w:val="both"/>
              <w:rPr>
                <w:lang w:val="sr-Cyrl-CS"/>
              </w:rPr>
            </w:pPr>
            <w:r w:rsidRPr="002479F7">
              <w:t>РОК ВАЖЕЊА ПОНУДЕ:</w:t>
            </w:r>
          </w:p>
          <w:p w:rsidR="00D425DB" w:rsidRPr="00EF1ED7" w:rsidRDefault="00D425DB" w:rsidP="00D64460">
            <w:pPr>
              <w:spacing w:line="276" w:lineRule="auto"/>
              <w:jc w:val="both"/>
              <w:rPr>
                <w:lang w:val="sr-Cyrl-CS"/>
              </w:rPr>
            </w:pPr>
            <w:r w:rsidRPr="002479F7">
              <w:t xml:space="preserve">_____ </w:t>
            </w:r>
            <w:proofErr w:type="gramStart"/>
            <w:r w:rsidRPr="002479F7">
              <w:t>дана</w:t>
            </w:r>
            <w:proofErr w:type="gramEnd"/>
            <w:r w:rsidRPr="002479F7">
              <w:t xml:space="preserve"> од дана отварања понуда</w:t>
            </w:r>
            <w:r w:rsidR="00EF1ED7">
              <w:rPr>
                <w:lang w:val="sr-Cyrl-CS"/>
              </w:rPr>
              <w:t>.</w:t>
            </w:r>
          </w:p>
        </w:tc>
      </w:tr>
      <w:tr w:rsidR="00D425DB" w:rsidTr="00B939DD">
        <w:tc>
          <w:tcPr>
            <w:tcW w:w="10728" w:type="dxa"/>
            <w:gridSpan w:val="2"/>
            <w:tcBorders>
              <w:top w:val="single" w:sz="4" w:space="0" w:color="auto"/>
              <w:left w:val="single" w:sz="4" w:space="0" w:color="auto"/>
              <w:bottom w:val="single" w:sz="4" w:space="0" w:color="auto"/>
              <w:right w:val="single" w:sz="4" w:space="0" w:color="auto"/>
            </w:tcBorders>
            <w:hideMark/>
          </w:tcPr>
          <w:p w:rsidR="00D425DB" w:rsidRDefault="00D425DB" w:rsidP="000903DC">
            <w:pPr>
              <w:spacing w:line="276" w:lineRule="auto"/>
              <w:jc w:val="both"/>
              <w:rPr>
                <w:lang w:val="sr-Cyrl-CS"/>
              </w:rPr>
            </w:pPr>
            <w:r w:rsidRPr="002479F7">
              <w:t>Понуда понуђача који не прихвата услове наручиоц</w:t>
            </w:r>
            <w:r w:rsidR="00CC011D">
              <w:t>а за рок и начин плаћања, рок и</w:t>
            </w:r>
            <w:r w:rsidR="00CC011D">
              <w:rPr>
                <w:lang w:val="sr-Cyrl-RS"/>
              </w:rPr>
              <w:t>з</w:t>
            </w:r>
            <w:r w:rsidR="00D64460">
              <w:rPr>
                <w:lang w:val="sr-Cyrl-RS"/>
              </w:rPr>
              <w:t>в</w:t>
            </w:r>
            <w:r w:rsidR="000903DC">
              <w:rPr>
                <w:lang w:val="sr-Cyrl-RS"/>
              </w:rPr>
              <w:t>ођења радова</w:t>
            </w:r>
            <w:r w:rsidR="00D64460">
              <w:t xml:space="preserve">, гарантни рок, место </w:t>
            </w:r>
            <w:proofErr w:type="gramStart"/>
            <w:r w:rsidR="00D64460">
              <w:t>и</w:t>
            </w:r>
            <w:r w:rsidR="00D64460">
              <w:rPr>
                <w:lang w:val="sr-Cyrl-RS"/>
              </w:rPr>
              <w:t>зв</w:t>
            </w:r>
            <w:r w:rsidR="000903DC">
              <w:rPr>
                <w:lang w:val="sr-Cyrl-RS"/>
              </w:rPr>
              <w:t>ођења</w:t>
            </w:r>
            <w:r w:rsidR="00D64460">
              <w:rPr>
                <w:lang w:val="sr-Cyrl-RS"/>
              </w:rPr>
              <w:t xml:space="preserve"> </w:t>
            </w:r>
            <w:r w:rsidRPr="002479F7">
              <w:t xml:space="preserve"> и</w:t>
            </w:r>
            <w:proofErr w:type="gramEnd"/>
            <w:r w:rsidRPr="002479F7">
              <w:t xml:space="preserve"> рок важења понуде сматраће се неприхватљивом.</w:t>
            </w:r>
          </w:p>
        </w:tc>
      </w:tr>
    </w:tbl>
    <w:p w:rsidR="00D425DB" w:rsidRPr="00D425DB" w:rsidRDefault="00D425DB" w:rsidP="00D64460">
      <w:pPr>
        <w:rPr>
          <w:lang w:val="sr-Cyrl-CS"/>
        </w:rPr>
      </w:pPr>
    </w:p>
    <w:p w:rsidR="00D64460" w:rsidRDefault="00D425DB" w:rsidP="00D64460">
      <w:pPr>
        <w:jc w:val="both"/>
        <w:rPr>
          <w:b/>
          <w:lang w:val="sr-Cyrl-CS"/>
        </w:rPr>
      </w:pPr>
      <w:r>
        <w:t xml:space="preserve">Датум </w:t>
      </w:r>
      <w:r>
        <w:tab/>
      </w:r>
      <w:r>
        <w:tab/>
      </w:r>
      <w:r>
        <w:tab/>
      </w:r>
      <w:r>
        <w:tab/>
      </w:r>
      <w:r>
        <w:tab/>
      </w:r>
      <w:r>
        <w:tab/>
      </w:r>
    </w:p>
    <w:p w:rsidR="00D64460" w:rsidRDefault="00D64460" w:rsidP="00D64460">
      <w:pPr>
        <w:jc w:val="both"/>
        <w:rPr>
          <w:b/>
          <w:lang w:val="sr-Cyrl-CS"/>
        </w:rPr>
      </w:pPr>
    </w:p>
    <w:p w:rsidR="00D425DB" w:rsidRDefault="00D425DB" w:rsidP="00D64460">
      <w:r>
        <w:tab/>
      </w:r>
      <w:r>
        <w:tab/>
      </w:r>
      <w:r>
        <w:tab/>
      </w:r>
      <w:r>
        <w:tab/>
      </w:r>
      <w:r>
        <w:tab/>
      </w:r>
      <w:r>
        <w:tab/>
      </w:r>
      <w:r>
        <w:tab/>
      </w:r>
      <w:r>
        <w:tab/>
      </w:r>
      <w:r>
        <w:tab/>
      </w:r>
      <w:r>
        <w:tab/>
      </w:r>
      <w:r>
        <w:tab/>
      </w:r>
      <w:r>
        <w:tab/>
      </w:r>
      <w:r>
        <w:tab/>
      </w:r>
      <w:r>
        <w:tab/>
      </w:r>
      <w:r>
        <w:tab/>
      </w:r>
      <w:r>
        <w:tab/>
        <w:t xml:space="preserve">                                                     Понуђач</w:t>
      </w:r>
    </w:p>
    <w:p w:rsidR="00D425DB" w:rsidRDefault="00D425DB" w:rsidP="00D64460">
      <w:r>
        <w:t xml:space="preserve">________________________                  </w:t>
      </w:r>
      <w:r>
        <w:tab/>
      </w:r>
      <w:r>
        <w:tab/>
      </w:r>
      <w:r>
        <w:tab/>
      </w:r>
      <w:r>
        <w:tab/>
        <w:t>_____________________</w:t>
      </w:r>
    </w:p>
    <w:p w:rsidR="00D425DB" w:rsidRDefault="00D425DB" w:rsidP="00D64460"/>
    <w:p w:rsidR="00D425DB" w:rsidRPr="00EF1ED7" w:rsidRDefault="00D425DB" w:rsidP="00D64460">
      <w:pPr>
        <w:jc w:val="both"/>
        <w:rPr>
          <w:lang w:val="sr-Cyrl-CS"/>
        </w:rPr>
      </w:pPr>
      <w:r>
        <w:rPr>
          <w:b/>
        </w:rPr>
        <w:t>Напомене:</w:t>
      </w:r>
      <w:r>
        <w:t xml:space="preserve"> Понуђач је обавезан да у обрасцу понуде попуни све комерцијалне услове (сва празна поља). </w:t>
      </w:r>
      <w:proofErr w:type="gramStart"/>
      <w:r>
        <w:t>Уколико понуђачи подносе заједничку понуду,</w:t>
      </w:r>
      <w:r w:rsidR="00EF1ED7">
        <w:rPr>
          <w:lang w:val="sr-Cyrl-CS"/>
        </w:rPr>
        <w:t xml:space="preserve"> </w:t>
      </w:r>
      <w:r>
        <w:t>група понуђача може да овласти једног понуђача из групе понуђача који ће попунити</w:t>
      </w:r>
      <w:r>
        <w:rPr>
          <w:lang w:val="sr-Cyrl-CS"/>
        </w:rPr>
        <w:t xml:space="preserve"> и</w:t>
      </w:r>
      <w:r>
        <w:t xml:space="preserve"> потписати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EF1ED7">
        <w:rPr>
          <w:lang w:val="sr-Cyrl-CS"/>
        </w:rPr>
        <w:t>.</w:t>
      </w:r>
      <w:proofErr w:type="gramEnd"/>
    </w:p>
    <w:p w:rsidR="00404487" w:rsidRDefault="00404487" w:rsidP="00D64460">
      <w:pPr>
        <w:jc w:val="both"/>
        <w:rPr>
          <w:b/>
          <w:lang w:val="sr-Cyrl-CS"/>
        </w:rPr>
      </w:pPr>
    </w:p>
    <w:p w:rsidR="00404487" w:rsidRDefault="00404487" w:rsidP="00D64460">
      <w:pPr>
        <w:jc w:val="both"/>
        <w:rPr>
          <w:b/>
          <w:lang w:val="sr-Cyrl-CS"/>
        </w:rPr>
      </w:pPr>
    </w:p>
    <w:p w:rsidR="00464C78" w:rsidRDefault="00464C78" w:rsidP="00D64460">
      <w:pPr>
        <w:jc w:val="both"/>
        <w:rPr>
          <w:b/>
          <w:lang w:val="sr-Cyrl-CS"/>
        </w:rPr>
      </w:pPr>
    </w:p>
    <w:p w:rsidR="00795E42" w:rsidRDefault="00795E42"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844110" w:rsidRDefault="00844110" w:rsidP="00501525">
      <w:pPr>
        <w:jc w:val="both"/>
        <w:rPr>
          <w:b/>
          <w:lang w:val="sr-Cyrl-CS"/>
        </w:rPr>
      </w:pPr>
    </w:p>
    <w:p w:rsidR="002A0D68" w:rsidRDefault="002A0D68" w:rsidP="00501525">
      <w:pPr>
        <w:jc w:val="both"/>
        <w:rPr>
          <w:b/>
          <w:lang w:val="sr-Cyrl-CS"/>
        </w:rPr>
      </w:pPr>
    </w:p>
    <w:p w:rsidR="001C57AB" w:rsidRDefault="001C57AB" w:rsidP="00651E24">
      <w:pPr>
        <w:shd w:val="clear" w:color="auto" w:fill="CCFFFF"/>
        <w:jc w:val="both"/>
        <w:rPr>
          <w:b/>
          <w:lang w:val="sr-Cyrl-RS"/>
        </w:rPr>
      </w:pPr>
      <w:proofErr w:type="gramStart"/>
      <w:r>
        <w:rPr>
          <w:b/>
        </w:rPr>
        <w:lastRenderedPageBreak/>
        <w:t>ОБРАЗАЦ СТРУКТУРЕ ЦЕНЕ ОБРАЗАЦ 2.</w:t>
      </w:r>
      <w:proofErr w:type="gramEnd"/>
    </w:p>
    <w:p w:rsidR="00D64460" w:rsidRDefault="00D64460" w:rsidP="00651E24">
      <w:pPr>
        <w:shd w:val="clear" w:color="auto" w:fill="CCFFFF"/>
        <w:rPr>
          <w:lang w:val="sr-Cyrl-CS"/>
        </w:rPr>
      </w:pPr>
    </w:p>
    <w:p w:rsidR="00AC7991" w:rsidRDefault="00D64460" w:rsidP="00AC7991">
      <w:pPr>
        <w:rPr>
          <w:rFonts w:eastAsia="Arial"/>
          <w:lang w:val="sr-Cyrl-RS"/>
        </w:rPr>
      </w:pPr>
      <w:r w:rsidRPr="00C92E0B">
        <w:rPr>
          <w:b/>
          <w:lang w:val="sr-Cyrl-RS"/>
        </w:rPr>
        <w:t xml:space="preserve">Предмет набавке захтева </w:t>
      </w:r>
      <w:r w:rsidR="00AC7991">
        <w:rPr>
          <w:b/>
          <w:lang w:val="sr-Cyrl-RS"/>
        </w:rPr>
        <w:t xml:space="preserve"> </w:t>
      </w:r>
      <w:r w:rsidR="00AC7991" w:rsidRPr="00D64460">
        <w:rPr>
          <w:b/>
          <w:lang w:val="sr-Cyrl-RS"/>
        </w:rPr>
        <w:t xml:space="preserve">испоруку, </w:t>
      </w:r>
      <w:r w:rsidR="00AC7991">
        <w:rPr>
          <w:b/>
          <w:lang w:val="sr-Cyrl-RS"/>
        </w:rPr>
        <w:t xml:space="preserve">извођење и постављање уговорених позиција и количина </w:t>
      </w:r>
      <w:r w:rsidR="00AC7991" w:rsidRPr="009C74DD">
        <w:rPr>
          <w:b/>
          <w:lang w:val="sr-Cyrl-RS"/>
        </w:rPr>
        <w:t>„</w:t>
      </w:r>
      <w:r w:rsidR="00FA0538" w:rsidRPr="00FA0538">
        <w:rPr>
          <w:b/>
          <w:lang w:val="sr-Cyrl-RS"/>
        </w:rPr>
        <w:t>Спортска хала Уб</w:t>
      </w:r>
      <w:r w:rsidR="00AC7991" w:rsidRPr="009C74DD">
        <w:rPr>
          <w:b/>
          <w:lang w:val="sr-Cyrl-RS"/>
        </w:rPr>
        <w:t>“</w:t>
      </w:r>
      <w:r w:rsidR="00AC7991">
        <w:rPr>
          <w:b/>
          <w:lang w:val="sr-Cyrl-RS"/>
        </w:rPr>
        <w:t xml:space="preserve"> </w:t>
      </w:r>
      <w:r w:rsidR="00AC7991">
        <w:rPr>
          <w:rFonts w:eastAsia="Arial"/>
          <w:lang w:val="sr-Cyrl-RS"/>
        </w:rPr>
        <w:t xml:space="preserve"> </w:t>
      </w:r>
    </w:p>
    <w:p w:rsidR="00FA0538" w:rsidRDefault="00FA0538" w:rsidP="00AC7991">
      <w:pPr>
        <w:rPr>
          <w:rFonts w:eastAsia="Arial"/>
          <w:lang w:val="sr-Cyrl-RS"/>
        </w:rPr>
      </w:pPr>
    </w:p>
    <w:p w:rsidR="00FA0538" w:rsidRDefault="00FA0538" w:rsidP="00FA0538">
      <w:pPr>
        <w:tabs>
          <w:tab w:val="left" w:pos="939"/>
        </w:tabs>
        <w:spacing w:line="242" w:lineRule="auto"/>
        <w:ind w:right="69"/>
        <w:jc w:val="both"/>
        <w:rPr>
          <w:b/>
          <w:lang w:val="sr-Cyrl-RS"/>
        </w:rPr>
      </w:pPr>
      <w:r w:rsidRPr="00D64460">
        <w:rPr>
          <w:b/>
          <w:color w:val="FF0000"/>
          <w:lang w:val="sr-Cyrl-RS"/>
        </w:rPr>
        <w:t>Предмет набавке подразумева</w:t>
      </w:r>
      <w:r>
        <w:rPr>
          <w:b/>
          <w:color w:val="FF0000"/>
          <w:lang w:val="sr-Cyrl-RS"/>
        </w:rPr>
        <w:t xml:space="preserve"> </w:t>
      </w:r>
      <w:r w:rsidRPr="00D64460">
        <w:rPr>
          <w:b/>
          <w:color w:val="FF0000"/>
          <w:lang w:val="sr-Cyrl-RS"/>
        </w:rPr>
        <w:t xml:space="preserve"> </w:t>
      </w:r>
      <w:r w:rsidRPr="008E2FF2">
        <w:rPr>
          <w:b/>
          <w:lang w:val="sr-Cyrl-RS"/>
        </w:rPr>
        <w:t>демонтажу</w:t>
      </w:r>
      <w:r>
        <w:rPr>
          <w:b/>
          <w:lang w:val="sr-Cyrl-RS"/>
        </w:rPr>
        <w:t>,</w:t>
      </w:r>
      <w:r>
        <w:rPr>
          <w:b/>
          <w:color w:val="FF0000"/>
          <w:lang w:val="sr-Cyrl-RS"/>
        </w:rPr>
        <w:t xml:space="preserve"> </w:t>
      </w:r>
      <w:r w:rsidRPr="008E2FF2">
        <w:rPr>
          <w:b/>
          <w:lang w:val="sr-Cyrl-RS"/>
        </w:rPr>
        <w:t>набавку,</w:t>
      </w:r>
      <w:r>
        <w:rPr>
          <w:b/>
          <w:lang w:val="sr-Cyrl-RS"/>
        </w:rPr>
        <w:t xml:space="preserve"> </w:t>
      </w:r>
      <w:r w:rsidRPr="00D64460">
        <w:rPr>
          <w:b/>
          <w:lang w:val="sr-Cyrl-RS"/>
        </w:rPr>
        <w:t xml:space="preserve">испоруку, </w:t>
      </w:r>
      <w:r>
        <w:rPr>
          <w:b/>
          <w:lang w:val="sr-Cyrl-RS"/>
        </w:rPr>
        <w:t xml:space="preserve">монтажу и постављање уговорених позиција и количина </w:t>
      </w:r>
      <w:r w:rsidRPr="009C74DD">
        <w:rPr>
          <w:b/>
          <w:lang w:val="sr-Cyrl-RS"/>
        </w:rPr>
        <w:t>„</w:t>
      </w:r>
      <w:r w:rsidRPr="008E2FF2">
        <w:rPr>
          <w:b/>
          <w:lang w:val="sr-Cyrl-RS"/>
        </w:rPr>
        <w:t xml:space="preserve">Набавка, испорука и монтажа </w:t>
      </w:r>
      <w:r w:rsidR="009E53C7">
        <w:rPr>
          <w:b/>
          <w:lang w:val="sr-Cyrl-RS"/>
        </w:rPr>
        <w:t>рефлектора/</w:t>
      </w:r>
      <w:r w:rsidRPr="008E2FF2">
        <w:rPr>
          <w:b/>
          <w:lang w:val="sr-Cyrl-RS"/>
        </w:rPr>
        <w:t>расвете у спортској Хали Уб</w:t>
      </w:r>
      <w:r w:rsidRPr="009C74DD">
        <w:rPr>
          <w:b/>
          <w:lang w:val="sr-Cyrl-RS"/>
        </w:rPr>
        <w:t>“</w:t>
      </w:r>
      <w:r>
        <w:rPr>
          <w:lang w:val="sr-Cyrl-RS"/>
        </w:rPr>
        <w:t xml:space="preserve"> </w:t>
      </w:r>
      <w:r>
        <w:rPr>
          <w:b/>
          <w:lang w:val="sr-Cyrl-RS"/>
        </w:rPr>
        <w:t>у свему према следећим позицијама и количинама, као и ангажовање платформе,потребног броја радне снаге,материјла ,алата и остале опреме, како би се целокуан посао завршио</w:t>
      </w:r>
    </w:p>
    <w:p w:rsidR="00FA0538" w:rsidRDefault="00FA0538" w:rsidP="00FA0538">
      <w:pPr>
        <w:tabs>
          <w:tab w:val="left" w:pos="939"/>
        </w:tabs>
        <w:spacing w:line="242" w:lineRule="auto"/>
        <w:ind w:right="69"/>
        <w:jc w:val="both"/>
        <w:rPr>
          <w:b/>
          <w:lang w:val="sr-Cyrl-RS"/>
        </w:rPr>
      </w:pPr>
    </w:p>
    <w:p w:rsidR="009E53C7" w:rsidRDefault="00FA0538" w:rsidP="009E53C7">
      <w:pPr>
        <w:pBdr>
          <w:top w:val="single" w:sz="4" w:space="1" w:color="auto"/>
          <w:left w:val="single" w:sz="4" w:space="4" w:color="auto"/>
          <w:bottom w:val="single" w:sz="4" w:space="1" w:color="auto"/>
          <w:right w:val="single" w:sz="4" w:space="4" w:color="auto"/>
        </w:pBdr>
        <w:tabs>
          <w:tab w:val="left" w:pos="939"/>
        </w:tabs>
        <w:spacing w:line="242" w:lineRule="auto"/>
        <w:ind w:right="69"/>
        <w:jc w:val="both"/>
        <w:rPr>
          <w:b/>
          <w:lang w:val="sr-Cyrl-RS"/>
        </w:rPr>
      </w:pPr>
      <w:r w:rsidRPr="00AE4CDE">
        <w:rPr>
          <w:b/>
          <w:lang w:val="sr-Cyrl-RS"/>
        </w:rPr>
        <w:t>NAPOMENA: Sve ponuđene svetiljke treba da imaju iste ili bolje karakteristike i dimenzije kao navedeni tipovi svetiljki. Ukoliko se tip svetiljke menja ponudom, neophodno je dostaviti kompletnu tehničku dokumentaciju projektantu na osnovu (naručiocu)koje se može utvrditi da ponuđena svetiljka odgovara projektovanoj. Ponuđač koji ne nudi svetiljke predviđene projektom, treba da dostavi pomenute proizvođačke sertifikate za svu opremu koju nudi, kao i uzorak svih svetiljaka projektantu na uvid. Ukoliko se tip opreme koja se nudi razlikuje od one predviđene ov</w:t>
      </w:r>
      <w:r w:rsidR="0096475D">
        <w:rPr>
          <w:b/>
          <w:lang w:val="sr-Latn-RS"/>
        </w:rPr>
        <w:t>o</w:t>
      </w:r>
      <w:r w:rsidRPr="00AE4CDE">
        <w:rPr>
          <w:b/>
          <w:lang w:val="sr-Cyrl-RS"/>
        </w:rPr>
        <w:t xml:space="preserve">m </w:t>
      </w:r>
      <w:r w:rsidR="0096475D">
        <w:rPr>
          <w:b/>
          <w:lang w:val="sr-Latn-RS"/>
        </w:rPr>
        <w:t>javnom nabavkom</w:t>
      </w:r>
      <w:r w:rsidRPr="00AE4CDE">
        <w:rPr>
          <w:b/>
          <w:lang w:val="sr-Cyrl-RS"/>
        </w:rPr>
        <w:t>, ponuđač je dužan da uz ponudu dostavi svetlotehnički proračun u softverskom paketu DIALUX ili RELUX za sve prostorije objekta.</w:t>
      </w:r>
    </w:p>
    <w:p w:rsidR="00FA0538" w:rsidRPr="004F5DFD" w:rsidRDefault="00FA0538" w:rsidP="00AC7991">
      <w:pPr>
        <w:rPr>
          <w:rFonts w:eastAsia="Arial"/>
          <w:lang w:val="sr-Cyrl-RS"/>
        </w:rPr>
      </w:pPr>
    </w:p>
    <w:tbl>
      <w:tblPr>
        <w:tblW w:w="10054" w:type="dxa"/>
        <w:tblInd w:w="93" w:type="dxa"/>
        <w:tblLook w:val="04A0" w:firstRow="1" w:lastRow="0" w:firstColumn="1" w:lastColumn="0" w:noHBand="0" w:noVBand="1"/>
      </w:tblPr>
      <w:tblGrid>
        <w:gridCol w:w="960"/>
        <w:gridCol w:w="5060"/>
        <w:gridCol w:w="1100"/>
        <w:gridCol w:w="894"/>
        <w:gridCol w:w="960"/>
        <w:gridCol w:w="1080"/>
      </w:tblGrid>
      <w:tr w:rsidR="00FA0538" w:rsidRPr="00FA0538" w:rsidTr="00527631">
        <w:trPr>
          <w:trHeight w:val="33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0538" w:rsidRPr="00FA0538" w:rsidRDefault="00FA0538" w:rsidP="00FA0538">
            <w:pPr>
              <w:jc w:val="center"/>
              <w:rPr>
                <w:b/>
                <w:bCs/>
                <w:color w:val="000000"/>
                <w:sz w:val="20"/>
                <w:szCs w:val="20"/>
              </w:rPr>
            </w:pPr>
            <w:r w:rsidRPr="00FA0538">
              <w:rPr>
                <w:b/>
                <w:bCs/>
                <w:color w:val="000000"/>
                <w:sz w:val="20"/>
                <w:szCs w:val="20"/>
              </w:rPr>
              <w:t>r.b.</w:t>
            </w:r>
          </w:p>
        </w:tc>
        <w:tc>
          <w:tcPr>
            <w:tcW w:w="5060" w:type="dxa"/>
            <w:tcBorders>
              <w:top w:val="single" w:sz="8" w:space="0" w:color="auto"/>
              <w:left w:val="nil"/>
              <w:bottom w:val="single" w:sz="8" w:space="0" w:color="auto"/>
              <w:right w:val="single" w:sz="8" w:space="0" w:color="auto"/>
            </w:tcBorders>
            <w:shd w:val="clear" w:color="auto" w:fill="auto"/>
            <w:noWrap/>
            <w:vAlign w:val="bottom"/>
            <w:hideMark/>
          </w:tcPr>
          <w:p w:rsidR="00FA0538" w:rsidRPr="00FA0538" w:rsidRDefault="00FA0538" w:rsidP="00FA0538">
            <w:pPr>
              <w:jc w:val="center"/>
              <w:rPr>
                <w:b/>
                <w:bCs/>
                <w:color w:val="000000"/>
                <w:sz w:val="20"/>
                <w:szCs w:val="20"/>
              </w:rPr>
            </w:pPr>
            <w:r w:rsidRPr="00FA0538">
              <w:rPr>
                <w:b/>
                <w:bCs/>
                <w:color w:val="000000"/>
                <w:sz w:val="20"/>
                <w:szCs w:val="20"/>
              </w:rPr>
              <w:t>opis</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rsidR="00FA0538" w:rsidRPr="00FA0538" w:rsidRDefault="00FA0538" w:rsidP="00FA0538">
            <w:pPr>
              <w:jc w:val="center"/>
              <w:rPr>
                <w:b/>
                <w:bCs/>
                <w:color w:val="000000"/>
                <w:sz w:val="20"/>
                <w:szCs w:val="20"/>
              </w:rPr>
            </w:pPr>
            <w:proofErr w:type="gramStart"/>
            <w:r w:rsidRPr="00FA0538">
              <w:rPr>
                <w:b/>
                <w:bCs/>
                <w:color w:val="000000"/>
                <w:sz w:val="20"/>
                <w:szCs w:val="20"/>
              </w:rPr>
              <w:t>jed</w:t>
            </w:r>
            <w:proofErr w:type="gramEnd"/>
            <w:r w:rsidRPr="00FA0538">
              <w:rPr>
                <w:b/>
                <w:bCs/>
                <w:color w:val="000000"/>
                <w:sz w:val="20"/>
                <w:szCs w:val="20"/>
              </w:rPr>
              <w:t>. mere</w:t>
            </w:r>
          </w:p>
        </w:tc>
        <w:tc>
          <w:tcPr>
            <w:tcW w:w="894" w:type="dxa"/>
            <w:tcBorders>
              <w:top w:val="single" w:sz="8" w:space="0" w:color="auto"/>
              <w:left w:val="nil"/>
              <w:bottom w:val="single" w:sz="8" w:space="0" w:color="auto"/>
              <w:right w:val="single" w:sz="8" w:space="0" w:color="auto"/>
            </w:tcBorders>
            <w:shd w:val="clear" w:color="auto" w:fill="auto"/>
            <w:noWrap/>
            <w:vAlign w:val="bottom"/>
            <w:hideMark/>
          </w:tcPr>
          <w:p w:rsidR="00FA0538" w:rsidRPr="00FA0538" w:rsidRDefault="00FA0538" w:rsidP="00FA0538">
            <w:pPr>
              <w:jc w:val="center"/>
              <w:rPr>
                <w:b/>
                <w:bCs/>
                <w:color w:val="000000"/>
                <w:sz w:val="20"/>
                <w:szCs w:val="20"/>
              </w:rPr>
            </w:pPr>
            <w:r w:rsidRPr="00FA0538">
              <w:rPr>
                <w:b/>
                <w:bCs/>
                <w:color w:val="000000"/>
                <w:sz w:val="20"/>
                <w:szCs w:val="20"/>
              </w:rPr>
              <w:t>kolicina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FA0538" w:rsidRPr="00FA0538" w:rsidRDefault="00FA0538" w:rsidP="00FA0538">
            <w:pPr>
              <w:jc w:val="center"/>
              <w:rPr>
                <w:b/>
                <w:bCs/>
                <w:color w:val="000000"/>
                <w:sz w:val="20"/>
                <w:szCs w:val="20"/>
              </w:rPr>
            </w:pPr>
            <w:r w:rsidRPr="00FA0538">
              <w:rPr>
                <w:b/>
                <w:bCs/>
                <w:color w:val="000000"/>
                <w:sz w:val="20"/>
                <w:szCs w:val="20"/>
              </w:rPr>
              <w:t xml:space="preserve"> </w:t>
            </w:r>
            <w:proofErr w:type="gramStart"/>
            <w:r w:rsidRPr="00FA0538">
              <w:rPr>
                <w:b/>
                <w:bCs/>
                <w:color w:val="000000"/>
                <w:sz w:val="20"/>
                <w:szCs w:val="20"/>
              </w:rPr>
              <w:t>jed</w:t>
            </w:r>
            <w:proofErr w:type="gramEnd"/>
            <w:r w:rsidRPr="00FA0538">
              <w:rPr>
                <w:b/>
                <w:bCs/>
                <w:color w:val="000000"/>
                <w:sz w:val="20"/>
                <w:szCs w:val="20"/>
              </w:rPr>
              <w:t xml:space="preserve">. cena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FA0538" w:rsidRPr="00FA0538" w:rsidRDefault="00FA0538" w:rsidP="00FA0538">
            <w:pPr>
              <w:jc w:val="center"/>
              <w:rPr>
                <w:b/>
                <w:bCs/>
                <w:color w:val="000000"/>
                <w:sz w:val="20"/>
                <w:szCs w:val="20"/>
              </w:rPr>
            </w:pPr>
            <w:r w:rsidRPr="00FA0538">
              <w:rPr>
                <w:b/>
                <w:bCs/>
                <w:color w:val="000000"/>
                <w:sz w:val="20"/>
                <w:szCs w:val="20"/>
              </w:rPr>
              <w:t xml:space="preserve"> ukupno </w:t>
            </w:r>
          </w:p>
        </w:tc>
      </w:tr>
      <w:tr w:rsidR="00FA0538" w:rsidRPr="00FA0538" w:rsidTr="00527631">
        <w:trPr>
          <w:trHeight w:val="27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A0538" w:rsidRPr="00FA0538" w:rsidRDefault="00FA0538" w:rsidP="00FA0538">
            <w:pPr>
              <w:jc w:val="center"/>
              <w:rPr>
                <w:b/>
                <w:bCs/>
                <w:color w:val="000000"/>
                <w:sz w:val="20"/>
                <w:szCs w:val="20"/>
              </w:rPr>
            </w:pPr>
            <w:r w:rsidRPr="00FA0538">
              <w:rPr>
                <w:b/>
                <w:bCs/>
                <w:color w:val="000000"/>
                <w:sz w:val="20"/>
                <w:szCs w:val="20"/>
              </w:rPr>
              <w:t>1</w:t>
            </w:r>
          </w:p>
        </w:tc>
        <w:tc>
          <w:tcPr>
            <w:tcW w:w="5060" w:type="dxa"/>
            <w:tcBorders>
              <w:top w:val="nil"/>
              <w:left w:val="nil"/>
              <w:bottom w:val="single" w:sz="8" w:space="0" w:color="auto"/>
              <w:right w:val="single" w:sz="8" w:space="0" w:color="auto"/>
            </w:tcBorders>
            <w:shd w:val="clear" w:color="auto" w:fill="auto"/>
            <w:vAlign w:val="bottom"/>
            <w:hideMark/>
          </w:tcPr>
          <w:p w:rsidR="00FA0538" w:rsidRPr="00FA0538" w:rsidRDefault="00FA0538" w:rsidP="00FA0538">
            <w:pPr>
              <w:rPr>
                <w:b/>
                <w:bCs/>
                <w:color w:val="000000"/>
                <w:sz w:val="20"/>
                <w:szCs w:val="20"/>
              </w:rPr>
            </w:pPr>
            <w:r w:rsidRPr="00FA0538">
              <w:rPr>
                <w:b/>
                <w:bCs/>
                <w:color w:val="000000"/>
                <w:sz w:val="20"/>
                <w:szCs w:val="20"/>
              </w:rPr>
              <w:t>Demontaza postojecih reflektora sa pripadajucom instalacijom i zapisnickom predajom investitoru Demontaza se vrsi iznad terena hale cija je podloga parket, na visini od 9 do 12 metara. Prilikom demontaze koristiti opremu I sredstva za rad kojima se ne sme ostetiti parket</w:t>
            </w:r>
          </w:p>
        </w:tc>
        <w:tc>
          <w:tcPr>
            <w:tcW w:w="1100" w:type="dxa"/>
            <w:tcBorders>
              <w:top w:val="nil"/>
              <w:left w:val="nil"/>
              <w:bottom w:val="single" w:sz="8" w:space="0" w:color="auto"/>
              <w:right w:val="single" w:sz="8" w:space="0" w:color="auto"/>
            </w:tcBorders>
            <w:shd w:val="clear" w:color="auto" w:fill="auto"/>
            <w:noWrap/>
            <w:vAlign w:val="bottom"/>
            <w:hideMark/>
          </w:tcPr>
          <w:p w:rsidR="00FA0538" w:rsidRPr="00FA0538" w:rsidRDefault="00FA0538" w:rsidP="00FA0538">
            <w:pPr>
              <w:jc w:val="center"/>
              <w:rPr>
                <w:b/>
                <w:bCs/>
                <w:color w:val="000000"/>
                <w:sz w:val="20"/>
                <w:szCs w:val="20"/>
              </w:rPr>
            </w:pPr>
            <w:r w:rsidRPr="00FA0538">
              <w:rPr>
                <w:b/>
                <w:bCs/>
                <w:color w:val="000000"/>
                <w:sz w:val="20"/>
                <w:szCs w:val="20"/>
              </w:rPr>
              <w:t>kom</w:t>
            </w:r>
          </w:p>
        </w:tc>
        <w:tc>
          <w:tcPr>
            <w:tcW w:w="894" w:type="dxa"/>
            <w:tcBorders>
              <w:top w:val="nil"/>
              <w:left w:val="nil"/>
              <w:bottom w:val="single" w:sz="8" w:space="0" w:color="auto"/>
              <w:right w:val="single" w:sz="8" w:space="0" w:color="auto"/>
            </w:tcBorders>
            <w:shd w:val="clear" w:color="auto" w:fill="auto"/>
            <w:noWrap/>
            <w:vAlign w:val="bottom"/>
            <w:hideMark/>
          </w:tcPr>
          <w:p w:rsidR="00FA0538" w:rsidRPr="00FA0538" w:rsidRDefault="00FA0538" w:rsidP="00FA0538">
            <w:pPr>
              <w:jc w:val="center"/>
              <w:rPr>
                <w:b/>
                <w:bCs/>
                <w:color w:val="000000"/>
                <w:sz w:val="20"/>
                <w:szCs w:val="20"/>
              </w:rPr>
            </w:pPr>
            <w:r w:rsidRPr="00FA0538">
              <w:rPr>
                <w:b/>
                <w:bCs/>
                <w:color w:val="000000"/>
                <w:sz w:val="20"/>
                <w:szCs w:val="20"/>
              </w:rPr>
              <w:t>98</w:t>
            </w:r>
          </w:p>
        </w:tc>
        <w:tc>
          <w:tcPr>
            <w:tcW w:w="960" w:type="dxa"/>
            <w:tcBorders>
              <w:top w:val="nil"/>
              <w:left w:val="nil"/>
              <w:bottom w:val="single" w:sz="8" w:space="0" w:color="auto"/>
              <w:right w:val="single" w:sz="8" w:space="0" w:color="auto"/>
            </w:tcBorders>
            <w:shd w:val="clear" w:color="auto" w:fill="auto"/>
            <w:noWrap/>
            <w:vAlign w:val="bottom"/>
            <w:hideMark/>
          </w:tcPr>
          <w:p w:rsidR="00FA0538" w:rsidRPr="00FA0538" w:rsidRDefault="00FA0538" w:rsidP="00FA0538">
            <w:pPr>
              <w:rPr>
                <w:b/>
                <w:bCs/>
                <w:color w:val="000000"/>
                <w:sz w:val="20"/>
                <w:szCs w:val="20"/>
              </w:rPr>
            </w:pPr>
            <w:r w:rsidRPr="00FA0538">
              <w:rPr>
                <w:b/>
                <w:bCs/>
                <w:color w:val="000000"/>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FA0538" w:rsidRPr="00FA0538" w:rsidRDefault="00FA0538" w:rsidP="00FA0538">
            <w:pPr>
              <w:rPr>
                <w:b/>
                <w:bCs/>
                <w:color w:val="000000"/>
                <w:sz w:val="20"/>
                <w:szCs w:val="20"/>
              </w:rPr>
            </w:pPr>
            <w:r w:rsidRPr="00FA0538">
              <w:rPr>
                <w:b/>
                <w:bCs/>
                <w:color w:val="000000"/>
                <w:sz w:val="20"/>
                <w:szCs w:val="20"/>
              </w:rPr>
              <w:t xml:space="preserve">             </w:t>
            </w:r>
          </w:p>
        </w:tc>
      </w:tr>
      <w:tr w:rsidR="00FA0538" w:rsidRPr="00FA0538" w:rsidTr="00527631">
        <w:trPr>
          <w:trHeight w:val="81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A0538" w:rsidRPr="00FA0538" w:rsidRDefault="00FA0538" w:rsidP="00FA0538">
            <w:pPr>
              <w:jc w:val="center"/>
              <w:rPr>
                <w:b/>
                <w:bCs/>
                <w:color w:val="000000"/>
                <w:sz w:val="20"/>
                <w:szCs w:val="20"/>
              </w:rPr>
            </w:pPr>
            <w:r w:rsidRPr="00FA0538">
              <w:rPr>
                <w:b/>
                <w:bCs/>
                <w:color w:val="000000"/>
                <w:sz w:val="20"/>
                <w:szCs w:val="20"/>
              </w:rPr>
              <w:lastRenderedPageBreak/>
              <w:t>2</w:t>
            </w:r>
          </w:p>
        </w:tc>
        <w:tc>
          <w:tcPr>
            <w:tcW w:w="5060" w:type="dxa"/>
            <w:tcBorders>
              <w:top w:val="nil"/>
              <w:left w:val="nil"/>
              <w:bottom w:val="single" w:sz="8" w:space="0" w:color="auto"/>
              <w:right w:val="single" w:sz="8" w:space="0" w:color="auto"/>
            </w:tcBorders>
            <w:shd w:val="clear" w:color="auto" w:fill="auto"/>
            <w:vAlign w:val="bottom"/>
            <w:hideMark/>
          </w:tcPr>
          <w:p w:rsidR="00FA0538" w:rsidRPr="00FA0538" w:rsidRDefault="00FA0538" w:rsidP="00FA0538">
            <w:pPr>
              <w:rPr>
                <w:b/>
                <w:bCs/>
                <w:color w:val="000000"/>
                <w:sz w:val="20"/>
                <w:szCs w:val="20"/>
              </w:rPr>
            </w:pPr>
            <w:r w:rsidRPr="00FA0538">
              <w:rPr>
                <w:b/>
                <w:bCs/>
                <w:color w:val="000000"/>
                <w:sz w:val="20"/>
                <w:szCs w:val="20"/>
              </w:rPr>
              <w:t>Isporuka i montaža LED reflektora snage 180W,  fluksa 20000 lm, efikasnosti 110 lm/W. Kućište svetiljki izrađeno je od aluminijuma, difuzor od kaljenog stakla. Radna temperatura od -20°C do +50°</w:t>
            </w:r>
            <w:proofErr w:type="gramStart"/>
            <w:r w:rsidRPr="00FA0538">
              <w:rPr>
                <w:b/>
                <w:bCs/>
                <w:color w:val="000000"/>
                <w:sz w:val="20"/>
                <w:szCs w:val="20"/>
              </w:rPr>
              <w:t>C .</w:t>
            </w:r>
            <w:proofErr w:type="gramEnd"/>
            <w:r w:rsidRPr="00FA0538">
              <w:rPr>
                <w:b/>
                <w:bCs/>
                <w:color w:val="000000"/>
                <w:sz w:val="20"/>
                <w:szCs w:val="20"/>
              </w:rPr>
              <w:t xml:space="preserve"> Koeficijent reprodukcije boje reflektora je &gt;80%, ugao isijavanja 100°x100°, simetrična raspodela svetla, koeficijent zaštite IP65, otpornosti IK08. Učestanost 50/60Hz. Testiran broj uključenja reflektora &gt;100.000 puta. Trenutno vreme paljenja Th50=1000mikro sekundi. Izlazna struja drivera koja napaja led module je 790mA. Polazna strija 68 A. Totalna harmonična distorzija &lt;20%. Standardna devijacija boja SDCM&lt;5.  Životni vek veći od 50000 sati rada sa efikasnošću većom od 70% inicijalnog fluksa. Reflektor zadovoljava ULOR 0%.  Svetiljka usaglašena je sa standardima CE/CB/TÜV SÜD/EAC/RoHS.  Reflektor zadovoljava fotobiološku sigurnosnu grupu RG0 po standardu EN62471. </w:t>
            </w:r>
            <w:proofErr w:type="gramStart"/>
            <w:r w:rsidRPr="00FA0538">
              <w:rPr>
                <w:b/>
                <w:bCs/>
                <w:color w:val="000000"/>
                <w:sz w:val="20"/>
                <w:szCs w:val="20"/>
              </w:rPr>
              <w:t>i</w:t>
            </w:r>
            <w:proofErr w:type="gramEnd"/>
            <w:r w:rsidRPr="00FA0538">
              <w:rPr>
                <w:b/>
                <w:bCs/>
                <w:color w:val="000000"/>
                <w:sz w:val="20"/>
                <w:szCs w:val="20"/>
              </w:rPr>
              <w:t xml:space="preserve"> RG1 po standardu EN62778.  Provodnici u reflektoru ispitani po IEC 695-2-1 na 650° C. Dimenzije reflektora 340x310x81mm.Reflektor spada u rasvetu sa ograničenom površinskom temperaturom klase "D" . Težina reflektora 4</w:t>
            </w:r>
            <w:proofErr w:type="gramStart"/>
            <w:r w:rsidRPr="00FA0538">
              <w:rPr>
                <w:b/>
                <w:bCs/>
                <w:color w:val="000000"/>
                <w:sz w:val="20"/>
                <w:szCs w:val="20"/>
              </w:rPr>
              <w:t>,9</w:t>
            </w:r>
            <w:proofErr w:type="gramEnd"/>
            <w:r w:rsidRPr="00FA0538">
              <w:rPr>
                <w:b/>
                <w:bCs/>
                <w:color w:val="000000"/>
                <w:sz w:val="20"/>
                <w:szCs w:val="20"/>
              </w:rPr>
              <w:t xml:space="preserve"> kg. Dužina kabla 1m. Garancija 5 godina. Reflektor je sličan tipu Elmat Ledvance </w:t>
            </w:r>
            <w:proofErr w:type="gramStart"/>
            <w:r w:rsidRPr="00FA0538">
              <w:rPr>
                <w:b/>
                <w:bCs/>
                <w:color w:val="000000"/>
                <w:sz w:val="20"/>
                <w:szCs w:val="20"/>
              </w:rPr>
              <w:t>-  Floodlight</w:t>
            </w:r>
            <w:proofErr w:type="gramEnd"/>
            <w:r w:rsidRPr="00FA0538">
              <w:rPr>
                <w:b/>
                <w:bCs/>
                <w:color w:val="000000"/>
                <w:sz w:val="20"/>
                <w:szCs w:val="20"/>
              </w:rPr>
              <w:t xml:space="preserve"> 180W LED 4000 K.Montaza se vrsi iznad terena hale cija je podloga parket, na visini od 9 do 12 metara. Prilikom montaze koristiti opremu I sredstva za rad kojima se ne sme ostetiti parket</w:t>
            </w:r>
          </w:p>
        </w:tc>
        <w:tc>
          <w:tcPr>
            <w:tcW w:w="1100" w:type="dxa"/>
            <w:tcBorders>
              <w:top w:val="nil"/>
              <w:left w:val="nil"/>
              <w:bottom w:val="single" w:sz="8" w:space="0" w:color="auto"/>
              <w:right w:val="single" w:sz="8" w:space="0" w:color="auto"/>
            </w:tcBorders>
            <w:shd w:val="clear" w:color="auto" w:fill="auto"/>
            <w:noWrap/>
            <w:vAlign w:val="bottom"/>
            <w:hideMark/>
          </w:tcPr>
          <w:p w:rsidR="00FA0538" w:rsidRPr="00FA0538" w:rsidRDefault="00FA0538" w:rsidP="00FA0538">
            <w:pPr>
              <w:jc w:val="center"/>
              <w:rPr>
                <w:b/>
                <w:bCs/>
                <w:color w:val="000000"/>
                <w:sz w:val="20"/>
                <w:szCs w:val="20"/>
              </w:rPr>
            </w:pPr>
            <w:r w:rsidRPr="00FA0538">
              <w:rPr>
                <w:b/>
                <w:bCs/>
                <w:color w:val="000000"/>
                <w:sz w:val="20"/>
                <w:szCs w:val="20"/>
              </w:rPr>
              <w:t>kom</w:t>
            </w:r>
          </w:p>
        </w:tc>
        <w:tc>
          <w:tcPr>
            <w:tcW w:w="894" w:type="dxa"/>
            <w:tcBorders>
              <w:top w:val="nil"/>
              <w:left w:val="nil"/>
              <w:bottom w:val="single" w:sz="8" w:space="0" w:color="auto"/>
              <w:right w:val="single" w:sz="8" w:space="0" w:color="auto"/>
            </w:tcBorders>
            <w:shd w:val="clear" w:color="auto" w:fill="auto"/>
            <w:noWrap/>
            <w:vAlign w:val="bottom"/>
            <w:hideMark/>
          </w:tcPr>
          <w:p w:rsidR="00FA0538" w:rsidRPr="00FA0538" w:rsidRDefault="00FA0538" w:rsidP="00FA0538">
            <w:pPr>
              <w:jc w:val="center"/>
              <w:rPr>
                <w:b/>
                <w:bCs/>
                <w:color w:val="000000"/>
                <w:sz w:val="20"/>
                <w:szCs w:val="20"/>
              </w:rPr>
            </w:pPr>
            <w:r w:rsidRPr="00FA0538">
              <w:rPr>
                <w:b/>
                <w:bCs/>
                <w:color w:val="000000"/>
                <w:sz w:val="20"/>
                <w:szCs w:val="20"/>
              </w:rPr>
              <w:t>98</w:t>
            </w:r>
          </w:p>
        </w:tc>
        <w:tc>
          <w:tcPr>
            <w:tcW w:w="960" w:type="dxa"/>
            <w:tcBorders>
              <w:top w:val="nil"/>
              <w:left w:val="nil"/>
              <w:bottom w:val="single" w:sz="8" w:space="0" w:color="auto"/>
              <w:right w:val="single" w:sz="8" w:space="0" w:color="auto"/>
            </w:tcBorders>
            <w:shd w:val="clear" w:color="auto" w:fill="auto"/>
            <w:noWrap/>
            <w:vAlign w:val="bottom"/>
            <w:hideMark/>
          </w:tcPr>
          <w:p w:rsidR="00FA0538" w:rsidRPr="00FA0538" w:rsidRDefault="00FA0538" w:rsidP="00FA0538">
            <w:pPr>
              <w:rPr>
                <w:b/>
                <w:bCs/>
                <w:color w:val="000000"/>
                <w:sz w:val="20"/>
                <w:szCs w:val="20"/>
              </w:rPr>
            </w:pPr>
            <w:r w:rsidRPr="00FA0538">
              <w:rPr>
                <w:b/>
                <w:bCs/>
                <w:color w:val="000000"/>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FA0538" w:rsidRPr="00FA0538" w:rsidRDefault="00FA0538" w:rsidP="00FA0538">
            <w:pPr>
              <w:rPr>
                <w:b/>
                <w:bCs/>
                <w:color w:val="000000"/>
                <w:sz w:val="20"/>
                <w:szCs w:val="20"/>
              </w:rPr>
            </w:pPr>
          </w:p>
        </w:tc>
      </w:tr>
      <w:tr w:rsidR="00FA0538" w:rsidRPr="00FA0538" w:rsidTr="00527631">
        <w:trPr>
          <w:trHeight w:val="64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A0538" w:rsidRPr="00FA0538" w:rsidRDefault="00FA0538" w:rsidP="00FA0538">
            <w:pPr>
              <w:jc w:val="center"/>
              <w:rPr>
                <w:b/>
                <w:bCs/>
                <w:color w:val="000000"/>
                <w:sz w:val="20"/>
                <w:szCs w:val="20"/>
              </w:rPr>
            </w:pPr>
            <w:r w:rsidRPr="00FA0538">
              <w:rPr>
                <w:b/>
                <w:bCs/>
                <w:color w:val="000000"/>
                <w:sz w:val="20"/>
                <w:szCs w:val="20"/>
              </w:rPr>
              <w:t>3</w:t>
            </w:r>
          </w:p>
        </w:tc>
        <w:tc>
          <w:tcPr>
            <w:tcW w:w="5060" w:type="dxa"/>
            <w:tcBorders>
              <w:top w:val="nil"/>
              <w:left w:val="nil"/>
              <w:bottom w:val="single" w:sz="8" w:space="0" w:color="auto"/>
              <w:right w:val="single" w:sz="8" w:space="0" w:color="auto"/>
            </w:tcBorders>
            <w:shd w:val="clear" w:color="auto" w:fill="auto"/>
            <w:vAlign w:val="bottom"/>
            <w:hideMark/>
          </w:tcPr>
          <w:p w:rsidR="00FA0538" w:rsidRPr="00FA0538" w:rsidRDefault="00FA0538" w:rsidP="00FA0538">
            <w:pPr>
              <w:rPr>
                <w:b/>
                <w:bCs/>
                <w:color w:val="000000"/>
                <w:sz w:val="20"/>
                <w:szCs w:val="20"/>
              </w:rPr>
            </w:pPr>
            <w:r w:rsidRPr="00FA0538">
              <w:rPr>
                <w:b/>
                <w:bCs/>
                <w:color w:val="000000"/>
                <w:sz w:val="20"/>
                <w:szCs w:val="20"/>
              </w:rPr>
              <w:t>Isporuka i polaganje kabla tipa N2XH 3x2,5 sa povezivanjem na obadva kraja</w:t>
            </w:r>
          </w:p>
        </w:tc>
        <w:tc>
          <w:tcPr>
            <w:tcW w:w="1100" w:type="dxa"/>
            <w:tcBorders>
              <w:top w:val="nil"/>
              <w:left w:val="nil"/>
              <w:bottom w:val="single" w:sz="8" w:space="0" w:color="auto"/>
              <w:right w:val="single" w:sz="8" w:space="0" w:color="auto"/>
            </w:tcBorders>
            <w:shd w:val="clear" w:color="auto" w:fill="auto"/>
            <w:noWrap/>
            <w:vAlign w:val="bottom"/>
            <w:hideMark/>
          </w:tcPr>
          <w:p w:rsidR="00FA0538" w:rsidRPr="00FA0538" w:rsidRDefault="00FA0538" w:rsidP="00FA0538">
            <w:pPr>
              <w:jc w:val="center"/>
              <w:rPr>
                <w:b/>
                <w:bCs/>
                <w:color w:val="000000"/>
                <w:sz w:val="20"/>
                <w:szCs w:val="20"/>
              </w:rPr>
            </w:pPr>
            <w:r w:rsidRPr="00FA0538">
              <w:rPr>
                <w:b/>
                <w:bCs/>
                <w:color w:val="000000"/>
                <w:sz w:val="20"/>
                <w:szCs w:val="20"/>
              </w:rPr>
              <w:t>metara</w:t>
            </w:r>
          </w:p>
        </w:tc>
        <w:tc>
          <w:tcPr>
            <w:tcW w:w="894" w:type="dxa"/>
            <w:tcBorders>
              <w:top w:val="nil"/>
              <w:left w:val="nil"/>
              <w:bottom w:val="single" w:sz="8" w:space="0" w:color="auto"/>
              <w:right w:val="single" w:sz="8" w:space="0" w:color="auto"/>
            </w:tcBorders>
            <w:shd w:val="clear" w:color="auto" w:fill="auto"/>
            <w:noWrap/>
            <w:vAlign w:val="bottom"/>
            <w:hideMark/>
          </w:tcPr>
          <w:p w:rsidR="00FA0538" w:rsidRPr="00FA0538" w:rsidRDefault="00FA0538" w:rsidP="00FA0538">
            <w:pPr>
              <w:jc w:val="center"/>
              <w:rPr>
                <w:b/>
                <w:bCs/>
                <w:color w:val="000000"/>
                <w:sz w:val="20"/>
                <w:szCs w:val="20"/>
              </w:rPr>
            </w:pPr>
            <w:r w:rsidRPr="00FA0538">
              <w:rPr>
                <w:b/>
                <w:bCs/>
                <w:color w:val="000000"/>
                <w:sz w:val="20"/>
                <w:szCs w:val="20"/>
              </w:rPr>
              <w:t>850</w:t>
            </w:r>
          </w:p>
        </w:tc>
        <w:tc>
          <w:tcPr>
            <w:tcW w:w="960" w:type="dxa"/>
            <w:tcBorders>
              <w:top w:val="nil"/>
              <w:left w:val="nil"/>
              <w:bottom w:val="single" w:sz="8" w:space="0" w:color="auto"/>
              <w:right w:val="single" w:sz="8" w:space="0" w:color="auto"/>
            </w:tcBorders>
            <w:shd w:val="clear" w:color="auto" w:fill="auto"/>
            <w:noWrap/>
            <w:vAlign w:val="bottom"/>
            <w:hideMark/>
          </w:tcPr>
          <w:p w:rsidR="00FA0538" w:rsidRPr="00FA0538" w:rsidRDefault="00FA0538" w:rsidP="00FA0538">
            <w:pPr>
              <w:rPr>
                <w:b/>
                <w:bCs/>
                <w:color w:val="000000"/>
                <w:sz w:val="20"/>
                <w:szCs w:val="20"/>
              </w:rPr>
            </w:pPr>
            <w:r w:rsidRPr="00FA0538">
              <w:rPr>
                <w:b/>
                <w:bCs/>
                <w:color w:val="000000"/>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FA0538" w:rsidRPr="00FA0538" w:rsidRDefault="00FA0538" w:rsidP="00FA0538">
            <w:pPr>
              <w:rPr>
                <w:b/>
                <w:bCs/>
                <w:color w:val="000000"/>
                <w:sz w:val="20"/>
                <w:szCs w:val="20"/>
              </w:rPr>
            </w:pPr>
            <w:r w:rsidRPr="00FA0538">
              <w:rPr>
                <w:b/>
                <w:bCs/>
                <w:color w:val="000000"/>
                <w:sz w:val="20"/>
                <w:szCs w:val="20"/>
              </w:rPr>
              <w:t> </w:t>
            </w:r>
          </w:p>
        </w:tc>
      </w:tr>
      <w:tr w:rsidR="00FA0538" w:rsidRPr="00FA0538" w:rsidTr="00527631">
        <w:trPr>
          <w:trHeight w:val="330"/>
        </w:trPr>
        <w:tc>
          <w:tcPr>
            <w:tcW w:w="960" w:type="dxa"/>
            <w:tcBorders>
              <w:top w:val="nil"/>
              <w:left w:val="nil"/>
              <w:bottom w:val="nil"/>
              <w:right w:val="nil"/>
            </w:tcBorders>
            <w:shd w:val="clear" w:color="auto" w:fill="auto"/>
            <w:noWrap/>
            <w:vAlign w:val="center"/>
            <w:hideMark/>
          </w:tcPr>
          <w:p w:rsidR="00FA0538" w:rsidRPr="00FA0538" w:rsidRDefault="00FA0538" w:rsidP="00FA0538">
            <w:pPr>
              <w:jc w:val="center"/>
              <w:rPr>
                <w:color w:val="000000"/>
                <w:sz w:val="20"/>
                <w:szCs w:val="20"/>
              </w:rPr>
            </w:pPr>
          </w:p>
        </w:tc>
        <w:tc>
          <w:tcPr>
            <w:tcW w:w="5060" w:type="dxa"/>
            <w:tcBorders>
              <w:top w:val="nil"/>
              <w:left w:val="nil"/>
              <w:bottom w:val="nil"/>
              <w:right w:val="nil"/>
            </w:tcBorders>
            <w:shd w:val="clear" w:color="auto" w:fill="auto"/>
            <w:noWrap/>
            <w:vAlign w:val="bottom"/>
            <w:hideMark/>
          </w:tcPr>
          <w:p w:rsidR="00FA0538" w:rsidRPr="00FA0538" w:rsidRDefault="00FA0538" w:rsidP="00FA0538">
            <w:pPr>
              <w:rPr>
                <w:color w:val="000000"/>
                <w:sz w:val="20"/>
                <w:szCs w:val="20"/>
              </w:rPr>
            </w:pPr>
          </w:p>
        </w:tc>
        <w:tc>
          <w:tcPr>
            <w:tcW w:w="1100" w:type="dxa"/>
            <w:tcBorders>
              <w:top w:val="nil"/>
              <w:left w:val="nil"/>
              <w:bottom w:val="nil"/>
              <w:right w:val="nil"/>
            </w:tcBorders>
            <w:shd w:val="clear" w:color="auto" w:fill="auto"/>
            <w:noWrap/>
            <w:vAlign w:val="bottom"/>
            <w:hideMark/>
          </w:tcPr>
          <w:p w:rsidR="00FA0538" w:rsidRPr="00FA0538" w:rsidRDefault="00FA0538" w:rsidP="00FA0538">
            <w:pPr>
              <w:jc w:val="center"/>
              <w:rPr>
                <w:color w:val="000000"/>
                <w:sz w:val="20"/>
                <w:szCs w:val="20"/>
              </w:rPr>
            </w:pPr>
          </w:p>
        </w:tc>
        <w:tc>
          <w:tcPr>
            <w:tcW w:w="1854" w:type="dxa"/>
            <w:gridSpan w:val="2"/>
            <w:tcBorders>
              <w:top w:val="nil"/>
              <w:left w:val="single" w:sz="8" w:space="0" w:color="auto"/>
              <w:bottom w:val="single" w:sz="8" w:space="0" w:color="auto"/>
              <w:right w:val="single" w:sz="8" w:space="0" w:color="000000"/>
            </w:tcBorders>
            <w:shd w:val="clear" w:color="auto" w:fill="auto"/>
            <w:noWrap/>
            <w:vAlign w:val="bottom"/>
            <w:hideMark/>
          </w:tcPr>
          <w:p w:rsidR="00FA0538" w:rsidRPr="00FA0538" w:rsidRDefault="00FA0538" w:rsidP="00FA0538">
            <w:pPr>
              <w:jc w:val="center"/>
              <w:rPr>
                <w:b/>
                <w:bCs/>
                <w:color w:val="000000"/>
                <w:sz w:val="20"/>
                <w:szCs w:val="20"/>
              </w:rPr>
            </w:pPr>
            <w:r w:rsidRPr="00FA0538">
              <w:rPr>
                <w:b/>
                <w:bCs/>
                <w:color w:val="000000"/>
                <w:sz w:val="20"/>
                <w:szCs w:val="20"/>
              </w:rPr>
              <w:t>Ukupno</w:t>
            </w:r>
            <w:r w:rsidRPr="00FA0538">
              <w:rPr>
                <w:b/>
                <w:bCs/>
                <w:color w:val="000000"/>
                <w:sz w:val="20"/>
                <w:szCs w:val="20"/>
                <w:lang w:val="sr-Cyrl-RS"/>
              </w:rPr>
              <w:t xml:space="preserve"> </w:t>
            </w:r>
            <w:r w:rsidRPr="00FA0538">
              <w:rPr>
                <w:b/>
                <w:bCs/>
                <w:color w:val="000000"/>
                <w:sz w:val="20"/>
                <w:szCs w:val="20"/>
              </w:rPr>
              <w:t>bez PDV-a</w:t>
            </w:r>
          </w:p>
        </w:tc>
        <w:tc>
          <w:tcPr>
            <w:tcW w:w="1080" w:type="dxa"/>
            <w:tcBorders>
              <w:top w:val="nil"/>
              <w:left w:val="nil"/>
              <w:bottom w:val="single" w:sz="8" w:space="0" w:color="auto"/>
              <w:right w:val="single" w:sz="8" w:space="0" w:color="auto"/>
            </w:tcBorders>
            <w:shd w:val="clear" w:color="auto" w:fill="auto"/>
            <w:noWrap/>
            <w:vAlign w:val="bottom"/>
            <w:hideMark/>
          </w:tcPr>
          <w:p w:rsidR="00FA0538" w:rsidRPr="00FA0538" w:rsidRDefault="00FA0538" w:rsidP="00FA0538">
            <w:pPr>
              <w:rPr>
                <w:b/>
                <w:bCs/>
                <w:color w:val="000000"/>
                <w:sz w:val="20"/>
                <w:szCs w:val="20"/>
              </w:rPr>
            </w:pPr>
            <w:r w:rsidRPr="00FA0538">
              <w:rPr>
                <w:b/>
                <w:bCs/>
                <w:color w:val="000000"/>
                <w:sz w:val="20"/>
                <w:szCs w:val="20"/>
              </w:rPr>
              <w:t xml:space="preserve">             </w:t>
            </w:r>
          </w:p>
        </w:tc>
      </w:tr>
    </w:tbl>
    <w:p w:rsidR="005E1291" w:rsidRDefault="005E1291" w:rsidP="005E1291">
      <w:pPr>
        <w:tabs>
          <w:tab w:val="left" w:pos="7200"/>
        </w:tabs>
        <w:rPr>
          <w:lang w:val="sr-Cyrl-RS"/>
        </w:rPr>
      </w:pPr>
      <w:r>
        <w:rPr>
          <w:lang w:val="sr-Cyrl-RS"/>
        </w:rPr>
        <w:tab/>
      </w:r>
    </w:p>
    <w:tbl>
      <w:tblPr>
        <w:tblStyle w:val="TableGrid"/>
        <w:tblW w:w="0" w:type="auto"/>
        <w:tblLook w:val="04A0" w:firstRow="1" w:lastRow="0" w:firstColumn="1" w:lastColumn="0" w:noHBand="0" w:noVBand="1"/>
      </w:tblPr>
      <w:tblGrid>
        <w:gridCol w:w="5341"/>
        <w:gridCol w:w="5341"/>
      </w:tblGrid>
      <w:tr w:rsidR="005E1291" w:rsidTr="005E1291">
        <w:tc>
          <w:tcPr>
            <w:tcW w:w="5341" w:type="dxa"/>
          </w:tcPr>
          <w:p w:rsidR="005E1291" w:rsidRDefault="005E1291" w:rsidP="005E1291">
            <w:pPr>
              <w:tabs>
                <w:tab w:val="left" w:pos="7200"/>
              </w:tabs>
              <w:rPr>
                <w:lang w:val="sr-Cyrl-RS"/>
              </w:rPr>
            </w:pPr>
            <w:r>
              <w:rPr>
                <w:lang w:val="sr-Cyrl-RS"/>
              </w:rPr>
              <w:t>Укупно без ПДВ-а</w:t>
            </w:r>
          </w:p>
        </w:tc>
        <w:tc>
          <w:tcPr>
            <w:tcW w:w="5341" w:type="dxa"/>
          </w:tcPr>
          <w:p w:rsidR="005E1291" w:rsidRDefault="005E1291" w:rsidP="005E1291">
            <w:pPr>
              <w:tabs>
                <w:tab w:val="left" w:pos="7200"/>
              </w:tabs>
              <w:rPr>
                <w:lang w:val="sr-Cyrl-RS"/>
              </w:rPr>
            </w:pPr>
          </w:p>
        </w:tc>
      </w:tr>
      <w:tr w:rsidR="005E1291" w:rsidTr="005E1291">
        <w:tc>
          <w:tcPr>
            <w:tcW w:w="5341" w:type="dxa"/>
          </w:tcPr>
          <w:p w:rsidR="005E1291" w:rsidRDefault="005E1291" w:rsidP="005E1291">
            <w:pPr>
              <w:tabs>
                <w:tab w:val="left" w:pos="7200"/>
              </w:tabs>
              <w:rPr>
                <w:lang w:val="sr-Cyrl-RS"/>
              </w:rPr>
            </w:pPr>
            <w:r>
              <w:rPr>
                <w:lang w:val="sr-Cyrl-RS"/>
              </w:rPr>
              <w:t>ПДВ 20%</w:t>
            </w:r>
          </w:p>
        </w:tc>
        <w:tc>
          <w:tcPr>
            <w:tcW w:w="5341" w:type="dxa"/>
          </w:tcPr>
          <w:p w:rsidR="005E1291" w:rsidRDefault="005E1291" w:rsidP="005E1291">
            <w:pPr>
              <w:tabs>
                <w:tab w:val="left" w:pos="7200"/>
              </w:tabs>
              <w:rPr>
                <w:lang w:val="sr-Cyrl-RS"/>
              </w:rPr>
            </w:pPr>
          </w:p>
        </w:tc>
      </w:tr>
      <w:tr w:rsidR="005E1291" w:rsidTr="00527631">
        <w:tc>
          <w:tcPr>
            <w:tcW w:w="5341" w:type="dxa"/>
          </w:tcPr>
          <w:p w:rsidR="005E1291" w:rsidRDefault="005E1291" w:rsidP="00527631">
            <w:pPr>
              <w:tabs>
                <w:tab w:val="left" w:pos="7200"/>
              </w:tabs>
              <w:rPr>
                <w:lang w:val="sr-Cyrl-RS"/>
              </w:rPr>
            </w:pPr>
            <w:r>
              <w:rPr>
                <w:lang w:val="sr-Cyrl-RS"/>
              </w:rPr>
              <w:t>Укупно са ПДВ-ом</w:t>
            </w:r>
          </w:p>
        </w:tc>
        <w:tc>
          <w:tcPr>
            <w:tcW w:w="5341" w:type="dxa"/>
          </w:tcPr>
          <w:p w:rsidR="005E1291" w:rsidRDefault="005E1291" w:rsidP="00527631">
            <w:pPr>
              <w:tabs>
                <w:tab w:val="left" w:pos="7200"/>
              </w:tabs>
              <w:rPr>
                <w:lang w:val="sr-Cyrl-RS"/>
              </w:rPr>
            </w:pPr>
          </w:p>
        </w:tc>
      </w:tr>
    </w:tbl>
    <w:p w:rsidR="00D64460" w:rsidRDefault="00D64460" w:rsidP="005E1291">
      <w:pPr>
        <w:tabs>
          <w:tab w:val="left" w:pos="7200"/>
        </w:tabs>
        <w:rPr>
          <w:lang w:val="sr-Cyrl-RS"/>
        </w:rPr>
      </w:pPr>
    </w:p>
    <w:p w:rsidR="00FE26D7" w:rsidRDefault="00FE26D7" w:rsidP="00501525">
      <w:pPr>
        <w:rPr>
          <w:lang w:val="sr-Cyrl-RS"/>
        </w:rPr>
      </w:pPr>
    </w:p>
    <w:p w:rsidR="00FE26D7" w:rsidRPr="00EB6264" w:rsidRDefault="00FE26D7" w:rsidP="00501525">
      <w:pPr>
        <w:rPr>
          <w:lang w:val="sr-Cyrl-RS"/>
        </w:rPr>
      </w:pPr>
    </w:p>
    <w:p w:rsidR="00D64460" w:rsidRPr="00514031" w:rsidRDefault="00D64460" w:rsidP="00501525">
      <w:pPr>
        <w:rPr>
          <w:lang w:val="sr-Cyrl-CS"/>
        </w:rPr>
      </w:pPr>
      <w:r>
        <w:t>Упутство за попуњавање Обрасца:</w:t>
      </w:r>
    </w:p>
    <w:p w:rsidR="00D64460" w:rsidRDefault="00D64460" w:rsidP="00501525">
      <w:proofErr w:type="gramStart"/>
      <w:r>
        <w:t>У колони бр.</w:t>
      </w:r>
      <w:proofErr w:type="gramEnd"/>
      <w:r w:rsidR="00232A4D">
        <w:rPr>
          <w:lang w:val="sr-Cyrl-RS"/>
        </w:rPr>
        <w:t xml:space="preserve"> </w:t>
      </w:r>
      <w:r w:rsidR="005E1291">
        <w:rPr>
          <w:lang w:val="sr-Cyrl-RS"/>
        </w:rPr>
        <w:t xml:space="preserve">5 </w:t>
      </w:r>
      <w:r>
        <w:t xml:space="preserve"> уписати цену (у динарима) понуђен</w:t>
      </w:r>
      <w:r w:rsidR="00501525">
        <w:rPr>
          <w:lang w:val="sr-Cyrl-RS"/>
        </w:rPr>
        <w:t xml:space="preserve">их </w:t>
      </w:r>
      <w:r w:rsidR="00FE26D7">
        <w:rPr>
          <w:lang w:val="sr-Cyrl-RS"/>
        </w:rPr>
        <w:t>радова</w:t>
      </w:r>
      <w:r w:rsidR="00501525">
        <w:rPr>
          <w:lang w:val="sr-Cyrl-RS"/>
        </w:rPr>
        <w:t xml:space="preserve"> (</w:t>
      </w:r>
      <w:r w:rsidR="005E1291">
        <w:rPr>
          <w:lang w:val="sr-Cyrl-RS"/>
        </w:rPr>
        <w:t>за све тражено</w:t>
      </w:r>
      <w:r w:rsidR="00501525">
        <w:rPr>
          <w:lang w:val="sr-Cyrl-RS"/>
        </w:rPr>
        <w:t xml:space="preserve">) </w:t>
      </w:r>
      <w:r>
        <w:t xml:space="preserve">и </w:t>
      </w:r>
      <w:r w:rsidR="005E1291">
        <w:rPr>
          <w:lang w:val="sr-Cyrl-RS"/>
        </w:rPr>
        <w:t xml:space="preserve"> у колони бр. 6 </w:t>
      </w:r>
      <w:r>
        <w:t>укупну цену (свега) без пдв-а</w:t>
      </w:r>
      <w:r w:rsidR="00FE26D7">
        <w:rPr>
          <w:lang w:val="sr-Cyrl-RS"/>
        </w:rPr>
        <w:t xml:space="preserve"> (ЗА СВЕ ТРАЖЕНЕ КОЛИЧИНЕ)</w:t>
      </w:r>
      <w:r>
        <w:t>.</w:t>
      </w:r>
    </w:p>
    <w:p w:rsidR="00D64460" w:rsidRPr="005E1291" w:rsidRDefault="00D64460" w:rsidP="00501525">
      <w:pPr>
        <w:rPr>
          <w:lang w:val="sr-Cyrl-RS"/>
        </w:rPr>
      </w:pPr>
      <w:r>
        <w:t xml:space="preserve">У </w:t>
      </w:r>
      <w:r w:rsidR="005E1291">
        <w:rPr>
          <w:lang w:val="sr-Cyrl-RS"/>
        </w:rPr>
        <w:t xml:space="preserve">табели испод предмера и предрачуна у писати како је </w:t>
      </w:r>
      <w:proofErr w:type="gramStart"/>
      <w:r w:rsidR="005E1291">
        <w:rPr>
          <w:lang w:val="sr-Cyrl-RS"/>
        </w:rPr>
        <w:t>тражено</w:t>
      </w:r>
      <w:r w:rsidR="00FE26D7">
        <w:rPr>
          <w:lang w:val="sr-Cyrl-RS"/>
        </w:rPr>
        <w:t>(</w:t>
      </w:r>
      <w:proofErr w:type="gramEnd"/>
      <w:r w:rsidR="00FE26D7">
        <w:rPr>
          <w:lang w:val="sr-Cyrl-RS"/>
        </w:rPr>
        <w:t>ЗА СВЕ ТРАЖЕНЕ КОЛИЧИНЕ)</w:t>
      </w:r>
      <w:r w:rsidR="00FE26D7">
        <w:t>.</w:t>
      </w:r>
      <w:r>
        <w:t>.</w:t>
      </w:r>
    </w:p>
    <w:p w:rsidR="00D64460" w:rsidRPr="005C7F4B" w:rsidRDefault="00D64460" w:rsidP="00501525">
      <w:pPr>
        <w:jc w:val="both"/>
        <w:rPr>
          <w:b/>
          <w:lang w:val="sr-Cyrl-CS"/>
        </w:rPr>
      </w:pPr>
      <w:r>
        <w:rPr>
          <w:b/>
        </w:rPr>
        <w:t xml:space="preserve">Напомене: </w:t>
      </w:r>
      <w:r>
        <w:t>ПРИХВАТЉИВА ПОНУДА МОРА ДА САДРЖИ СВЕ ПОДАТКЕ КАКО ЈЕ ПРЕДВИЂЕНО У ТАБЕЛИ (табела мора бити у потпуности попуњена – као прихватљива ће се оценити само понуда оног понуђача који упише све податке како је предвиђено у табели.</w:t>
      </w:r>
      <w:r>
        <w:rPr>
          <w:lang w:val="sr-Cyrl-CS"/>
        </w:rPr>
        <w:t>)</w:t>
      </w:r>
    </w:p>
    <w:p w:rsidR="00D64460" w:rsidRDefault="00D64460" w:rsidP="00501525">
      <w:pPr>
        <w:jc w:val="both"/>
      </w:pPr>
      <w:proofErr w:type="gramStart"/>
      <w:r>
        <w:t>У понуђену цену понуђач мора укључити све зависне трошкове (укупан износ наканде мора да садржи све основне елементе структуре цене, тако да понуђени укупан износ цене покрива трошкове које понуђач има у реализацији набавке и извршењу уговора).</w:t>
      </w:r>
      <w:proofErr w:type="gramEnd"/>
    </w:p>
    <w:p w:rsidR="00D64460" w:rsidRDefault="00D64460" w:rsidP="00501525"/>
    <w:p w:rsidR="00D64460" w:rsidRDefault="00D64460" w:rsidP="00501525">
      <w:r>
        <w:t xml:space="preserve">Датум </w:t>
      </w:r>
      <w:r>
        <w:tab/>
      </w:r>
      <w:r>
        <w:tab/>
      </w:r>
      <w:r>
        <w:tab/>
      </w:r>
      <w:r>
        <w:tab/>
      </w:r>
      <w:r>
        <w:tab/>
      </w:r>
      <w:r>
        <w:tab/>
      </w:r>
      <w:r>
        <w:tab/>
      </w:r>
      <w:r>
        <w:tab/>
      </w:r>
      <w:r>
        <w:tab/>
      </w:r>
      <w:r>
        <w:tab/>
      </w:r>
      <w:r>
        <w:tab/>
      </w:r>
      <w:r>
        <w:tab/>
      </w:r>
      <w:r>
        <w:tab/>
      </w:r>
      <w:r>
        <w:tab/>
      </w:r>
      <w:r>
        <w:tab/>
      </w:r>
      <w:r>
        <w:tab/>
      </w:r>
      <w:r>
        <w:tab/>
      </w:r>
      <w:r>
        <w:tab/>
      </w:r>
      <w:r>
        <w:tab/>
      </w:r>
      <w:r>
        <w:tab/>
      </w:r>
      <w:r>
        <w:tab/>
      </w:r>
      <w:r>
        <w:tab/>
        <w:t xml:space="preserve">                                                     Понуђач</w:t>
      </w:r>
    </w:p>
    <w:p w:rsidR="005E1291" w:rsidRPr="002F5DD7" w:rsidRDefault="00D64460" w:rsidP="001C57AB">
      <w:pPr>
        <w:jc w:val="both"/>
        <w:rPr>
          <w:b/>
          <w:lang w:val="sr-Cyrl-RS"/>
        </w:rPr>
      </w:pPr>
      <w:r>
        <w:t xml:space="preserve">________________________                  </w:t>
      </w:r>
      <w:r>
        <w:tab/>
      </w:r>
      <w:r>
        <w:tab/>
      </w:r>
      <w:r>
        <w:tab/>
      </w:r>
      <w:r>
        <w:tab/>
        <w:t>_____________________</w:t>
      </w:r>
    </w:p>
    <w:p w:rsidR="005E1291" w:rsidRPr="00C92E0B" w:rsidRDefault="005E1291" w:rsidP="001C57AB">
      <w:pPr>
        <w:jc w:val="both"/>
        <w:rPr>
          <w:b/>
          <w:lang w:val="sr-Cyrl-RS"/>
        </w:rPr>
      </w:pPr>
    </w:p>
    <w:p w:rsidR="001C57AB" w:rsidRDefault="001C57AB" w:rsidP="00651E24">
      <w:pPr>
        <w:shd w:val="clear" w:color="auto" w:fill="CCFFFF"/>
        <w:jc w:val="both"/>
        <w:rPr>
          <w:b/>
        </w:rPr>
      </w:pPr>
      <w:proofErr w:type="gramStart"/>
      <w:r w:rsidRPr="00991C75">
        <w:rPr>
          <w:b/>
        </w:rPr>
        <w:t>ОБРАЗАЦ 3.</w:t>
      </w:r>
      <w:proofErr w:type="gramEnd"/>
    </w:p>
    <w:p w:rsidR="001C57AB" w:rsidRDefault="001C57AB" w:rsidP="001C57AB">
      <w:pPr>
        <w:jc w:val="both"/>
      </w:pPr>
    </w:p>
    <w:p w:rsidR="001C57AB" w:rsidRDefault="001C57AB" w:rsidP="001C57AB">
      <w:pPr>
        <w:jc w:val="both"/>
        <w:rPr>
          <w:lang w:val="ru-RU"/>
        </w:rPr>
      </w:pPr>
    </w:p>
    <w:p w:rsidR="001C57AB" w:rsidRDefault="001C57AB" w:rsidP="001C57AB">
      <w:pPr>
        <w:jc w:val="both"/>
      </w:pPr>
      <w:proofErr w:type="gramStart"/>
      <w:r>
        <w:t>На основу члана 26.</w:t>
      </w:r>
      <w:proofErr w:type="gramEnd"/>
      <w:r>
        <w:t xml:space="preserve"> </w:t>
      </w:r>
      <w:proofErr w:type="gramStart"/>
      <w:r>
        <w:t xml:space="preserve">Закона о </w:t>
      </w:r>
      <w:r w:rsidR="00EF1ED7">
        <w:t>јавним набавкама (</w:t>
      </w:r>
      <w:r>
        <w:t>„Службени гласник РС“, бр</w:t>
      </w:r>
      <w:r>
        <w:rPr>
          <w:lang w:val="sr-Cyrl-CS"/>
        </w:rPr>
        <w:t>ој</w:t>
      </w:r>
      <w:r>
        <w:t xml:space="preserve"> 124/2012, 14/</w:t>
      </w:r>
      <w:r>
        <w:rPr>
          <w:lang w:val="sr-Cyrl-CS"/>
        </w:rPr>
        <w:t>20</w:t>
      </w:r>
      <w:r>
        <w:t>15 и 68/</w:t>
      </w:r>
      <w:r>
        <w:rPr>
          <w:lang w:val="sr-Cyrl-CS"/>
        </w:rPr>
        <w:t>20</w:t>
      </w:r>
      <w:r w:rsidR="00581FC8">
        <w:t>15), члана 6</w:t>
      </w:r>
      <w:r>
        <w:t>.</w:t>
      </w:r>
      <w:proofErr w:type="gramEnd"/>
      <w:r>
        <w:t xml:space="preserve"> </w:t>
      </w:r>
      <w:proofErr w:type="gramStart"/>
      <w:r>
        <w:t>став</w:t>
      </w:r>
      <w:proofErr w:type="gramEnd"/>
      <w:r>
        <w:t xml:space="preserve"> 1. </w:t>
      </w:r>
      <w:proofErr w:type="gramStart"/>
      <w:r>
        <w:t>тачка</w:t>
      </w:r>
      <w:proofErr w:type="gramEnd"/>
      <w:r>
        <w:t xml:space="preserve">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w:t>
      </w:r>
      <w:r w:rsidR="00A81310">
        <w:rPr>
          <w:lang w:val="sr-Cyrl-CS"/>
        </w:rPr>
        <w:t xml:space="preserve">епублике </w:t>
      </w:r>
      <w:r>
        <w:t>С</w:t>
      </w:r>
      <w:r w:rsidR="00A81310">
        <w:rPr>
          <w:lang w:val="sr-Cyrl-CS"/>
        </w:rPr>
        <w:t>рбије</w:t>
      </w:r>
      <w:r>
        <w:t>», бр</w:t>
      </w:r>
      <w:r>
        <w:rPr>
          <w:lang w:val="sr-Cyrl-CS"/>
        </w:rPr>
        <w:t xml:space="preserve">ој </w:t>
      </w:r>
      <w:r>
        <w:t>86/</w:t>
      </w:r>
      <w:r>
        <w:rPr>
          <w:lang w:val="sr-Cyrl-CS"/>
        </w:rPr>
        <w:t>20</w:t>
      </w:r>
      <w:r>
        <w:t>15</w:t>
      </w:r>
      <w:r w:rsidR="00A81310">
        <w:rPr>
          <w:lang w:val="sr-Cyrl-CS"/>
        </w:rPr>
        <w:t xml:space="preserve"> и 41/2019</w:t>
      </w:r>
      <w:r>
        <w:t>) понуђач/учесник у заједничкој понуди даје:</w:t>
      </w:r>
    </w:p>
    <w:p w:rsidR="001C57AB" w:rsidRDefault="001C57AB" w:rsidP="001C57AB">
      <w:pPr>
        <w:jc w:val="both"/>
      </w:pPr>
    </w:p>
    <w:p w:rsidR="001C57AB" w:rsidRDefault="001C57AB" w:rsidP="001C57AB">
      <w:pPr>
        <w:jc w:val="both"/>
      </w:pPr>
    </w:p>
    <w:p w:rsidR="001C57AB" w:rsidRDefault="001C57AB" w:rsidP="001C57AB">
      <w:pPr>
        <w:jc w:val="center"/>
      </w:pPr>
      <w:r>
        <w:t>ИЗЈАВУ О НЕЗАВИСНОЈ ПОНУДИ</w:t>
      </w:r>
    </w:p>
    <w:p w:rsidR="001C57AB" w:rsidRDefault="001C57AB" w:rsidP="001C57AB">
      <w:pPr>
        <w:jc w:val="both"/>
      </w:pPr>
    </w:p>
    <w:p w:rsidR="001C57AB" w:rsidRDefault="001C57AB" w:rsidP="001C57AB">
      <w:pPr>
        <w:jc w:val="both"/>
      </w:pPr>
    </w:p>
    <w:p w:rsidR="001C57AB" w:rsidRDefault="001C57AB" w:rsidP="001C57AB">
      <w:pPr>
        <w:jc w:val="both"/>
        <w:rPr>
          <w:lang w:val="sr-Cyrl-CS"/>
        </w:rPr>
      </w:pPr>
      <w:r>
        <w:t xml:space="preserve">и под пуном материјалном и кривичном одговорношћу потврђује да је Понуду за јавну набавку </w:t>
      </w:r>
      <w:r w:rsidR="004735A5">
        <w:rPr>
          <w:lang w:val="sr-Cyrl-CS"/>
        </w:rPr>
        <w:t>радова –</w:t>
      </w:r>
      <w:r w:rsidR="005E1291" w:rsidRPr="005E1291">
        <w:t xml:space="preserve"> </w:t>
      </w:r>
      <w:r w:rsidR="005E1291" w:rsidRPr="005E1291">
        <w:rPr>
          <w:lang w:val="sr-Cyrl-CS"/>
        </w:rPr>
        <w:t xml:space="preserve">Набавка, испорука и монтажа </w:t>
      </w:r>
      <w:r w:rsidR="002F5DD7">
        <w:rPr>
          <w:lang w:val="sr-Cyrl-CS"/>
        </w:rPr>
        <w:t>рефлектора/</w:t>
      </w:r>
      <w:r w:rsidR="005E1291" w:rsidRPr="005E1291">
        <w:rPr>
          <w:lang w:val="sr-Cyrl-CS"/>
        </w:rPr>
        <w:t xml:space="preserve">расвете у </w:t>
      </w:r>
      <w:r w:rsidR="0096475D">
        <w:rPr>
          <w:lang w:val="sr-Cyrl-CS"/>
        </w:rPr>
        <w:t>Спортској х</w:t>
      </w:r>
      <w:r w:rsidR="005E1291" w:rsidRPr="005E1291">
        <w:rPr>
          <w:lang w:val="sr-Cyrl-CS"/>
        </w:rPr>
        <w:t xml:space="preserve">али Уб  </w:t>
      </w:r>
      <w:r w:rsidR="000E6DB8" w:rsidRPr="00CC601C">
        <w:t>-</w:t>
      </w:r>
      <w:r w:rsidR="00EF1ED7">
        <w:rPr>
          <w:lang w:val="sr-Cyrl-CS"/>
        </w:rPr>
        <w:t xml:space="preserve"> </w:t>
      </w:r>
      <w:r w:rsidR="00375091" w:rsidRPr="0096475D">
        <w:t>ЈН бр</w:t>
      </w:r>
      <w:r w:rsidR="00375091" w:rsidRPr="0096475D">
        <w:rPr>
          <w:lang w:val="sr-Cyrl-CS"/>
        </w:rPr>
        <w:t xml:space="preserve">ој </w:t>
      </w:r>
      <w:r w:rsidRPr="0096475D">
        <w:t>1.</w:t>
      </w:r>
      <w:r w:rsidR="0096475D" w:rsidRPr="0096475D">
        <w:rPr>
          <w:lang w:val="sr-Cyrl-RS"/>
        </w:rPr>
        <w:t>1</w:t>
      </w:r>
      <w:r w:rsidRPr="0096475D">
        <w:t>.</w:t>
      </w:r>
      <w:r w:rsidR="0096475D" w:rsidRPr="0096475D">
        <w:rPr>
          <w:lang w:val="sr-Cyrl-RS"/>
        </w:rPr>
        <w:t>46</w:t>
      </w:r>
      <w:r w:rsidRPr="0096475D">
        <w:t>-</w:t>
      </w:r>
      <w:r w:rsidR="0096475D" w:rsidRPr="0096475D">
        <w:rPr>
          <w:lang w:val="sr-Cyrl-RS"/>
        </w:rPr>
        <w:t>Д</w:t>
      </w:r>
      <w:r w:rsidRPr="0096475D">
        <w:t>/20</w:t>
      </w:r>
      <w:r w:rsidR="0096475D" w:rsidRPr="0096475D">
        <w:rPr>
          <w:lang w:val="sr-Cyrl-RS"/>
        </w:rPr>
        <w:t>20</w:t>
      </w:r>
      <w:r w:rsidRPr="0096475D">
        <w:t>,</w:t>
      </w:r>
      <w:r w:rsidR="00EF1ED7" w:rsidRPr="0096475D">
        <w:rPr>
          <w:lang w:val="sr-Cyrl-CS"/>
        </w:rPr>
        <w:t xml:space="preserve"> </w:t>
      </w:r>
      <w:r>
        <w:t xml:space="preserve">Наручиоца Комунално јавно предузеће «Ђунис» Уб по Позиву за подношење понуда објављеном на Порталу јавних набавки, дана </w:t>
      </w:r>
      <w:r w:rsidR="0096475D" w:rsidRPr="0096475D">
        <w:rPr>
          <w:shd w:val="clear" w:color="auto" w:fill="DAEEF3" w:themeFill="accent5" w:themeFillTint="33"/>
          <w:lang w:val="sr-Cyrl-RS"/>
        </w:rPr>
        <w:t>12</w:t>
      </w:r>
      <w:r w:rsidR="00A81310" w:rsidRPr="0096475D">
        <w:rPr>
          <w:color w:val="FF0000"/>
          <w:shd w:val="clear" w:color="auto" w:fill="DAEEF3" w:themeFill="accent5" w:themeFillTint="33"/>
        </w:rPr>
        <w:t>.</w:t>
      </w:r>
      <w:r w:rsidR="0096475D" w:rsidRPr="0096475D">
        <w:rPr>
          <w:shd w:val="clear" w:color="auto" w:fill="DAEEF3" w:themeFill="accent5" w:themeFillTint="33"/>
          <w:lang w:val="sr-Cyrl-RS"/>
        </w:rPr>
        <w:t>05</w:t>
      </w:r>
      <w:r w:rsidR="00A81310" w:rsidRPr="0096475D">
        <w:rPr>
          <w:shd w:val="clear" w:color="auto" w:fill="DAEEF3" w:themeFill="accent5" w:themeFillTint="33"/>
          <w:lang w:val="sr-Cyrl-CS"/>
        </w:rPr>
        <w:t>.</w:t>
      </w:r>
      <w:r w:rsidRPr="0096475D">
        <w:rPr>
          <w:shd w:val="clear" w:color="auto" w:fill="DAEEF3" w:themeFill="accent5" w:themeFillTint="33"/>
        </w:rPr>
        <w:t>20</w:t>
      </w:r>
      <w:r w:rsidR="0096475D" w:rsidRPr="0096475D">
        <w:rPr>
          <w:shd w:val="clear" w:color="auto" w:fill="DAEEF3" w:themeFill="accent5" w:themeFillTint="33"/>
          <w:lang w:val="sr-Cyrl-RS"/>
        </w:rPr>
        <w:t>20</w:t>
      </w:r>
      <w:r w:rsidRPr="0096475D">
        <w:rPr>
          <w:shd w:val="clear" w:color="auto" w:fill="DAEEF3" w:themeFill="accent5" w:themeFillTint="33"/>
        </w:rPr>
        <w:t xml:space="preserve">. </w:t>
      </w:r>
      <w:proofErr w:type="gramStart"/>
      <w:r w:rsidRPr="0096475D">
        <w:rPr>
          <w:shd w:val="clear" w:color="auto" w:fill="DAEEF3" w:themeFill="accent5" w:themeFillTint="33"/>
        </w:rPr>
        <w:t>године</w:t>
      </w:r>
      <w:proofErr w:type="gramEnd"/>
      <w:r w:rsidRPr="00CC601C">
        <w:t xml:space="preserve">, поднео независно, без </w:t>
      </w:r>
      <w:r w:rsidRPr="005E1291">
        <w:t>договора</w:t>
      </w:r>
      <w:r w:rsidRPr="00CC601C">
        <w:t xml:space="preserve"> са другим понуђачима или заинтересованим лицима.</w:t>
      </w:r>
    </w:p>
    <w:p w:rsidR="001C57AB" w:rsidRDefault="001C57AB" w:rsidP="001C57AB">
      <w:pPr>
        <w:jc w:val="both"/>
        <w:rPr>
          <w:lang w:val="ru-RU"/>
        </w:rPr>
      </w:pPr>
      <w:proofErr w:type="gramStart"/>
      <w:r>
        <w:t>У супротном упознат је да ће сходно члану 168.</w:t>
      </w:r>
      <w:proofErr w:type="gramEnd"/>
      <w:r w:rsidR="00EF1ED7">
        <w:rPr>
          <w:lang w:val="sr-Cyrl-CS"/>
        </w:rPr>
        <w:t xml:space="preserve"> </w:t>
      </w:r>
      <w:proofErr w:type="gramStart"/>
      <w:r>
        <w:t>став</w:t>
      </w:r>
      <w:proofErr w:type="gramEnd"/>
      <w:r>
        <w:t xml:space="preserve"> 1.</w:t>
      </w:r>
      <w:r w:rsidR="00EF1ED7">
        <w:rPr>
          <w:lang w:val="sr-Cyrl-CS"/>
        </w:rPr>
        <w:t xml:space="preserve"> </w:t>
      </w:r>
      <w:proofErr w:type="gramStart"/>
      <w:r>
        <w:t>тачка</w:t>
      </w:r>
      <w:proofErr w:type="gramEnd"/>
      <w:r>
        <w:t xml:space="preserve"> 2) Закона о јавним набавкама</w:t>
      </w:r>
      <w:r w:rsidR="00A81310">
        <w:rPr>
          <w:lang w:val="sr-Cyrl-CS"/>
        </w:rPr>
        <w:t>,</w:t>
      </w:r>
      <w:r>
        <w:t xml:space="preserve"> Уговор о јавној набавци бити ништав.</w:t>
      </w:r>
    </w:p>
    <w:p w:rsidR="001C57AB" w:rsidRDefault="001C57AB" w:rsidP="001C57AB">
      <w:pPr>
        <w:jc w:val="both"/>
      </w:pPr>
    </w:p>
    <w:p w:rsidR="001C57AB" w:rsidRDefault="001C57AB" w:rsidP="001C57AB">
      <w:pPr>
        <w:jc w:val="both"/>
      </w:pPr>
    </w:p>
    <w:tbl>
      <w:tblPr>
        <w:tblW w:w="0" w:type="auto"/>
        <w:jc w:val="center"/>
        <w:tblLayout w:type="fixed"/>
        <w:tblLook w:val="04A0" w:firstRow="1" w:lastRow="0" w:firstColumn="1" w:lastColumn="0" w:noHBand="0" w:noVBand="1"/>
      </w:tblPr>
      <w:tblGrid>
        <w:gridCol w:w="3882"/>
        <w:gridCol w:w="2127"/>
        <w:gridCol w:w="4022"/>
      </w:tblGrid>
      <w:tr w:rsidR="001C57AB" w:rsidTr="001C57AB">
        <w:trPr>
          <w:jc w:val="center"/>
        </w:trPr>
        <w:tc>
          <w:tcPr>
            <w:tcW w:w="3882" w:type="dxa"/>
            <w:hideMark/>
          </w:tcPr>
          <w:p w:rsidR="001C57AB" w:rsidRDefault="001C57AB" w:rsidP="001C57AB">
            <w:pPr>
              <w:spacing w:line="276" w:lineRule="auto"/>
              <w:jc w:val="both"/>
            </w:pPr>
            <w:r>
              <w:t>Датум:</w:t>
            </w:r>
          </w:p>
        </w:tc>
        <w:tc>
          <w:tcPr>
            <w:tcW w:w="2127" w:type="dxa"/>
          </w:tcPr>
          <w:p w:rsidR="001C57AB" w:rsidRDefault="001C57AB" w:rsidP="001C57AB">
            <w:pPr>
              <w:spacing w:line="276" w:lineRule="auto"/>
              <w:jc w:val="both"/>
              <w:rPr>
                <w:lang w:val="ru-RU"/>
              </w:rPr>
            </w:pPr>
          </w:p>
        </w:tc>
        <w:tc>
          <w:tcPr>
            <w:tcW w:w="4022" w:type="dxa"/>
            <w:hideMark/>
          </w:tcPr>
          <w:p w:rsidR="001C57AB" w:rsidRDefault="001C57AB" w:rsidP="001C57AB">
            <w:pPr>
              <w:spacing w:line="276" w:lineRule="auto"/>
              <w:jc w:val="both"/>
            </w:pPr>
            <w:r>
              <w:t>Понуђач/ учесник у заједничкој понуди</w:t>
            </w:r>
          </w:p>
        </w:tc>
      </w:tr>
      <w:tr w:rsidR="001C57AB" w:rsidTr="001C57AB">
        <w:trPr>
          <w:jc w:val="center"/>
        </w:trPr>
        <w:tc>
          <w:tcPr>
            <w:tcW w:w="3882" w:type="dxa"/>
          </w:tcPr>
          <w:p w:rsidR="001C57AB" w:rsidRDefault="001C57AB" w:rsidP="001C57AB">
            <w:pPr>
              <w:spacing w:line="276" w:lineRule="auto"/>
              <w:jc w:val="both"/>
            </w:pPr>
          </w:p>
        </w:tc>
        <w:tc>
          <w:tcPr>
            <w:tcW w:w="2127" w:type="dxa"/>
            <w:hideMark/>
          </w:tcPr>
          <w:p w:rsidR="001C57AB" w:rsidRPr="00A81310" w:rsidRDefault="001C57AB" w:rsidP="001C57AB">
            <w:pPr>
              <w:spacing w:line="276" w:lineRule="auto"/>
              <w:jc w:val="both"/>
              <w:rPr>
                <w:lang w:val="sr-Cyrl-CS"/>
              </w:rPr>
            </w:pPr>
          </w:p>
        </w:tc>
        <w:tc>
          <w:tcPr>
            <w:tcW w:w="4022" w:type="dxa"/>
          </w:tcPr>
          <w:p w:rsidR="001C57AB" w:rsidRDefault="001C57AB" w:rsidP="001C57AB">
            <w:pPr>
              <w:spacing w:line="276" w:lineRule="auto"/>
              <w:jc w:val="both"/>
              <w:rPr>
                <w:lang w:val="ru-RU"/>
              </w:rPr>
            </w:pPr>
          </w:p>
        </w:tc>
      </w:tr>
      <w:tr w:rsidR="001C57AB" w:rsidTr="001C57AB">
        <w:trPr>
          <w:jc w:val="center"/>
        </w:trPr>
        <w:tc>
          <w:tcPr>
            <w:tcW w:w="3882" w:type="dxa"/>
            <w:tcBorders>
              <w:top w:val="nil"/>
              <w:left w:val="nil"/>
              <w:bottom w:val="single" w:sz="4" w:space="0" w:color="auto"/>
              <w:right w:val="nil"/>
            </w:tcBorders>
          </w:tcPr>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nil"/>
              <w:left w:val="nil"/>
              <w:bottom w:val="single" w:sz="4" w:space="0" w:color="auto"/>
              <w:right w:val="nil"/>
            </w:tcBorders>
          </w:tcPr>
          <w:p w:rsidR="001C57AB" w:rsidRDefault="001C57AB" w:rsidP="001C57AB">
            <w:pPr>
              <w:spacing w:line="276" w:lineRule="auto"/>
              <w:jc w:val="both"/>
              <w:rPr>
                <w:lang w:val="ru-RU"/>
              </w:rPr>
            </w:pPr>
          </w:p>
        </w:tc>
      </w:tr>
      <w:tr w:rsidR="001C57AB" w:rsidTr="001C57AB">
        <w:trPr>
          <w:trHeight w:val="389"/>
          <w:jc w:val="center"/>
        </w:trPr>
        <w:tc>
          <w:tcPr>
            <w:tcW w:w="3882" w:type="dxa"/>
            <w:tcBorders>
              <w:top w:val="single" w:sz="4" w:space="0" w:color="auto"/>
              <w:left w:val="nil"/>
              <w:bottom w:val="nil"/>
              <w:right w:val="nil"/>
            </w:tcBorders>
          </w:tcPr>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single" w:sz="4" w:space="0" w:color="auto"/>
              <w:left w:val="nil"/>
              <w:bottom w:val="nil"/>
              <w:right w:val="nil"/>
            </w:tcBorders>
          </w:tcPr>
          <w:p w:rsidR="001C57AB" w:rsidRDefault="001C57AB" w:rsidP="001C57AB">
            <w:pPr>
              <w:spacing w:line="276" w:lineRule="auto"/>
              <w:jc w:val="both"/>
              <w:rPr>
                <w:lang w:val="ru-RU"/>
              </w:rPr>
            </w:pPr>
          </w:p>
        </w:tc>
      </w:tr>
    </w:tbl>
    <w:p w:rsidR="001C57AB" w:rsidRDefault="001C57AB" w:rsidP="001C57AB">
      <w:pPr>
        <w:jc w:val="both"/>
        <w:rPr>
          <w:lang w:val="ru-RU"/>
        </w:rPr>
      </w:pP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r>
        <w:rPr>
          <w:b/>
        </w:rPr>
        <w:t>Напомена:</w:t>
      </w:r>
      <w:r>
        <w:t xml:space="preserve">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00EF1ED7">
        <w:rPr>
          <w:lang w:val="sr-Cyrl-CS"/>
        </w:rPr>
        <w:t xml:space="preserve"> </w:t>
      </w:r>
      <w:proofErr w:type="gramStart"/>
      <w: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00EF1ED7">
        <w:rPr>
          <w:lang w:val="sr-Cyrl-CS"/>
        </w:rPr>
        <w:t xml:space="preserve"> </w:t>
      </w:r>
      <w:proofErr w:type="gramStart"/>
      <w:r>
        <w:t>Мера забране учешћа у поступку јавне набавке може трајати до две године.</w:t>
      </w:r>
      <w:proofErr w:type="gramEnd"/>
      <w:r w:rsidR="00EF1ED7">
        <w:rPr>
          <w:lang w:val="sr-Cyrl-CS"/>
        </w:rPr>
        <w:t xml:space="preserve"> </w:t>
      </w:r>
      <w:proofErr w:type="gramStart"/>
      <w:r>
        <w:t>Повреда конкуренције представља негативну референцу, у смислу чл</w:t>
      </w:r>
      <w:r w:rsidR="00A81310">
        <w:t>ана 82.став 1.</w:t>
      </w:r>
      <w:proofErr w:type="gramEnd"/>
      <w:r w:rsidR="00A81310">
        <w:t xml:space="preserve"> </w:t>
      </w:r>
      <w:proofErr w:type="gramStart"/>
      <w:r w:rsidR="00A81310">
        <w:t>тачка</w:t>
      </w:r>
      <w:proofErr w:type="gramEnd"/>
      <w:r w:rsidR="00A81310">
        <w:t xml:space="preserve"> 2) Закона</w:t>
      </w:r>
      <w:r w:rsidR="00A81310">
        <w:rPr>
          <w:lang w:val="sr-Cyrl-CS"/>
        </w:rPr>
        <w:t xml:space="preserve"> о јавним набавкама.</w:t>
      </w:r>
    </w:p>
    <w:p w:rsidR="001C57AB" w:rsidRDefault="001C57AB" w:rsidP="001C57AB">
      <w:pPr>
        <w:jc w:val="both"/>
      </w:pPr>
      <w:proofErr w:type="gramStart"/>
      <w:r>
        <w:t>Уколико понуду подноси група понуђача, Изјава мора бити потписана од стране овлашћеног лица сваког понуђача из групе понуђача.</w:t>
      </w:r>
      <w:proofErr w:type="gramEnd"/>
    </w:p>
    <w:p w:rsidR="001C57AB" w:rsidRDefault="001C57AB" w:rsidP="001C57AB">
      <w:pPr>
        <w:jc w:val="both"/>
      </w:pPr>
      <w:proofErr w:type="gramStart"/>
      <w:r>
        <w:t>(У случају да понуду даје група понуђача образац копирати.)</w:t>
      </w:r>
      <w:proofErr w:type="gramEnd"/>
    </w:p>
    <w:p w:rsidR="001C57AB" w:rsidRDefault="001C57AB" w:rsidP="001C57AB">
      <w:pPr>
        <w:jc w:val="both"/>
      </w:pPr>
    </w:p>
    <w:p w:rsidR="001C57AB" w:rsidRDefault="001C57AB" w:rsidP="001C57AB">
      <w:pPr>
        <w:jc w:val="both"/>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Default="001C57AB" w:rsidP="001C57AB">
      <w:pPr>
        <w:jc w:val="both"/>
        <w:rPr>
          <w:b/>
        </w:rPr>
      </w:pPr>
    </w:p>
    <w:p w:rsidR="001C57AB" w:rsidRPr="00375091" w:rsidRDefault="001C57AB" w:rsidP="001C57AB">
      <w:pPr>
        <w:jc w:val="both"/>
        <w:rPr>
          <w:b/>
          <w:lang w:val="sr-Cyrl-CS"/>
        </w:rPr>
      </w:pPr>
    </w:p>
    <w:p w:rsidR="001C57AB" w:rsidRDefault="001C57AB" w:rsidP="00651E24">
      <w:pPr>
        <w:shd w:val="clear" w:color="auto" w:fill="CCFFFF"/>
        <w:jc w:val="both"/>
        <w:rPr>
          <w:b/>
        </w:rPr>
      </w:pPr>
      <w:r>
        <w:rPr>
          <w:b/>
        </w:rPr>
        <w:t>ОБРАЗАЦ 4</w:t>
      </w:r>
    </w:p>
    <w:p w:rsidR="001C57AB" w:rsidRDefault="001C57AB" w:rsidP="001C57AB">
      <w:pPr>
        <w:jc w:val="both"/>
      </w:pPr>
    </w:p>
    <w:p w:rsidR="001C57AB" w:rsidRDefault="001C57AB" w:rsidP="001C57AB">
      <w:pPr>
        <w:jc w:val="both"/>
        <w:rPr>
          <w:lang w:val="sr-Cyrl-CS" w:eastAsia="ar-SA"/>
        </w:rPr>
      </w:pPr>
    </w:p>
    <w:p w:rsidR="001C57AB" w:rsidRDefault="001C57AB" w:rsidP="001C57AB">
      <w:pPr>
        <w:jc w:val="both"/>
      </w:pPr>
      <w:proofErr w:type="gramStart"/>
      <w:r>
        <w:t>На основу члана 75.</w:t>
      </w:r>
      <w:proofErr w:type="gramEnd"/>
      <w:r w:rsidR="00232A4D">
        <w:rPr>
          <w:lang w:val="sr-Cyrl-RS"/>
        </w:rPr>
        <w:t xml:space="preserve"> </w:t>
      </w:r>
      <w:proofErr w:type="gramStart"/>
      <w:r>
        <w:t>став</w:t>
      </w:r>
      <w:proofErr w:type="gramEnd"/>
      <w:r>
        <w:t xml:space="preserve"> 2. Закона о јавним набавкама („Службени гласник Р</w:t>
      </w:r>
      <w:r w:rsidR="00A81310">
        <w:rPr>
          <w:lang w:val="sr-Cyrl-CS"/>
        </w:rPr>
        <w:t xml:space="preserve">епублике </w:t>
      </w:r>
      <w:r>
        <w:t>С</w:t>
      </w:r>
      <w:r w:rsidR="00A81310">
        <w:rPr>
          <w:lang w:val="sr-Cyrl-CS"/>
        </w:rPr>
        <w:t>рбије</w:t>
      </w:r>
      <w:proofErr w:type="gramStart"/>
      <w:r>
        <w:t>“ бр</w:t>
      </w:r>
      <w:r w:rsidR="00A81310">
        <w:rPr>
          <w:lang w:val="sr-Cyrl-CS"/>
        </w:rPr>
        <w:t>ој</w:t>
      </w:r>
      <w:proofErr w:type="gramEnd"/>
      <w:r w:rsidR="00EF1ED7">
        <w:rPr>
          <w:lang w:val="sr-Cyrl-CS"/>
        </w:rPr>
        <w:t xml:space="preserve"> </w:t>
      </w:r>
      <w:r>
        <w:t>124/2012, 14/</w:t>
      </w:r>
      <w:r w:rsidR="00A81310">
        <w:rPr>
          <w:lang w:val="sr-Cyrl-CS"/>
        </w:rPr>
        <w:t>20</w:t>
      </w:r>
      <w:r>
        <w:t>15  и 68/</w:t>
      </w:r>
      <w:r w:rsidR="00A81310">
        <w:rPr>
          <w:lang w:val="sr-Cyrl-CS"/>
        </w:rPr>
        <w:t>20</w:t>
      </w:r>
      <w:r>
        <w:t>15) као понуђач/учесник у заједничкој понуди/подизвођач</w:t>
      </w:r>
    </w:p>
    <w:p w:rsidR="001C57AB" w:rsidRDefault="001C57AB" w:rsidP="001C57AB">
      <w:pPr>
        <w:jc w:val="both"/>
        <w:rPr>
          <w:lang w:val="ru-RU"/>
        </w:rPr>
      </w:pPr>
      <w:proofErr w:type="gramStart"/>
      <w:r>
        <w:t>дајем</w:t>
      </w:r>
      <w:proofErr w:type="gramEnd"/>
      <w:r>
        <w:t>:</w:t>
      </w:r>
    </w:p>
    <w:p w:rsidR="001C57AB" w:rsidRDefault="001C57AB" w:rsidP="001C57AB">
      <w:pPr>
        <w:jc w:val="both"/>
      </w:pPr>
    </w:p>
    <w:p w:rsidR="001C57AB" w:rsidRDefault="001C57AB" w:rsidP="001C57AB">
      <w:pPr>
        <w:jc w:val="both"/>
      </w:pPr>
    </w:p>
    <w:p w:rsidR="001C57AB" w:rsidRDefault="001C57AB" w:rsidP="001C57AB">
      <w:pPr>
        <w:jc w:val="center"/>
      </w:pPr>
      <w:r>
        <w:t>И З Ј А В У</w:t>
      </w:r>
    </w:p>
    <w:p w:rsidR="001C57AB" w:rsidRDefault="001C57AB" w:rsidP="001C57AB">
      <w:pPr>
        <w:jc w:val="both"/>
      </w:pPr>
    </w:p>
    <w:p w:rsidR="001C57AB" w:rsidRDefault="001C57AB" w:rsidP="001C57AB">
      <w:pPr>
        <w:jc w:val="both"/>
        <w:rPr>
          <w:lang w:val="ru-RU"/>
        </w:rPr>
      </w:pPr>
      <w:r>
        <w:t>којом изричито наводимо да смо у свом досадашње</w:t>
      </w:r>
      <w:r w:rsidR="00EF1ED7">
        <w:t xml:space="preserve">м раду и при састављању Понуде </w:t>
      </w:r>
      <w:r>
        <w:t>број: _________________за јавну набавку</w:t>
      </w:r>
      <w:r w:rsidR="004735A5">
        <w:rPr>
          <w:lang w:val="sr-Cyrl-RS"/>
        </w:rPr>
        <w:t xml:space="preserve"> </w:t>
      </w:r>
      <w:r w:rsidR="00FE26D7">
        <w:rPr>
          <w:lang w:val="sr-Cyrl-CS"/>
        </w:rPr>
        <w:t>радова –</w:t>
      </w:r>
      <w:r w:rsidR="0020738A" w:rsidRPr="0020738A">
        <w:t xml:space="preserve"> </w:t>
      </w:r>
      <w:r w:rsidR="0020738A" w:rsidRPr="0020738A">
        <w:rPr>
          <w:lang w:val="sr-Cyrl-CS"/>
        </w:rPr>
        <w:t xml:space="preserve">Набавка, испорука и монтажа </w:t>
      </w:r>
      <w:r w:rsidR="002F5DD7">
        <w:rPr>
          <w:lang w:val="sr-Cyrl-CS"/>
        </w:rPr>
        <w:t>рефлектора/</w:t>
      </w:r>
      <w:r w:rsidR="0020738A" w:rsidRPr="0020738A">
        <w:rPr>
          <w:lang w:val="sr-Cyrl-CS"/>
        </w:rPr>
        <w:t xml:space="preserve">расвете у </w:t>
      </w:r>
      <w:r w:rsidR="002E57E4">
        <w:rPr>
          <w:lang w:val="sr-Cyrl-CS"/>
        </w:rPr>
        <w:t>С</w:t>
      </w:r>
      <w:r w:rsidR="0020738A" w:rsidRPr="0020738A">
        <w:rPr>
          <w:lang w:val="sr-Cyrl-CS"/>
        </w:rPr>
        <w:t xml:space="preserve">портској </w:t>
      </w:r>
      <w:r w:rsidR="002E57E4">
        <w:rPr>
          <w:lang w:val="sr-Cyrl-CS"/>
        </w:rPr>
        <w:t>х</w:t>
      </w:r>
      <w:r w:rsidR="0020738A" w:rsidRPr="0020738A">
        <w:rPr>
          <w:lang w:val="sr-Cyrl-CS"/>
        </w:rPr>
        <w:t xml:space="preserve">али </w:t>
      </w:r>
      <w:proofErr w:type="gramStart"/>
      <w:r w:rsidR="0020738A" w:rsidRPr="0020738A">
        <w:rPr>
          <w:lang w:val="sr-Cyrl-CS"/>
        </w:rPr>
        <w:t xml:space="preserve">Уб  </w:t>
      </w:r>
      <w:r w:rsidR="004735A5" w:rsidRPr="00CC601C">
        <w:t>-</w:t>
      </w:r>
      <w:proofErr w:type="gramEnd"/>
      <w:r w:rsidR="004735A5">
        <w:rPr>
          <w:lang w:val="sr-Cyrl-CS"/>
        </w:rPr>
        <w:t xml:space="preserve"> </w:t>
      </w:r>
      <w:r w:rsidR="004735A5" w:rsidRPr="002E57E4">
        <w:t>ЈН бр</w:t>
      </w:r>
      <w:r w:rsidR="004735A5" w:rsidRPr="002E57E4">
        <w:rPr>
          <w:lang w:val="sr-Cyrl-CS"/>
        </w:rPr>
        <w:t xml:space="preserve">ој </w:t>
      </w:r>
      <w:r w:rsidR="004735A5" w:rsidRPr="002E57E4">
        <w:t>1.</w:t>
      </w:r>
      <w:r w:rsidR="002E57E4" w:rsidRPr="002E57E4">
        <w:rPr>
          <w:lang w:val="sr-Cyrl-RS"/>
        </w:rPr>
        <w:t>1</w:t>
      </w:r>
      <w:r w:rsidR="004735A5" w:rsidRPr="002E57E4">
        <w:t>.</w:t>
      </w:r>
      <w:r w:rsidR="002E57E4" w:rsidRPr="002E57E4">
        <w:rPr>
          <w:lang w:val="sr-Cyrl-RS"/>
        </w:rPr>
        <w:t>46</w:t>
      </w:r>
      <w:r w:rsidR="004735A5" w:rsidRPr="002E57E4">
        <w:t>-</w:t>
      </w:r>
      <w:r w:rsidR="002E57E4">
        <w:rPr>
          <w:lang w:val="sr-Cyrl-RS"/>
        </w:rPr>
        <w:t>Д</w:t>
      </w:r>
      <w:r w:rsidR="004735A5" w:rsidRPr="002E57E4">
        <w:t>/20</w:t>
      </w:r>
      <w:r w:rsidR="002E57E4" w:rsidRPr="002E57E4">
        <w:rPr>
          <w:lang w:val="sr-Cyrl-RS"/>
        </w:rPr>
        <w:t>20</w:t>
      </w:r>
      <w:r w:rsidR="00501525">
        <w:rPr>
          <w:lang w:val="sr-Cyrl-RS"/>
        </w:rPr>
        <w:t xml:space="preserve">, </w:t>
      </w:r>
      <w: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p>
    <w:tbl>
      <w:tblPr>
        <w:tblW w:w="0" w:type="auto"/>
        <w:jc w:val="center"/>
        <w:tblLayout w:type="fixed"/>
        <w:tblLook w:val="04A0" w:firstRow="1" w:lastRow="0" w:firstColumn="1" w:lastColumn="0" w:noHBand="0" w:noVBand="1"/>
      </w:tblPr>
      <w:tblGrid>
        <w:gridCol w:w="3882"/>
        <w:gridCol w:w="2127"/>
        <w:gridCol w:w="4022"/>
      </w:tblGrid>
      <w:tr w:rsidR="001C57AB" w:rsidTr="001C57AB">
        <w:trPr>
          <w:jc w:val="center"/>
        </w:trPr>
        <w:tc>
          <w:tcPr>
            <w:tcW w:w="3882" w:type="dxa"/>
            <w:hideMark/>
          </w:tcPr>
          <w:p w:rsidR="001C57AB" w:rsidRDefault="001C57AB" w:rsidP="001C57AB">
            <w:pPr>
              <w:spacing w:line="276" w:lineRule="auto"/>
              <w:jc w:val="both"/>
            </w:pPr>
            <w:r>
              <w:t>Датум:</w:t>
            </w:r>
          </w:p>
        </w:tc>
        <w:tc>
          <w:tcPr>
            <w:tcW w:w="2127" w:type="dxa"/>
          </w:tcPr>
          <w:p w:rsidR="001C57AB" w:rsidRDefault="001C57AB" w:rsidP="001C57AB">
            <w:pPr>
              <w:spacing w:line="276" w:lineRule="auto"/>
              <w:jc w:val="both"/>
              <w:rPr>
                <w:lang w:val="ru-RU"/>
              </w:rPr>
            </w:pPr>
          </w:p>
        </w:tc>
        <w:tc>
          <w:tcPr>
            <w:tcW w:w="4022" w:type="dxa"/>
            <w:hideMark/>
          </w:tcPr>
          <w:p w:rsidR="001C57AB" w:rsidRDefault="001C57AB" w:rsidP="001C57AB">
            <w:pPr>
              <w:spacing w:line="276" w:lineRule="auto"/>
              <w:jc w:val="both"/>
              <w:rPr>
                <w:lang w:val="sr-Cyrl-CS"/>
              </w:rPr>
            </w:pPr>
            <w:r>
              <w:t>Понуђач/учесник у заједничкој понуди/подизвођач</w:t>
            </w:r>
          </w:p>
        </w:tc>
      </w:tr>
      <w:tr w:rsidR="001C57AB" w:rsidTr="001C57AB">
        <w:trPr>
          <w:jc w:val="center"/>
        </w:trPr>
        <w:tc>
          <w:tcPr>
            <w:tcW w:w="3882" w:type="dxa"/>
          </w:tcPr>
          <w:p w:rsidR="001C57AB" w:rsidRDefault="001C57AB" w:rsidP="001C57AB">
            <w:pPr>
              <w:spacing w:line="276" w:lineRule="auto"/>
              <w:jc w:val="both"/>
            </w:pPr>
          </w:p>
        </w:tc>
        <w:tc>
          <w:tcPr>
            <w:tcW w:w="2127" w:type="dxa"/>
            <w:hideMark/>
          </w:tcPr>
          <w:p w:rsidR="001C57AB" w:rsidRPr="00A81310" w:rsidRDefault="001C57AB" w:rsidP="001C57AB">
            <w:pPr>
              <w:spacing w:line="276" w:lineRule="auto"/>
              <w:jc w:val="both"/>
              <w:rPr>
                <w:lang w:val="sr-Cyrl-CS"/>
              </w:rPr>
            </w:pPr>
          </w:p>
        </w:tc>
        <w:tc>
          <w:tcPr>
            <w:tcW w:w="4022" w:type="dxa"/>
          </w:tcPr>
          <w:p w:rsidR="001C57AB" w:rsidRDefault="001C57AB" w:rsidP="001C57AB">
            <w:pPr>
              <w:spacing w:line="276" w:lineRule="auto"/>
              <w:jc w:val="both"/>
              <w:rPr>
                <w:lang w:val="ru-RU"/>
              </w:rPr>
            </w:pPr>
          </w:p>
        </w:tc>
      </w:tr>
      <w:tr w:rsidR="001C57AB" w:rsidTr="001C57AB">
        <w:trPr>
          <w:jc w:val="center"/>
        </w:trPr>
        <w:tc>
          <w:tcPr>
            <w:tcW w:w="3882" w:type="dxa"/>
            <w:tcBorders>
              <w:top w:val="nil"/>
              <w:left w:val="nil"/>
              <w:bottom w:val="single" w:sz="4" w:space="0" w:color="auto"/>
              <w:right w:val="nil"/>
            </w:tcBorders>
          </w:tcPr>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nil"/>
              <w:left w:val="nil"/>
              <w:bottom w:val="single" w:sz="4" w:space="0" w:color="auto"/>
              <w:right w:val="nil"/>
            </w:tcBorders>
          </w:tcPr>
          <w:p w:rsidR="001C57AB" w:rsidRDefault="001C57AB" w:rsidP="001C57AB">
            <w:pPr>
              <w:spacing w:line="276" w:lineRule="auto"/>
              <w:jc w:val="both"/>
              <w:rPr>
                <w:lang w:val="ru-RU"/>
              </w:rPr>
            </w:pPr>
          </w:p>
        </w:tc>
      </w:tr>
      <w:tr w:rsidR="001C57AB" w:rsidTr="001C57AB">
        <w:trPr>
          <w:trHeight w:val="389"/>
          <w:jc w:val="center"/>
        </w:trPr>
        <w:tc>
          <w:tcPr>
            <w:tcW w:w="3882" w:type="dxa"/>
            <w:tcBorders>
              <w:top w:val="single" w:sz="4" w:space="0" w:color="auto"/>
              <w:left w:val="nil"/>
              <w:bottom w:val="nil"/>
              <w:right w:val="nil"/>
            </w:tcBorders>
          </w:tcPr>
          <w:p w:rsidR="001C57AB" w:rsidRDefault="001C57AB" w:rsidP="001C57AB">
            <w:pPr>
              <w:spacing w:line="276" w:lineRule="auto"/>
              <w:jc w:val="both"/>
            </w:pPr>
          </w:p>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single" w:sz="4" w:space="0" w:color="auto"/>
              <w:left w:val="nil"/>
              <w:bottom w:val="nil"/>
              <w:right w:val="nil"/>
            </w:tcBorders>
          </w:tcPr>
          <w:p w:rsidR="001C57AB" w:rsidRDefault="001C57AB" w:rsidP="001C57AB">
            <w:pPr>
              <w:spacing w:line="276" w:lineRule="auto"/>
              <w:jc w:val="both"/>
              <w:rPr>
                <w:lang w:val="ru-RU"/>
              </w:rPr>
            </w:pPr>
          </w:p>
        </w:tc>
      </w:tr>
    </w:tbl>
    <w:p w:rsidR="001C57AB" w:rsidRDefault="001C57AB" w:rsidP="001C57AB">
      <w:pPr>
        <w:jc w:val="both"/>
      </w:pPr>
    </w:p>
    <w:p w:rsidR="001C57AB" w:rsidRDefault="001C57AB" w:rsidP="001C57AB">
      <w:pPr>
        <w:jc w:val="both"/>
      </w:pPr>
    </w:p>
    <w:p w:rsidR="001C57AB" w:rsidRDefault="001C57AB" w:rsidP="001C57AB">
      <w:pPr>
        <w:jc w:val="both"/>
        <w:rPr>
          <w:lang w:val="sr-Cyrl-CS"/>
        </w:rPr>
      </w:pPr>
      <w:r>
        <w:rPr>
          <w:b/>
        </w:rPr>
        <w:t>Напомена:</w:t>
      </w:r>
      <w:r>
        <w:t xml:space="preserve"> Уколико заједничку понуду подноси група понуђача Изјава се доставља за сваког члана групе пону</w:t>
      </w:r>
      <w:r w:rsidR="00A81310">
        <w:t xml:space="preserve">ђача. </w:t>
      </w:r>
      <w:proofErr w:type="gramStart"/>
      <w:r w:rsidR="00A81310">
        <w:t>Изјава мора бити попуњена</w:t>
      </w:r>
      <w:r w:rsidR="00A81310">
        <w:rPr>
          <w:lang w:val="sr-Cyrl-CS"/>
        </w:rPr>
        <w:t xml:space="preserve"> и</w:t>
      </w:r>
      <w:r>
        <w:t xml:space="preserve"> потписана од стране овлашћеног лица за заступање понуђача из групе понуђача.</w:t>
      </w:r>
      <w:proofErr w:type="gramEnd"/>
    </w:p>
    <w:p w:rsidR="001C57AB" w:rsidRDefault="001C57AB" w:rsidP="001C57AB">
      <w:pPr>
        <w:jc w:val="both"/>
      </w:pPr>
      <w:proofErr w:type="gramStart"/>
      <w:r>
        <w:t>У случају да понуђач подноси понуду са подизвођачем, Изјава се доставља за понуђача и сваког подизв</w:t>
      </w:r>
      <w:r w:rsidR="00A81310">
        <w:t>ођача.</w:t>
      </w:r>
      <w:proofErr w:type="gramEnd"/>
      <w:r w:rsidR="00454AC0">
        <w:rPr>
          <w:lang w:val="sr-Cyrl-CS"/>
        </w:rPr>
        <w:t xml:space="preserve"> </w:t>
      </w:r>
      <w:proofErr w:type="gramStart"/>
      <w:r w:rsidR="00A81310">
        <w:t>Изјава мора бити попуњена</w:t>
      </w:r>
      <w:r w:rsidR="00A81310">
        <w:rPr>
          <w:lang w:val="sr-Cyrl-CS"/>
        </w:rPr>
        <w:t xml:space="preserve"> и</w:t>
      </w:r>
      <w:r>
        <w:t xml:space="preserve"> потписана</w:t>
      </w:r>
      <w:r w:rsidR="00A81310">
        <w:rPr>
          <w:lang w:val="sr-Cyrl-CS"/>
        </w:rPr>
        <w:t xml:space="preserve"> од стране </w:t>
      </w:r>
      <w:r>
        <w:t>овлашћеног лица за заступање понуђача/подизвођача.</w:t>
      </w:r>
      <w:proofErr w:type="gramEnd"/>
    </w:p>
    <w:p w:rsidR="001C57AB" w:rsidRDefault="001C57AB" w:rsidP="001C57AB">
      <w:pPr>
        <w:jc w:val="both"/>
        <w:rPr>
          <w:lang w:val="sr-Cyrl-CS"/>
        </w:rPr>
      </w:pPr>
      <w:proofErr w:type="gramStart"/>
      <w:r>
        <w:t>Приликом подношења понуде овај образац копирати у потребном броју примерака.</w:t>
      </w:r>
      <w:proofErr w:type="gramEnd"/>
    </w:p>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r>
        <w:tab/>
      </w:r>
    </w:p>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 w:rsidR="001C57AB" w:rsidRDefault="001C57AB" w:rsidP="001C57AB">
      <w:pPr>
        <w:rPr>
          <w:lang w:val="sr-Cyrl-RS"/>
        </w:rPr>
      </w:pPr>
    </w:p>
    <w:p w:rsidR="00501525" w:rsidRDefault="00501525" w:rsidP="001C57AB">
      <w:pPr>
        <w:rPr>
          <w:lang w:val="sr-Cyrl-RS"/>
        </w:rPr>
      </w:pPr>
    </w:p>
    <w:p w:rsidR="00FE26D7" w:rsidRDefault="00FE26D7" w:rsidP="001C57AB">
      <w:pPr>
        <w:rPr>
          <w:lang w:val="sr-Cyrl-RS"/>
        </w:rPr>
      </w:pPr>
    </w:p>
    <w:p w:rsidR="001C57AB" w:rsidRPr="00844110" w:rsidRDefault="001C57AB" w:rsidP="001C57AB">
      <w:pPr>
        <w:jc w:val="both"/>
        <w:rPr>
          <w:b/>
          <w:lang w:val="sr-Cyrl-RS"/>
        </w:rPr>
      </w:pPr>
    </w:p>
    <w:p w:rsidR="001C57AB" w:rsidRDefault="001C57AB" w:rsidP="00651E24">
      <w:pPr>
        <w:shd w:val="clear" w:color="auto" w:fill="CCFFFF"/>
        <w:jc w:val="both"/>
        <w:rPr>
          <w:b/>
        </w:rPr>
      </w:pPr>
      <w:r>
        <w:rPr>
          <w:b/>
        </w:rPr>
        <w:t>ОБРАЗАЦ 5</w:t>
      </w:r>
    </w:p>
    <w:p w:rsidR="001C57AB" w:rsidRDefault="001C57AB" w:rsidP="00651E24">
      <w:pPr>
        <w:shd w:val="clear" w:color="auto" w:fill="CCFFFF"/>
        <w:jc w:val="center"/>
        <w:rPr>
          <w:lang w:val="sr-Cyrl-CS"/>
        </w:rPr>
      </w:pPr>
    </w:p>
    <w:p w:rsidR="001C57AB" w:rsidRDefault="001C57AB" w:rsidP="00651E24">
      <w:pPr>
        <w:shd w:val="clear" w:color="auto" w:fill="CCFFFF"/>
        <w:jc w:val="center"/>
      </w:pPr>
      <w:r>
        <w:t>ОБРАЗАЦ ТРОШКОВА ПРИПРЕМЕ ПОНУДЕ</w:t>
      </w:r>
    </w:p>
    <w:p w:rsidR="00501525" w:rsidRDefault="00375091" w:rsidP="00501525">
      <w:pPr>
        <w:tabs>
          <w:tab w:val="left" w:pos="10530"/>
        </w:tabs>
        <w:ind w:right="386"/>
        <w:jc w:val="both"/>
        <w:rPr>
          <w:lang w:val="sr-Cyrl-RS"/>
        </w:rPr>
      </w:pPr>
      <w:r>
        <w:rPr>
          <w:lang w:val="sr-Cyrl-CS"/>
        </w:rPr>
        <w:t>за</w:t>
      </w:r>
      <w:r w:rsidR="001C57AB">
        <w:t xml:space="preserve"> јавну набавку</w:t>
      </w:r>
      <w:r w:rsidR="004735A5">
        <w:rPr>
          <w:lang w:val="sr-Cyrl-RS"/>
        </w:rPr>
        <w:t xml:space="preserve"> </w:t>
      </w:r>
      <w:r w:rsidR="00FE26D7">
        <w:rPr>
          <w:lang w:val="sr-Cyrl-CS"/>
        </w:rPr>
        <w:t xml:space="preserve">радова – </w:t>
      </w:r>
      <w:r w:rsidR="002E57E4">
        <w:rPr>
          <w:lang w:val="sr-Cyrl-CS"/>
        </w:rPr>
        <w:t xml:space="preserve"> </w:t>
      </w:r>
      <w:r w:rsidR="002E57E4" w:rsidRPr="0020738A">
        <w:rPr>
          <w:lang w:val="sr-Cyrl-CS"/>
        </w:rPr>
        <w:t xml:space="preserve">Набавка, испорука и монтажа </w:t>
      </w:r>
      <w:r w:rsidR="002F5DD7">
        <w:rPr>
          <w:lang w:val="sr-Cyrl-CS"/>
        </w:rPr>
        <w:t>рефлектора/</w:t>
      </w:r>
      <w:r w:rsidR="002E57E4" w:rsidRPr="0020738A">
        <w:rPr>
          <w:lang w:val="sr-Cyrl-CS"/>
        </w:rPr>
        <w:t xml:space="preserve">расвете у </w:t>
      </w:r>
      <w:r w:rsidR="002E57E4">
        <w:rPr>
          <w:lang w:val="sr-Cyrl-CS"/>
        </w:rPr>
        <w:t>С</w:t>
      </w:r>
      <w:r w:rsidR="002E57E4" w:rsidRPr="0020738A">
        <w:rPr>
          <w:lang w:val="sr-Cyrl-CS"/>
        </w:rPr>
        <w:t xml:space="preserve">портској </w:t>
      </w:r>
      <w:r w:rsidR="002E57E4">
        <w:rPr>
          <w:lang w:val="sr-Cyrl-CS"/>
        </w:rPr>
        <w:t>х</w:t>
      </w:r>
      <w:r w:rsidR="002E57E4" w:rsidRPr="0020738A">
        <w:rPr>
          <w:lang w:val="sr-Cyrl-CS"/>
        </w:rPr>
        <w:t xml:space="preserve">али Уб </w:t>
      </w:r>
      <w:r w:rsidR="004735A5" w:rsidRPr="00CC601C">
        <w:t>-</w:t>
      </w:r>
      <w:r w:rsidR="004735A5">
        <w:rPr>
          <w:lang w:val="sr-Cyrl-CS"/>
        </w:rPr>
        <w:t xml:space="preserve"> </w:t>
      </w:r>
      <w:r w:rsidR="004735A5" w:rsidRPr="00CC601C">
        <w:t>ЈН бр</w:t>
      </w:r>
      <w:r w:rsidR="004735A5" w:rsidRPr="00CC601C">
        <w:rPr>
          <w:lang w:val="sr-Cyrl-CS"/>
        </w:rPr>
        <w:t xml:space="preserve">ој </w:t>
      </w:r>
      <w:r w:rsidR="004735A5" w:rsidRPr="00CC601C">
        <w:t>1.</w:t>
      </w:r>
      <w:r w:rsidR="002E57E4">
        <w:rPr>
          <w:lang w:val="sr-Cyrl-RS"/>
        </w:rPr>
        <w:t>1</w:t>
      </w:r>
      <w:r w:rsidR="004735A5" w:rsidRPr="00C764B1">
        <w:t>.</w:t>
      </w:r>
      <w:r w:rsidR="002E57E4">
        <w:rPr>
          <w:lang w:val="sr-Cyrl-RS"/>
        </w:rPr>
        <w:t>46</w:t>
      </w:r>
      <w:r w:rsidR="004735A5" w:rsidRPr="00C764B1">
        <w:t>-</w:t>
      </w:r>
      <w:r w:rsidR="002E57E4">
        <w:rPr>
          <w:lang w:val="sr-Cyrl-RS"/>
        </w:rPr>
        <w:t>Д</w:t>
      </w:r>
      <w:r w:rsidR="004735A5" w:rsidRPr="00CC601C">
        <w:t>/20</w:t>
      </w:r>
      <w:r w:rsidR="002E57E4">
        <w:rPr>
          <w:lang w:val="sr-Cyrl-RS"/>
        </w:rPr>
        <w:t>20</w:t>
      </w:r>
      <w:r w:rsidR="004735A5">
        <w:rPr>
          <w:lang w:val="sr-Cyrl-RS"/>
        </w:rPr>
        <w:t xml:space="preserve"> </w:t>
      </w:r>
    </w:p>
    <w:p w:rsidR="001C57AB" w:rsidRDefault="001C57AB" w:rsidP="00501525">
      <w:pPr>
        <w:tabs>
          <w:tab w:val="left" w:pos="10530"/>
        </w:tabs>
        <w:ind w:right="386"/>
        <w:jc w:val="both"/>
        <w:rPr>
          <w:lang w:val="ru-RU"/>
        </w:rPr>
      </w:pPr>
      <w:proofErr w:type="gramStart"/>
      <w:r>
        <w:t>На основу члана 88.</w:t>
      </w:r>
      <w:proofErr w:type="gramEnd"/>
      <w:r w:rsidR="00454AC0">
        <w:rPr>
          <w:lang w:val="sr-Cyrl-CS"/>
        </w:rPr>
        <w:t xml:space="preserve"> </w:t>
      </w:r>
      <w:proofErr w:type="gramStart"/>
      <w:r>
        <w:t>став</w:t>
      </w:r>
      <w:proofErr w:type="gramEnd"/>
      <w:r>
        <w:t xml:space="preserve"> 1.</w:t>
      </w:r>
      <w:r w:rsidR="00454AC0">
        <w:rPr>
          <w:lang w:val="sr-Cyrl-CS"/>
        </w:rPr>
        <w:t xml:space="preserve"> </w:t>
      </w:r>
      <w:proofErr w:type="gramStart"/>
      <w:r>
        <w:t>Закона о јавним набавкама („Службени гласник Р</w:t>
      </w:r>
      <w:r w:rsidR="00A81310">
        <w:rPr>
          <w:lang w:val="sr-Cyrl-CS"/>
        </w:rPr>
        <w:t xml:space="preserve">епублике </w:t>
      </w:r>
      <w:r>
        <w:t>С</w:t>
      </w:r>
      <w:r w:rsidR="00A81310">
        <w:rPr>
          <w:lang w:val="sr-Cyrl-CS"/>
        </w:rPr>
        <w:t>рбије</w:t>
      </w:r>
      <w:r>
        <w:t>“, бр.124/</w:t>
      </w:r>
      <w:r w:rsidR="00A81310">
        <w:rPr>
          <w:lang w:val="sr-Cyrl-CS"/>
        </w:rPr>
        <w:t>20</w:t>
      </w:r>
      <w:r>
        <w:t>12, 14/</w:t>
      </w:r>
      <w:r w:rsidR="00A81310">
        <w:rPr>
          <w:lang w:val="sr-Cyrl-CS"/>
        </w:rPr>
        <w:t>20</w:t>
      </w:r>
      <w:r>
        <w:t>15 и 68/</w:t>
      </w:r>
      <w:r w:rsidR="00A81310">
        <w:rPr>
          <w:lang w:val="sr-Cyrl-CS"/>
        </w:rPr>
        <w:t>20</w:t>
      </w:r>
      <w:r w:rsidR="00677DBB">
        <w:t>15), члана 6</w:t>
      </w:r>
      <w:r>
        <w:t>.став 1.тачка 6) подтачка (3) и члана 15.</w:t>
      </w:r>
      <w:proofErr w:type="gramEnd"/>
      <w:r>
        <w:t xml:space="preserve"> Правилника о обавезним елементима конкурсне документације у поступцима јавних набавки и начину</w:t>
      </w:r>
      <w:r w:rsidR="00375091">
        <w:t xml:space="preserve"> доказивања испуњености услова </w:t>
      </w:r>
      <w:r>
        <w:t>(”Службени гласник Р</w:t>
      </w:r>
      <w:r w:rsidR="00A81310">
        <w:rPr>
          <w:lang w:val="sr-Cyrl-CS"/>
        </w:rPr>
        <w:t xml:space="preserve">епублике </w:t>
      </w:r>
      <w:r>
        <w:t>С</w:t>
      </w:r>
      <w:r w:rsidR="00A81310">
        <w:rPr>
          <w:lang w:val="sr-Cyrl-CS"/>
        </w:rPr>
        <w:t>рбије</w:t>
      </w:r>
      <w:r w:rsidR="00A81310">
        <w:t>” б</w:t>
      </w:r>
      <w:r w:rsidR="00683141">
        <w:rPr>
          <w:lang w:val="sr-Cyrl-CS"/>
        </w:rPr>
        <w:t>рој</w:t>
      </w:r>
      <w:r>
        <w:t xml:space="preserve"> 86/</w:t>
      </w:r>
      <w:r w:rsidR="00A81310">
        <w:rPr>
          <w:lang w:val="sr-Cyrl-CS"/>
        </w:rPr>
        <w:t>20</w:t>
      </w:r>
      <w:r>
        <w:t>15</w:t>
      </w:r>
      <w:r w:rsidR="00683141">
        <w:rPr>
          <w:lang w:val="sr-Cyrl-CS"/>
        </w:rPr>
        <w:t xml:space="preserve"> и 41/2019</w:t>
      </w:r>
      <w:r>
        <w:t xml:space="preserve">), уз понуду прилажем </w:t>
      </w:r>
    </w:p>
    <w:p w:rsidR="001C57AB" w:rsidRDefault="001C57AB" w:rsidP="00A81310"/>
    <w:p w:rsidR="001C57AB" w:rsidRDefault="001C57AB" w:rsidP="001C57AB">
      <w:pPr>
        <w:jc w:val="both"/>
      </w:pPr>
      <w:r>
        <w:t>СТРУКТУРУ ТРОШКОВА ПРИПРЕМЕ ПОНУДЕ</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1C57AB" w:rsidTr="001C57AB">
        <w:trPr>
          <w:trHeight w:val="571"/>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1C57AB" w:rsidRDefault="001C57AB" w:rsidP="001C57AB">
            <w:pPr>
              <w:spacing w:line="276" w:lineRule="auto"/>
              <w:jc w:val="both"/>
            </w:pPr>
            <w:r>
              <w:t>Трошкови прибављања средстава обезбеђења</w:t>
            </w:r>
          </w:p>
        </w:tc>
        <w:tc>
          <w:tcPr>
            <w:tcW w:w="4260" w:type="dxa"/>
            <w:tcBorders>
              <w:top w:val="inset" w:sz="6" w:space="0" w:color="auto"/>
              <w:left w:val="inset" w:sz="6" w:space="0" w:color="auto"/>
              <w:bottom w:val="inset" w:sz="6" w:space="0" w:color="auto"/>
              <w:right w:val="inset" w:sz="6" w:space="0" w:color="auto"/>
            </w:tcBorders>
            <w:hideMark/>
          </w:tcPr>
          <w:p w:rsidR="001C57AB" w:rsidRDefault="001C57AB" w:rsidP="001C57AB">
            <w:pPr>
              <w:spacing w:line="276" w:lineRule="auto"/>
              <w:jc w:val="both"/>
            </w:pPr>
            <w:r>
              <w:t xml:space="preserve">__________ динара </w:t>
            </w:r>
          </w:p>
        </w:tc>
      </w:tr>
      <w:tr w:rsidR="001C57AB" w:rsidTr="001C57AB">
        <w:trPr>
          <w:trHeight w:val="307"/>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1C57AB" w:rsidRDefault="001C57AB" w:rsidP="001C57AB">
            <w:pPr>
              <w:spacing w:line="276" w:lineRule="auto"/>
              <w:jc w:val="both"/>
            </w:pPr>
            <w:r>
              <w:t>Укупни трошкови без ПДВ</w:t>
            </w:r>
          </w:p>
        </w:tc>
        <w:tc>
          <w:tcPr>
            <w:tcW w:w="4260" w:type="dxa"/>
            <w:tcBorders>
              <w:top w:val="inset" w:sz="6" w:space="0" w:color="auto"/>
              <w:left w:val="inset" w:sz="6" w:space="0" w:color="auto"/>
              <w:bottom w:val="inset" w:sz="6" w:space="0" w:color="auto"/>
              <w:right w:val="inset" w:sz="6" w:space="0" w:color="auto"/>
            </w:tcBorders>
            <w:hideMark/>
          </w:tcPr>
          <w:p w:rsidR="001C57AB" w:rsidRDefault="001C57AB" w:rsidP="001C57AB">
            <w:pPr>
              <w:spacing w:line="276" w:lineRule="auto"/>
              <w:jc w:val="both"/>
            </w:pPr>
            <w:r>
              <w:t>_________ динара</w:t>
            </w:r>
          </w:p>
        </w:tc>
      </w:tr>
      <w:tr w:rsidR="001C57AB" w:rsidTr="001C57AB">
        <w:trPr>
          <w:trHeight w:val="433"/>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1C57AB" w:rsidRDefault="001C57AB" w:rsidP="001C57AB">
            <w:pPr>
              <w:spacing w:line="276" w:lineRule="auto"/>
              <w:jc w:val="both"/>
            </w:pPr>
            <w:r>
              <w:t>ПДВ</w:t>
            </w:r>
          </w:p>
        </w:tc>
        <w:tc>
          <w:tcPr>
            <w:tcW w:w="4260" w:type="dxa"/>
            <w:tcBorders>
              <w:top w:val="inset" w:sz="6" w:space="0" w:color="auto"/>
              <w:left w:val="inset" w:sz="6" w:space="0" w:color="auto"/>
              <w:bottom w:val="inset" w:sz="6" w:space="0" w:color="auto"/>
              <w:right w:val="inset" w:sz="6" w:space="0" w:color="auto"/>
            </w:tcBorders>
            <w:hideMark/>
          </w:tcPr>
          <w:p w:rsidR="001C57AB" w:rsidRDefault="001C57AB" w:rsidP="001C57AB">
            <w:pPr>
              <w:spacing w:line="276" w:lineRule="auto"/>
              <w:jc w:val="both"/>
            </w:pPr>
            <w:r>
              <w:t>__________ динара</w:t>
            </w:r>
          </w:p>
        </w:tc>
      </w:tr>
      <w:tr w:rsidR="001C57AB" w:rsidTr="001C57AB">
        <w:trPr>
          <w:trHeight w:val="190"/>
          <w:tblCellSpacing w:w="20" w:type="dxa"/>
        </w:trPr>
        <w:tc>
          <w:tcPr>
            <w:tcW w:w="5323" w:type="dxa"/>
            <w:tcBorders>
              <w:top w:val="inset" w:sz="6" w:space="0" w:color="auto"/>
              <w:left w:val="inset" w:sz="6" w:space="0" w:color="auto"/>
              <w:bottom w:val="inset" w:sz="6" w:space="0" w:color="auto"/>
              <w:right w:val="inset" w:sz="6" w:space="0" w:color="auto"/>
            </w:tcBorders>
          </w:tcPr>
          <w:p w:rsidR="001C57AB" w:rsidRDefault="001C57AB" w:rsidP="001C57AB">
            <w:pPr>
              <w:spacing w:line="276" w:lineRule="auto"/>
              <w:jc w:val="both"/>
            </w:pPr>
          </w:p>
          <w:p w:rsidR="001C57AB" w:rsidRDefault="001C57AB" w:rsidP="001C57AB">
            <w:pPr>
              <w:spacing w:line="276" w:lineRule="auto"/>
              <w:jc w:val="both"/>
            </w:pPr>
            <w:r>
              <w:t>Укупни  трошкови са ПДВ</w:t>
            </w:r>
          </w:p>
        </w:tc>
        <w:tc>
          <w:tcPr>
            <w:tcW w:w="4260" w:type="dxa"/>
            <w:tcBorders>
              <w:top w:val="inset" w:sz="6" w:space="0" w:color="auto"/>
              <w:left w:val="inset" w:sz="6" w:space="0" w:color="auto"/>
              <w:bottom w:val="inset" w:sz="6" w:space="0" w:color="auto"/>
              <w:right w:val="inset" w:sz="6" w:space="0" w:color="auto"/>
            </w:tcBorders>
            <w:hideMark/>
          </w:tcPr>
          <w:p w:rsidR="001C57AB" w:rsidRDefault="001C57AB" w:rsidP="001C57AB">
            <w:pPr>
              <w:spacing w:line="276" w:lineRule="auto"/>
              <w:jc w:val="both"/>
            </w:pPr>
            <w:r>
              <w:t>__________ динара</w:t>
            </w:r>
          </w:p>
        </w:tc>
      </w:tr>
    </w:tbl>
    <w:p w:rsidR="001C57AB" w:rsidRPr="00A81310" w:rsidRDefault="001C57AB" w:rsidP="001C57AB">
      <w:pPr>
        <w:jc w:val="both"/>
        <w:rPr>
          <w:lang w:val="sr-Cyrl-CS"/>
        </w:rPr>
      </w:pPr>
      <w:proofErr w:type="gramStart"/>
      <w: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w:t>
      </w:r>
      <w:r w:rsidR="00454AC0">
        <w:t>ани наручиоца</w:t>
      </w:r>
      <w:r w:rsidR="00454AC0">
        <w:rPr>
          <w:lang w:val="sr-Cyrl-CS"/>
        </w:rPr>
        <w:t xml:space="preserve">, </w:t>
      </w:r>
      <w:r w:rsidR="00A81310">
        <w:t>сходно члану 88.</w:t>
      </w:r>
      <w:proofErr w:type="gramEnd"/>
      <w:r w:rsidR="00A81310">
        <w:t xml:space="preserve"> </w:t>
      </w:r>
      <w:proofErr w:type="gramStart"/>
      <w:r w:rsidR="00A81310">
        <w:t>став</w:t>
      </w:r>
      <w:proofErr w:type="gramEnd"/>
      <w:r w:rsidR="00A81310">
        <w:t xml:space="preserve"> 3. </w:t>
      </w:r>
      <w:proofErr w:type="gramStart"/>
      <w:r w:rsidR="00A81310">
        <w:t>Закона</w:t>
      </w:r>
      <w:r w:rsidR="00A81310">
        <w:rPr>
          <w:lang w:val="sr-Cyrl-CS"/>
        </w:rPr>
        <w:t xml:space="preserve"> о јавним набавкама.</w:t>
      </w:r>
      <w:proofErr w:type="gramEnd"/>
    </w:p>
    <w:p w:rsidR="001C57AB" w:rsidRDefault="001C57AB" w:rsidP="001C57AB">
      <w:pPr>
        <w:jc w:val="both"/>
      </w:pPr>
    </w:p>
    <w:p w:rsidR="001C57AB" w:rsidRDefault="001C57AB" w:rsidP="001C57AB">
      <w:pPr>
        <w:jc w:val="both"/>
      </w:pPr>
    </w:p>
    <w:tbl>
      <w:tblPr>
        <w:tblW w:w="0" w:type="auto"/>
        <w:jc w:val="center"/>
        <w:tblLayout w:type="fixed"/>
        <w:tblLook w:val="04A0" w:firstRow="1" w:lastRow="0" w:firstColumn="1" w:lastColumn="0" w:noHBand="0" w:noVBand="1"/>
      </w:tblPr>
      <w:tblGrid>
        <w:gridCol w:w="3882"/>
        <w:gridCol w:w="2127"/>
        <w:gridCol w:w="4022"/>
      </w:tblGrid>
      <w:tr w:rsidR="001C57AB" w:rsidTr="001C57AB">
        <w:trPr>
          <w:jc w:val="center"/>
        </w:trPr>
        <w:tc>
          <w:tcPr>
            <w:tcW w:w="3882" w:type="dxa"/>
            <w:hideMark/>
          </w:tcPr>
          <w:p w:rsidR="001C57AB" w:rsidRDefault="001C57AB" w:rsidP="001C57AB">
            <w:pPr>
              <w:spacing w:line="276" w:lineRule="auto"/>
              <w:jc w:val="both"/>
            </w:pPr>
            <w:r>
              <w:t>Датум:</w:t>
            </w:r>
          </w:p>
        </w:tc>
        <w:tc>
          <w:tcPr>
            <w:tcW w:w="2127" w:type="dxa"/>
          </w:tcPr>
          <w:p w:rsidR="001C57AB" w:rsidRDefault="001C57AB" w:rsidP="001C57AB">
            <w:pPr>
              <w:spacing w:line="276" w:lineRule="auto"/>
              <w:jc w:val="both"/>
              <w:rPr>
                <w:lang w:val="ru-RU"/>
              </w:rPr>
            </w:pPr>
          </w:p>
        </w:tc>
        <w:tc>
          <w:tcPr>
            <w:tcW w:w="4022" w:type="dxa"/>
            <w:hideMark/>
          </w:tcPr>
          <w:p w:rsidR="001C57AB" w:rsidRDefault="001C57AB" w:rsidP="001C57AB">
            <w:pPr>
              <w:spacing w:line="276" w:lineRule="auto"/>
              <w:jc w:val="both"/>
              <w:rPr>
                <w:lang w:val="sr-Cyrl-CS"/>
              </w:rPr>
            </w:pPr>
            <w:r>
              <w:t>Понуђач</w:t>
            </w:r>
          </w:p>
        </w:tc>
      </w:tr>
      <w:tr w:rsidR="001C57AB" w:rsidTr="001C57AB">
        <w:trPr>
          <w:jc w:val="center"/>
        </w:trPr>
        <w:tc>
          <w:tcPr>
            <w:tcW w:w="3882" w:type="dxa"/>
          </w:tcPr>
          <w:p w:rsidR="001C57AB" w:rsidRDefault="001C57AB" w:rsidP="001C57AB">
            <w:pPr>
              <w:spacing w:line="276" w:lineRule="auto"/>
              <w:jc w:val="both"/>
            </w:pPr>
          </w:p>
        </w:tc>
        <w:tc>
          <w:tcPr>
            <w:tcW w:w="2127" w:type="dxa"/>
            <w:hideMark/>
          </w:tcPr>
          <w:p w:rsidR="001C57AB" w:rsidRPr="00A81310" w:rsidRDefault="001C57AB" w:rsidP="001C57AB">
            <w:pPr>
              <w:spacing w:line="276" w:lineRule="auto"/>
              <w:jc w:val="both"/>
              <w:rPr>
                <w:lang w:val="sr-Cyrl-CS"/>
              </w:rPr>
            </w:pPr>
          </w:p>
        </w:tc>
        <w:tc>
          <w:tcPr>
            <w:tcW w:w="4022" w:type="dxa"/>
          </w:tcPr>
          <w:p w:rsidR="001C57AB" w:rsidRDefault="001C57AB" w:rsidP="001C57AB">
            <w:pPr>
              <w:spacing w:line="276" w:lineRule="auto"/>
              <w:jc w:val="both"/>
              <w:rPr>
                <w:lang w:val="ru-RU"/>
              </w:rPr>
            </w:pPr>
          </w:p>
        </w:tc>
      </w:tr>
      <w:tr w:rsidR="001C57AB" w:rsidTr="001C57AB">
        <w:trPr>
          <w:jc w:val="center"/>
        </w:trPr>
        <w:tc>
          <w:tcPr>
            <w:tcW w:w="3882" w:type="dxa"/>
            <w:tcBorders>
              <w:top w:val="nil"/>
              <w:left w:val="nil"/>
              <w:bottom w:val="single" w:sz="4" w:space="0" w:color="auto"/>
              <w:right w:val="nil"/>
            </w:tcBorders>
          </w:tcPr>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nil"/>
              <w:left w:val="nil"/>
              <w:bottom w:val="single" w:sz="4" w:space="0" w:color="auto"/>
              <w:right w:val="nil"/>
            </w:tcBorders>
          </w:tcPr>
          <w:p w:rsidR="001C57AB" w:rsidRDefault="001C57AB" w:rsidP="001C57AB">
            <w:pPr>
              <w:spacing w:line="276" w:lineRule="auto"/>
              <w:jc w:val="both"/>
              <w:rPr>
                <w:lang w:val="ru-RU"/>
              </w:rPr>
            </w:pPr>
          </w:p>
        </w:tc>
      </w:tr>
      <w:tr w:rsidR="001C57AB" w:rsidTr="001C57AB">
        <w:trPr>
          <w:trHeight w:val="389"/>
          <w:jc w:val="center"/>
        </w:trPr>
        <w:tc>
          <w:tcPr>
            <w:tcW w:w="3882" w:type="dxa"/>
            <w:tcBorders>
              <w:top w:val="single" w:sz="4" w:space="0" w:color="auto"/>
              <w:left w:val="nil"/>
              <w:bottom w:val="nil"/>
              <w:right w:val="nil"/>
            </w:tcBorders>
          </w:tcPr>
          <w:p w:rsidR="001C57AB" w:rsidRDefault="001C57AB" w:rsidP="001C57AB">
            <w:pPr>
              <w:spacing w:line="276" w:lineRule="auto"/>
              <w:jc w:val="both"/>
            </w:pPr>
          </w:p>
        </w:tc>
        <w:tc>
          <w:tcPr>
            <w:tcW w:w="2127" w:type="dxa"/>
          </w:tcPr>
          <w:p w:rsidR="001C57AB" w:rsidRDefault="001C57AB" w:rsidP="001C57AB">
            <w:pPr>
              <w:spacing w:line="276" w:lineRule="auto"/>
              <w:jc w:val="both"/>
              <w:rPr>
                <w:lang w:val="ru-RU"/>
              </w:rPr>
            </w:pPr>
          </w:p>
        </w:tc>
        <w:tc>
          <w:tcPr>
            <w:tcW w:w="4022" w:type="dxa"/>
            <w:tcBorders>
              <w:top w:val="single" w:sz="4" w:space="0" w:color="auto"/>
              <w:left w:val="nil"/>
              <w:bottom w:val="nil"/>
              <w:right w:val="nil"/>
            </w:tcBorders>
          </w:tcPr>
          <w:p w:rsidR="001C57AB" w:rsidRDefault="001C57AB" w:rsidP="001C57AB">
            <w:pPr>
              <w:spacing w:line="276" w:lineRule="auto"/>
              <w:jc w:val="both"/>
              <w:rPr>
                <w:lang w:val="ru-RU"/>
              </w:rPr>
            </w:pPr>
          </w:p>
        </w:tc>
      </w:tr>
    </w:tbl>
    <w:p w:rsidR="001C57AB" w:rsidRDefault="001C57AB" w:rsidP="001C57AB">
      <w:pPr>
        <w:jc w:val="both"/>
        <w:rPr>
          <w:lang w:val="ru-RU"/>
        </w:rPr>
      </w:pP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r>
        <w:rPr>
          <w:b/>
        </w:rPr>
        <w:t>Напомена:</w:t>
      </w:r>
      <w:r>
        <w:t xml:space="preserve"> 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1C57AB" w:rsidRDefault="001C57AB" w:rsidP="001C57AB">
      <w:pPr>
        <w:jc w:val="both"/>
      </w:pPr>
      <w:proofErr w:type="gramStart"/>
      <w:r>
        <w:t>-</w:t>
      </w:r>
      <w:r w:rsidR="00454AC0">
        <w:rPr>
          <w:lang w:val="sr-Cyrl-CS"/>
        </w:rPr>
        <w:t xml:space="preserve"> О</w:t>
      </w:r>
      <w:r>
        <w:t>стале трошкове припреме и подношења понуде сноси искључиво понуђач и не може тражити од наручиоца на</w:t>
      </w:r>
      <w:r w:rsidR="00683141">
        <w:t>кнаду трошкова (члан 88. став 2</w:t>
      </w:r>
      <w:r>
        <w:t>.</w:t>
      </w:r>
      <w:proofErr w:type="gramEnd"/>
      <w:r w:rsidR="00232A4D">
        <w:rPr>
          <w:lang w:val="sr-Cyrl-RS"/>
        </w:rPr>
        <w:t xml:space="preserve"> </w:t>
      </w:r>
      <w:proofErr w:type="gramStart"/>
      <w:r>
        <w:t>Закона</w:t>
      </w:r>
      <w:r w:rsidR="00683141">
        <w:rPr>
          <w:lang w:val="sr-Cyrl-CS"/>
        </w:rPr>
        <w:t xml:space="preserve"> о јавним набавкама</w:t>
      </w:r>
      <w:r>
        <w:t>).</w:t>
      </w:r>
      <w:proofErr w:type="gramEnd"/>
    </w:p>
    <w:p w:rsidR="001C57AB" w:rsidRDefault="001C57AB" w:rsidP="001C57AB">
      <w:pPr>
        <w:jc w:val="both"/>
      </w:pPr>
      <w:proofErr w:type="gramStart"/>
      <w:r>
        <w:t>-</w:t>
      </w:r>
      <w:r w:rsidR="00454AC0">
        <w:rPr>
          <w:lang w:val="sr-Cyrl-CS"/>
        </w:rPr>
        <w:t xml:space="preserve"> У</w:t>
      </w:r>
      <w:r>
        <w:t>колико понуђач не попуни образац трошкова припреме понуде,</w:t>
      </w:r>
      <w:r w:rsidR="00454AC0">
        <w:rPr>
          <w:lang w:val="sr-Cyrl-CS"/>
        </w:rPr>
        <w:t xml:space="preserve"> </w:t>
      </w:r>
      <w:r>
        <w:t>Наручилац није дужан да му надокнади трошкове и у Законом прописаном случају.</w:t>
      </w:r>
      <w:proofErr w:type="gramEnd"/>
    </w:p>
    <w:p w:rsidR="001C57AB" w:rsidRDefault="001C57AB" w:rsidP="001C57AB">
      <w:pPr>
        <w:jc w:val="both"/>
      </w:pPr>
      <w:proofErr w:type="gramStart"/>
      <w:r>
        <w:t>-</w:t>
      </w:r>
      <w:r w:rsidR="00454AC0">
        <w:rPr>
          <w:lang w:val="sr-Cyrl-CS"/>
        </w:rPr>
        <w:t xml:space="preserve"> </w:t>
      </w:r>
      <w:r>
        <w:t>Уколико група понуђача подноси заједничку понуду овај образац потписује и оверава Носилац посла.</w:t>
      </w:r>
      <w:proofErr w:type="gramEnd"/>
      <w:r w:rsidR="00454AC0">
        <w:rPr>
          <w:lang w:val="sr-Cyrl-CS"/>
        </w:rPr>
        <w:t xml:space="preserve"> </w:t>
      </w:r>
      <w:proofErr w:type="gramStart"/>
      <w:r>
        <w:t>Уколико понуђач подноси понуду са подизвођачем овај образац потписује и оверава печатом понуђач.</w:t>
      </w:r>
      <w:proofErr w:type="gramEnd"/>
    </w:p>
    <w:p w:rsidR="001C57AB" w:rsidRDefault="001C57AB" w:rsidP="001C57AB">
      <w:pPr>
        <w:jc w:val="both"/>
        <w:rPr>
          <w:lang w:val="sr-Latn-CS"/>
        </w:rPr>
      </w:pPr>
    </w:p>
    <w:p w:rsidR="001C57AB" w:rsidRDefault="001C57AB" w:rsidP="001C57AB">
      <w:pPr>
        <w:jc w:val="both"/>
      </w:pPr>
    </w:p>
    <w:p w:rsidR="001C57AB" w:rsidRDefault="001C57AB" w:rsidP="001C57AB">
      <w:pPr>
        <w:jc w:val="both"/>
      </w:pPr>
    </w:p>
    <w:p w:rsidR="001C57AB" w:rsidRDefault="001C57AB" w:rsidP="001C57AB">
      <w:pPr>
        <w:jc w:val="both"/>
      </w:pPr>
    </w:p>
    <w:p w:rsidR="001A5FC9" w:rsidRDefault="001A5FC9" w:rsidP="001C57AB">
      <w:pPr>
        <w:jc w:val="both"/>
      </w:pPr>
    </w:p>
    <w:p w:rsidR="001A5FC9" w:rsidRDefault="001A5FC9" w:rsidP="001C57AB">
      <w:pPr>
        <w:jc w:val="both"/>
      </w:pPr>
    </w:p>
    <w:p w:rsidR="001A5FC9" w:rsidRDefault="001A5FC9" w:rsidP="001C57AB">
      <w:pPr>
        <w:jc w:val="both"/>
      </w:pPr>
    </w:p>
    <w:p w:rsidR="001A5FC9" w:rsidRDefault="001A5FC9" w:rsidP="001C57AB">
      <w:pPr>
        <w:jc w:val="both"/>
      </w:pPr>
    </w:p>
    <w:p w:rsidR="001A5FC9" w:rsidRDefault="001A5FC9" w:rsidP="001C57AB">
      <w:pPr>
        <w:jc w:val="both"/>
        <w:rPr>
          <w:lang w:val="sr-Cyrl-RS"/>
        </w:rPr>
      </w:pPr>
    </w:p>
    <w:p w:rsidR="002A0D68" w:rsidRPr="002A0D68" w:rsidRDefault="002A0D68" w:rsidP="001C57AB">
      <w:pPr>
        <w:jc w:val="both"/>
        <w:rPr>
          <w:lang w:val="sr-Cyrl-RS"/>
        </w:rPr>
      </w:pPr>
    </w:p>
    <w:p w:rsidR="001A5FC9" w:rsidRDefault="001A5FC9" w:rsidP="001C57AB">
      <w:pPr>
        <w:jc w:val="both"/>
      </w:pPr>
    </w:p>
    <w:p w:rsidR="001D5678" w:rsidRDefault="001D5678" w:rsidP="001C57AB">
      <w:pPr>
        <w:jc w:val="both"/>
        <w:rPr>
          <w:b/>
          <w:lang w:val="sr-Cyrl-CS"/>
        </w:rPr>
      </w:pPr>
    </w:p>
    <w:p w:rsidR="001D5678" w:rsidRDefault="001D5678" w:rsidP="001C57AB">
      <w:pPr>
        <w:jc w:val="both"/>
        <w:rPr>
          <w:b/>
          <w:lang w:val="sr-Cyrl-CS"/>
        </w:rPr>
      </w:pPr>
    </w:p>
    <w:p w:rsidR="001C57AB" w:rsidRDefault="001C57AB" w:rsidP="00651E24">
      <w:pPr>
        <w:shd w:val="clear" w:color="auto" w:fill="FFCCFF"/>
        <w:jc w:val="both"/>
        <w:rPr>
          <w:b/>
        </w:rPr>
      </w:pPr>
      <w:proofErr w:type="gramStart"/>
      <w:r w:rsidRPr="00DA615F">
        <w:rPr>
          <w:b/>
        </w:rPr>
        <w:t>ПРИЛОГ 1.</w:t>
      </w:r>
      <w:proofErr w:type="gramEnd"/>
    </w:p>
    <w:p w:rsidR="001C57AB" w:rsidRDefault="001C57AB" w:rsidP="001C57AB">
      <w:pPr>
        <w:jc w:val="center"/>
      </w:pPr>
      <w:proofErr w:type="gramStart"/>
      <w:r>
        <w:t>СПОРАЗУМ  УЧЕСНИКА</w:t>
      </w:r>
      <w:proofErr w:type="gramEnd"/>
      <w:r>
        <w:t xml:space="preserve"> ЗАЈЕДНИЧКЕ ПОНУДЕ</w:t>
      </w:r>
    </w:p>
    <w:p w:rsidR="001C57AB" w:rsidRDefault="001C57AB" w:rsidP="001C57AB">
      <w:pPr>
        <w:jc w:val="both"/>
      </w:pPr>
    </w:p>
    <w:p w:rsidR="001C57AB" w:rsidRDefault="00454AC0" w:rsidP="001C57AB">
      <w:pPr>
        <w:jc w:val="both"/>
      </w:pPr>
      <w:proofErr w:type="gramStart"/>
      <w:r>
        <w:t>На основу члана 81.</w:t>
      </w:r>
      <w:proofErr w:type="gramEnd"/>
      <w:r>
        <w:rPr>
          <w:lang w:val="sr-Cyrl-CS"/>
        </w:rPr>
        <w:t xml:space="preserve"> </w:t>
      </w:r>
      <w:r w:rsidR="001C57AB">
        <w:t>Закона о јавним набавкама („Сл</w:t>
      </w:r>
      <w:r w:rsidR="00677DBB">
        <w:rPr>
          <w:lang w:val="sr-Cyrl-CS"/>
        </w:rPr>
        <w:t>ужбени</w:t>
      </w:r>
      <w:r w:rsidR="001C57AB">
        <w:t xml:space="preserve"> гласник Р</w:t>
      </w:r>
      <w:r w:rsidR="00FE26D7">
        <w:rPr>
          <w:lang w:val="sr-Cyrl-RS"/>
        </w:rPr>
        <w:t>С</w:t>
      </w:r>
      <w:r w:rsidR="00677DBB">
        <w:t>” бр</w:t>
      </w:r>
      <w:r w:rsidR="00677DBB">
        <w:rPr>
          <w:lang w:val="sr-Cyrl-CS"/>
        </w:rPr>
        <w:t>ој</w:t>
      </w:r>
      <w:r w:rsidR="001C57AB">
        <w:t xml:space="preserve"> 124/2012, 14/</w:t>
      </w:r>
      <w:r w:rsidR="001C57AB">
        <w:rPr>
          <w:lang w:val="sr-Cyrl-CS"/>
        </w:rPr>
        <w:t>20</w:t>
      </w:r>
      <w:r w:rsidR="001C57AB">
        <w:t>15</w:t>
      </w:r>
      <w:r w:rsidR="001C57AB">
        <w:rPr>
          <w:lang w:val="sr-Cyrl-CS"/>
        </w:rPr>
        <w:t xml:space="preserve"> и </w:t>
      </w:r>
      <w:r w:rsidR="001C57AB">
        <w:t>68/</w:t>
      </w:r>
      <w:r w:rsidR="001C57AB">
        <w:rPr>
          <w:lang w:val="sr-Cyrl-CS"/>
        </w:rPr>
        <w:t>20</w:t>
      </w:r>
      <w:r w:rsidR="001C57AB">
        <w:t xml:space="preserve">15)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bottomFromText="20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6447"/>
      </w:tblGrid>
      <w:tr w:rsidR="001C57AB" w:rsidTr="001C57AB">
        <w:trPr>
          <w:trHeight w:val="532"/>
        </w:trPr>
        <w:tc>
          <w:tcPr>
            <w:tcW w:w="3651" w:type="dxa"/>
            <w:tcBorders>
              <w:top w:val="single" w:sz="4" w:space="0" w:color="auto"/>
              <w:left w:val="single" w:sz="4" w:space="0" w:color="auto"/>
              <w:bottom w:val="single" w:sz="4" w:space="0" w:color="auto"/>
              <w:right w:val="single" w:sz="4" w:space="0" w:color="auto"/>
            </w:tcBorders>
            <w:vAlign w:val="center"/>
            <w:hideMark/>
          </w:tcPr>
          <w:p w:rsidR="001C57AB" w:rsidRDefault="001C57AB" w:rsidP="001C57AB">
            <w:pPr>
              <w:spacing w:line="276" w:lineRule="auto"/>
              <w:jc w:val="both"/>
            </w:pPr>
            <w:r>
              <w:t>ПОДАТАК</w:t>
            </w:r>
          </w:p>
        </w:tc>
        <w:tc>
          <w:tcPr>
            <w:tcW w:w="6447" w:type="dxa"/>
            <w:tcBorders>
              <w:top w:val="single" w:sz="4" w:space="0" w:color="auto"/>
              <w:left w:val="single" w:sz="4" w:space="0" w:color="auto"/>
              <w:bottom w:val="single" w:sz="4" w:space="0" w:color="auto"/>
              <w:right w:val="single" w:sz="4" w:space="0" w:color="auto"/>
            </w:tcBorders>
            <w:vAlign w:val="center"/>
          </w:tcPr>
          <w:p w:rsidR="001C57AB" w:rsidRDefault="001C57AB" w:rsidP="001C57AB">
            <w:pPr>
              <w:spacing w:line="276" w:lineRule="auto"/>
              <w:jc w:val="both"/>
            </w:pPr>
            <w:r>
              <w:t>НАЗИВ И СЕДИШТЕ ЧЛАНА ГРУПЕ ПОНУЂАЧА</w:t>
            </w:r>
          </w:p>
          <w:p w:rsidR="001C57AB" w:rsidRDefault="001C57AB" w:rsidP="001C57AB">
            <w:pPr>
              <w:spacing w:line="276" w:lineRule="auto"/>
              <w:jc w:val="both"/>
            </w:pPr>
          </w:p>
        </w:tc>
      </w:tr>
      <w:tr w:rsidR="001C57AB" w:rsidTr="001C57AB">
        <w:trPr>
          <w:trHeight w:val="1244"/>
        </w:trPr>
        <w:tc>
          <w:tcPr>
            <w:tcW w:w="3651" w:type="dxa"/>
            <w:tcBorders>
              <w:top w:val="single" w:sz="4" w:space="0" w:color="auto"/>
              <w:left w:val="single" w:sz="4" w:space="0" w:color="auto"/>
              <w:bottom w:val="single" w:sz="4" w:space="0" w:color="auto"/>
              <w:right w:val="single" w:sz="4" w:space="0" w:color="auto"/>
            </w:tcBorders>
            <w:hideMark/>
          </w:tcPr>
          <w:p w:rsidR="001C57AB" w:rsidRDefault="001C57AB" w:rsidP="001C57AB">
            <w:pPr>
              <w:spacing w:line="276" w:lineRule="auto"/>
              <w:jc w:val="both"/>
            </w:pPr>
            <w:r>
              <w:t>1. Члану групе који ће бити носилац посла, односно који ће поднети понуду и који ће заступати групу понуђача пред наручиоцем;</w:t>
            </w:r>
          </w:p>
        </w:tc>
        <w:tc>
          <w:tcPr>
            <w:tcW w:w="6447" w:type="dxa"/>
            <w:tcBorders>
              <w:top w:val="single" w:sz="4" w:space="0" w:color="auto"/>
              <w:left w:val="single" w:sz="4" w:space="0" w:color="auto"/>
              <w:bottom w:val="single" w:sz="4" w:space="0" w:color="auto"/>
              <w:right w:val="single" w:sz="4" w:space="0" w:color="auto"/>
            </w:tcBorders>
          </w:tcPr>
          <w:p w:rsidR="001C57AB" w:rsidRDefault="001C57AB" w:rsidP="001C57AB">
            <w:pPr>
              <w:spacing w:line="276" w:lineRule="auto"/>
              <w:jc w:val="both"/>
            </w:pPr>
          </w:p>
        </w:tc>
      </w:tr>
      <w:tr w:rsidR="001C57AB" w:rsidTr="001C57AB">
        <w:trPr>
          <w:trHeight w:val="1280"/>
        </w:trPr>
        <w:tc>
          <w:tcPr>
            <w:tcW w:w="3651" w:type="dxa"/>
            <w:tcBorders>
              <w:top w:val="single" w:sz="4" w:space="0" w:color="auto"/>
              <w:left w:val="single" w:sz="4" w:space="0" w:color="auto"/>
              <w:bottom w:val="single" w:sz="4" w:space="0" w:color="auto"/>
              <w:right w:val="single" w:sz="4" w:space="0" w:color="auto"/>
            </w:tcBorders>
          </w:tcPr>
          <w:p w:rsidR="001C57AB" w:rsidRDefault="001C57AB" w:rsidP="001C57AB">
            <w:pPr>
              <w:spacing w:line="276" w:lineRule="auto"/>
              <w:jc w:val="both"/>
            </w:pPr>
            <w:r>
              <w:t>2. Опис послова сваког од понуђача из групе понуђача у извршењу уговора:</w:t>
            </w:r>
          </w:p>
          <w:p w:rsidR="001C57AB" w:rsidRDefault="001C57AB" w:rsidP="001C57AB">
            <w:pPr>
              <w:spacing w:line="276" w:lineRule="auto"/>
              <w:jc w:val="both"/>
            </w:pPr>
          </w:p>
        </w:tc>
        <w:tc>
          <w:tcPr>
            <w:tcW w:w="6447" w:type="dxa"/>
            <w:tcBorders>
              <w:top w:val="single" w:sz="4" w:space="0" w:color="auto"/>
              <w:left w:val="single" w:sz="4" w:space="0" w:color="auto"/>
              <w:bottom w:val="single" w:sz="4" w:space="0" w:color="auto"/>
              <w:right w:val="single" w:sz="4" w:space="0" w:color="auto"/>
            </w:tcBorders>
          </w:tcPr>
          <w:p w:rsidR="001C57AB" w:rsidRDefault="001C57AB" w:rsidP="001C57AB">
            <w:pPr>
              <w:spacing w:line="276" w:lineRule="auto"/>
              <w:jc w:val="both"/>
            </w:pPr>
          </w:p>
        </w:tc>
      </w:tr>
      <w:tr w:rsidR="001C57AB" w:rsidTr="001C57AB">
        <w:trPr>
          <w:trHeight w:val="1433"/>
        </w:trPr>
        <w:tc>
          <w:tcPr>
            <w:tcW w:w="3651" w:type="dxa"/>
            <w:tcBorders>
              <w:top w:val="single" w:sz="4" w:space="0" w:color="auto"/>
              <w:left w:val="single" w:sz="4" w:space="0" w:color="auto"/>
              <w:bottom w:val="single" w:sz="4" w:space="0" w:color="auto"/>
              <w:right w:val="single" w:sz="4" w:space="0" w:color="auto"/>
            </w:tcBorders>
          </w:tcPr>
          <w:p w:rsidR="001C57AB" w:rsidRDefault="001C57AB" w:rsidP="001C57AB">
            <w:pPr>
              <w:spacing w:line="276" w:lineRule="auto"/>
              <w:jc w:val="both"/>
            </w:pPr>
            <w:r>
              <w:t>3. Друго:</w:t>
            </w:r>
          </w:p>
          <w:p w:rsidR="001C57AB" w:rsidRDefault="001C57AB" w:rsidP="001C57AB">
            <w:pPr>
              <w:spacing w:line="276" w:lineRule="auto"/>
              <w:jc w:val="both"/>
            </w:pPr>
          </w:p>
          <w:p w:rsidR="001C57AB" w:rsidRDefault="001C57AB" w:rsidP="001C57AB">
            <w:pPr>
              <w:spacing w:line="276" w:lineRule="auto"/>
              <w:jc w:val="both"/>
            </w:pPr>
          </w:p>
        </w:tc>
        <w:tc>
          <w:tcPr>
            <w:tcW w:w="6447" w:type="dxa"/>
            <w:tcBorders>
              <w:top w:val="single" w:sz="4" w:space="0" w:color="auto"/>
              <w:left w:val="single" w:sz="4" w:space="0" w:color="auto"/>
              <w:bottom w:val="single" w:sz="4" w:space="0" w:color="auto"/>
              <w:right w:val="single" w:sz="4" w:space="0" w:color="auto"/>
            </w:tcBorders>
          </w:tcPr>
          <w:p w:rsidR="001C57AB" w:rsidRDefault="001C57AB" w:rsidP="001C57AB">
            <w:pPr>
              <w:spacing w:line="276" w:lineRule="auto"/>
              <w:jc w:val="both"/>
            </w:pPr>
          </w:p>
        </w:tc>
      </w:tr>
    </w:tbl>
    <w:p w:rsidR="001C57AB" w:rsidRDefault="001C57AB" w:rsidP="001C57AB">
      <w:pPr>
        <w:jc w:val="both"/>
      </w:pPr>
    </w:p>
    <w:p w:rsidR="001C57AB" w:rsidRDefault="001C57AB" w:rsidP="001C57AB">
      <w:pPr>
        <w:jc w:val="both"/>
      </w:pPr>
    </w:p>
    <w:p w:rsidR="001C57AB" w:rsidRDefault="001C57AB" w:rsidP="001C57AB">
      <w:pPr>
        <w:jc w:val="both"/>
      </w:pPr>
      <w:r>
        <w:t>Потпис одговорног лица члана групе понуђача:</w:t>
      </w:r>
    </w:p>
    <w:p w:rsidR="001C57AB" w:rsidRDefault="001C57AB" w:rsidP="001C57AB">
      <w:pPr>
        <w:jc w:val="both"/>
      </w:pPr>
    </w:p>
    <w:p w:rsidR="001C57AB" w:rsidRDefault="001C57AB" w:rsidP="001C57AB">
      <w:pPr>
        <w:jc w:val="both"/>
      </w:pPr>
      <w:r>
        <w:t>_________________________</w:t>
      </w:r>
    </w:p>
    <w:p w:rsidR="001C57AB" w:rsidRDefault="001C57AB" w:rsidP="001C57AB">
      <w:pPr>
        <w:jc w:val="both"/>
      </w:pPr>
    </w:p>
    <w:p w:rsidR="001C57AB" w:rsidRDefault="001C57AB" w:rsidP="001C57AB">
      <w:pPr>
        <w:jc w:val="both"/>
      </w:pPr>
      <w:r>
        <w:t>Потпис одговорног лица члана групе понуђача:</w:t>
      </w:r>
    </w:p>
    <w:p w:rsidR="001C57AB" w:rsidRDefault="001C57AB" w:rsidP="001C57AB">
      <w:pPr>
        <w:jc w:val="both"/>
      </w:pPr>
    </w:p>
    <w:p w:rsidR="001C57AB" w:rsidRDefault="001C57AB" w:rsidP="001C57AB">
      <w:pPr>
        <w:jc w:val="both"/>
      </w:pPr>
      <w:r>
        <w:t>____________________________</w:t>
      </w:r>
    </w:p>
    <w:p w:rsidR="001C57AB" w:rsidRDefault="001C57AB" w:rsidP="001C57AB">
      <w:pPr>
        <w:jc w:val="both"/>
        <w:rPr>
          <w:lang w:val="sr-Cyrl-CS"/>
        </w:rPr>
      </w:pPr>
    </w:p>
    <w:p w:rsidR="001C57AB" w:rsidRDefault="001C57AB" w:rsidP="001C57AB">
      <w:pPr>
        <w:jc w:val="both"/>
      </w:pPr>
      <w:r>
        <w:t xml:space="preserve">Датум:                                                                                                  </w:t>
      </w:r>
    </w:p>
    <w:p w:rsidR="001C57AB" w:rsidRDefault="001C57AB" w:rsidP="001C57AB">
      <w:pPr>
        <w:jc w:val="both"/>
        <w:rPr>
          <w:lang w:val="sr-Cyrl-CS"/>
        </w:rPr>
      </w:pPr>
      <w:r>
        <w:t xml:space="preserve">__________                                     </w:t>
      </w: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p>
    <w:p w:rsidR="001C57AB" w:rsidRDefault="001C57AB" w:rsidP="001C57AB">
      <w:pPr>
        <w:jc w:val="both"/>
      </w:pPr>
    </w:p>
    <w:p w:rsidR="001A5FC9" w:rsidRDefault="001A5FC9" w:rsidP="001C57AB">
      <w:pPr>
        <w:jc w:val="both"/>
      </w:pPr>
    </w:p>
    <w:p w:rsidR="001A5FC9" w:rsidRDefault="001A5FC9" w:rsidP="001C57AB">
      <w:pPr>
        <w:jc w:val="both"/>
      </w:pPr>
    </w:p>
    <w:p w:rsidR="001A5FC9" w:rsidRDefault="001A5FC9" w:rsidP="001C57AB">
      <w:pPr>
        <w:jc w:val="both"/>
      </w:pPr>
    </w:p>
    <w:p w:rsidR="001A5FC9" w:rsidRDefault="001A5FC9" w:rsidP="001C57AB">
      <w:pPr>
        <w:jc w:val="both"/>
      </w:pPr>
    </w:p>
    <w:p w:rsidR="00F62F63" w:rsidRDefault="00F62F63" w:rsidP="001C57AB">
      <w:pPr>
        <w:jc w:val="both"/>
        <w:rPr>
          <w:b/>
          <w:lang w:val="sr-Cyrl-CS"/>
        </w:rPr>
      </w:pPr>
    </w:p>
    <w:p w:rsidR="00CC601C" w:rsidRDefault="00CC601C" w:rsidP="001C57AB">
      <w:pPr>
        <w:jc w:val="both"/>
        <w:rPr>
          <w:b/>
          <w:lang w:val="sr-Cyrl-CS"/>
        </w:rPr>
      </w:pPr>
    </w:p>
    <w:p w:rsidR="00CC601C" w:rsidRDefault="00CC601C" w:rsidP="001C57AB">
      <w:pPr>
        <w:jc w:val="both"/>
        <w:rPr>
          <w:b/>
          <w:lang w:val="sr-Cyrl-CS"/>
        </w:rPr>
      </w:pPr>
    </w:p>
    <w:p w:rsidR="00CC601C" w:rsidRDefault="00CC601C" w:rsidP="001C57AB">
      <w:pPr>
        <w:jc w:val="both"/>
        <w:rPr>
          <w:b/>
          <w:lang w:val="sr-Cyrl-CS"/>
        </w:rPr>
      </w:pPr>
    </w:p>
    <w:p w:rsidR="00FE26D7" w:rsidRDefault="00FE26D7" w:rsidP="001C57AB">
      <w:pPr>
        <w:jc w:val="both"/>
        <w:rPr>
          <w:b/>
          <w:lang w:val="sr-Cyrl-CS"/>
        </w:rPr>
      </w:pPr>
    </w:p>
    <w:p w:rsidR="00454AC0" w:rsidRDefault="00454AC0" w:rsidP="001C57AB">
      <w:pPr>
        <w:jc w:val="both"/>
        <w:rPr>
          <w:b/>
          <w:lang w:val="sr-Cyrl-CS"/>
        </w:rPr>
      </w:pPr>
    </w:p>
    <w:p w:rsidR="00B939DD" w:rsidRPr="00D15B5B" w:rsidRDefault="00B939DD" w:rsidP="00651E24">
      <w:pPr>
        <w:shd w:val="clear" w:color="auto" w:fill="FFCCFF"/>
        <w:jc w:val="both"/>
        <w:rPr>
          <w:b/>
        </w:rPr>
      </w:pPr>
      <w:proofErr w:type="gramStart"/>
      <w:r>
        <w:rPr>
          <w:b/>
        </w:rPr>
        <w:t>ПРИЛОГ  2</w:t>
      </w:r>
      <w:proofErr w:type="gramEnd"/>
    </w:p>
    <w:p w:rsidR="00B939DD" w:rsidRPr="00677DBB" w:rsidRDefault="00B939DD" w:rsidP="00B939DD">
      <w:pPr>
        <w:jc w:val="both"/>
        <w:rPr>
          <w:b/>
          <w:lang w:val="sr-Cyrl-CS"/>
        </w:rPr>
      </w:pPr>
    </w:p>
    <w:p w:rsidR="00B939DD" w:rsidRDefault="00B939DD" w:rsidP="00B939DD">
      <w:pPr>
        <w:jc w:val="both"/>
        <w:rPr>
          <w:lang w:val="sr-Cyrl-CS"/>
        </w:rPr>
      </w:pPr>
      <w: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 др.закон и 31/11) и тачке 1, 2. </w:t>
      </w:r>
      <w:proofErr w:type="gramStart"/>
      <w:r>
        <w:t>и</w:t>
      </w:r>
      <w:proofErr w:type="gramEnd"/>
      <w:r>
        <w:t xml:space="preserve"> 6. Одлуке о облику садржини и начину коришћења јединствених инструмената платног промета:</w:t>
      </w:r>
    </w:p>
    <w:p w:rsidR="00B939DD" w:rsidRPr="00677DBB" w:rsidRDefault="00B939DD" w:rsidP="00B939DD">
      <w:pPr>
        <w:jc w:val="both"/>
        <w:rPr>
          <w:lang w:val="sr-Cyrl-CS"/>
        </w:rPr>
      </w:pPr>
    </w:p>
    <w:p w:rsidR="00B939DD" w:rsidRDefault="00B939DD" w:rsidP="00B939DD">
      <w:pPr>
        <w:jc w:val="both"/>
        <w:rPr>
          <w:lang w:val="ru-RU"/>
        </w:rPr>
      </w:pPr>
      <w:r>
        <w:t>ДУЖНИК</w:t>
      </w:r>
      <w:proofErr w:type="gramStart"/>
      <w:r>
        <w:t>:  …………………………………………………………………………........................</w:t>
      </w:r>
      <w:proofErr w:type="gramEnd"/>
    </w:p>
    <w:p w:rsidR="00B939DD" w:rsidRDefault="00B939DD" w:rsidP="00B939DD">
      <w:pPr>
        <w:jc w:val="both"/>
      </w:pPr>
      <w:r>
        <w:t>(</w:t>
      </w:r>
      <w:proofErr w:type="gramStart"/>
      <w:r>
        <w:t>назив</w:t>
      </w:r>
      <w:proofErr w:type="gramEnd"/>
      <w:r>
        <w:t xml:space="preserve"> и седиште Понуђача)</w:t>
      </w:r>
    </w:p>
    <w:p w:rsidR="00B939DD" w:rsidRDefault="00B939DD" w:rsidP="00B939DD">
      <w:pPr>
        <w:jc w:val="both"/>
      </w:pPr>
      <w:r>
        <w:t>МАТИЧНИ БРОЈ ДУЖНИКА (Понуђача): ..................................................................</w:t>
      </w:r>
    </w:p>
    <w:p w:rsidR="00B939DD" w:rsidRDefault="00B939DD" w:rsidP="00B939DD">
      <w:pPr>
        <w:jc w:val="both"/>
      </w:pPr>
      <w:r>
        <w:t>ТЕКУЋИ РАЧУН ДУЖНИКА (Понуђача): ...................................................................</w:t>
      </w:r>
    </w:p>
    <w:p w:rsidR="00B939DD" w:rsidRDefault="00B939DD" w:rsidP="00B939DD">
      <w:pPr>
        <w:jc w:val="both"/>
        <w:rPr>
          <w:lang w:val="sr-Cyrl-CS"/>
        </w:rPr>
      </w:pPr>
      <w:r>
        <w:t>ПИБ ДУЖНИКА (Понуђача): ........................................................................................</w:t>
      </w:r>
    </w:p>
    <w:p w:rsidR="00B939DD" w:rsidRPr="00677DBB" w:rsidRDefault="00B939DD" w:rsidP="00B939DD">
      <w:pPr>
        <w:jc w:val="both"/>
        <w:rPr>
          <w:lang w:val="sr-Cyrl-CS"/>
        </w:rPr>
      </w:pPr>
    </w:p>
    <w:p w:rsidR="00B939DD" w:rsidRDefault="00B939DD" w:rsidP="00B939DD">
      <w:pPr>
        <w:jc w:val="both"/>
      </w:pPr>
      <w:proofErr w:type="gramStart"/>
      <w:r>
        <w:t>и</w:t>
      </w:r>
      <w:proofErr w:type="gramEnd"/>
      <w:r>
        <w:t xml:space="preserve"> з д а ј е  д а н а ............................ године</w:t>
      </w:r>
    </w:p>
    <w:p w:rsidR="00B939DD" w:rsidRPr="00677DBB" w:rsidRDefault="00B939DD" w:rsidP="00B939DD">
      <w:pPr>
        <w:jc w:val="both"/>
        <w:rPr>
          <w:lang w:val="sr-Cyrl-CS"/>
        </w:rPr>
      </w:pPr>
    </w:p>
    <w:p w:rsidR="00B939DD" w:rsidRDefault="00B939DD" w:rsidP="00B939DD">
      <w:pPr>
        <w:jc w:val="center"/>
        <w:rPr>
          <w:lang w:val="sr-Cyrl-CS"/>
        </w:rPr>
      </w:pPr>
      <w:r>
        <w:t xml:space="preserve">МЕНИЧНО </w:t>
      </w:r>
      <w:r w:rsidR="002E536C">
        <w:t xml:space="preserve">ПИСМО – ОВЛАШЋЕЊЕ ЗА КОРИСНИКА </w:t>
      </w:r>
      <w:r>
        <w:t>БЛАНКО СОПСТВЕНЕ МЕНИЦЕ</w:t>
      </w:r>
    </w:p>
    <w:p w:rsidR="00B939DD" w:rsidRPr="00677DBB" w:rsidRDefault="00B939DD" w:rsidP="00B939DD">
      <w:pPr>
        <w:rPr>
          <w:lang w:val="sr-Cyrl-CS"/>
        </w:rPr>
      </w:pPr>
    </w:p>
    <w:p w:rsidR="00B939DD" w:rsidRPr="00677DBB" w:rsidRDefault="00B939DD" w:rsidP="00B939DD">
      <w:pPr>
        <w:jc w:val="both"/>
        <w:rPr>
          <w:lang w:val="sr-Cyrl-CS"/>
        </w:rPr>
      </w:pPr>
      <w:r>
        <w:t>КОРИСНИК - ПОВЕРИЛАЦ: Комунално јавно предузеће „Ђунис</w:t>
      </w:r>
      <w:proofErr w:type="gramStart"/>
      <w:r>
        <w:t>“ Уб</w:t>
      </w:r>
      <w:proofErr w:type="gramEnd"/>
      <w:r>
        <w:t xml:space="preserve">, </w:t>
      </w:r>
      <w:r>
        <w:rPr>
          <w:lang w:val="sr-Cyrl-CS"/>
        </w:rPr>
        <w:t xml:space="preserve">ул. </w:t>
      </w:r>
      <w:r>
        <w:t>Вељка Влаховића 6, Уб, Матични број 07098499, ПИБ 101347777, бр.тек.рачуна: 160-177594-18 Banca Intesa</w:t>
      </w:r>
      <w:r>
        <w:rPr>
          <w:lang w:val="sr-Cyrl-CS"/>
        </w:rPr>
        <w:t>.</w:t>
      </w:r>
    </w:p>
    <w:p w:rsidR="00B939DD" w:rsidRPr="00677DBB" w:rsidRDefault="00B939DD" w:rsidP="00B939DD">
      <w:pPr>
        <w:jc w:val="both"/>
        <w:rPr>
          <w:lang w:val="sr-Cyrl-CS" w:eastAsia="sr-Latn-CS"/>
        </w:rPr>
      </w:pPr>
    </w:p>
    <w:p w:rsidR="00B939DD" w:rsidRDefault="00B939DD" w:rsidP="00B939DD">
      <w:pPr>
        <w:jc w:val="both"/>
      </w:pPr>
      <w:r>
        <w:t xml:space="preserve">Прeдajeмo вaм блaнкo сопствену мeницу за </w:t>
      </w:r>
      <w:r w:rsidRPr="00217F22">
        <w:rPr>
          <w:b/>
          <w:color w:val="00B050"/>
        </w:rPr>
        <w:t>озбиљност понуде</w:t>
      </w:r>
      <w:r w:rsidRPr="00217F22">
        <w:rPr>
          <w:color w:val="00B050"/>
        </w:rPr>
        <w:t xml:space="preserve">, </w:t>
      </w:r>
      <w:r>
        <w:t>за јавну набавку</w:t>
      </w:r>
      <w:r w:rsidR="000F1BFD">
        <w:rPr>
          <w:lang w:val="sr-Cyrl-RS"/>
        </w:rPr>
        <w:t xml:space="preserve"> </w:t>
      </w:r>
      <w:r w:rsidR="002E57E4">
        <w:rPr>
          <w:lang w:val="sr-Cyrl-RS"/>
        </w:rPr>
        <w:t>добара</w:t>
      </w:r>
      <w:r w:rsidR="000F1BFD">
        <w:rPr>
          <w:lang w:val="sr-Cyrl-CS"/>
        </w:rPr>
        <w:t xml:space="preserve"> –</w:t>
      </w:r>
      <w:r w:rsidR="0020738A" w:rsidRPr="0020738A">
        <w:t xml:space="preserve"> </w:t>
      </w:r>
      <w:r w:rsidR="002E57E4" w:rsidRPr="0020738A">
        <w:rPr>
          <w:lang w:val="sr-Cyrl-CS"/>
        </w:rPr>
        <w:t xml:space="preserve">Набавка, испорука и монтажа </w:t>
      </w:r>
      <w:r w:rsidR="002F5DD7">
        <w:rPr>
          <w:lang w:val="sr-Cyrl-CS"/>
        </w:rPr>
        <w:t>рефлектора/</w:t>
      </w:r>
      <w:r w:rsidR="002E57E4" w:rsidRPr="0020738A">
        <w:rPr>
          <w:lang w:val="sr-Cyrl-CS"/>
        </w:rPr>
        <w:t xml:space="preserve">расвете у </w:t>
      </w:r>
      <w:r w:rsidR="002E57E4">
        <w:rPr>
          <w:lang w:val="sr-Cyrl-CS"/>
        </w:rPr>
        <w:t>С</w:t>
      </w:r>
      <w:r w:rsidR="002E57E4" w:rsidRPr="0020738A">
        <w:rPr>
          <w:lang w:val="sr-Cyrl-CS"/>
        </w:rPr>
        <w:t xml:space="preserve">портској </w:t>
      </w:r>
      <w:r w:rsidR="002E57E4">
        <w:rPr>
          <w:lang w:val="sr-Cyrl-CS"/>
        </w:rPr>
        <w:t>х</w:t>
      </w:r>
      <w:r w:rsidR="002E57E4" w:rsidRPr="0020738A">
        <w:rPr>
          <w:lang w:val="sr-Cyrl-CS"/>
        </w:rPr>
        <w:t xml:space="preserve">али Уб </w:t>
      </w:r>
      <w:r w:rsidR="0020738A">
        <w:rPr>
          <w:lang w:val="sr-Latn-RS"/>
        </w:rPr>
        <w:t xml:space="preserve"> </w:t>
      </w:r>
      <w:r w:rsidR="0020738A" w:rsidRPr="00DB78DF">
        <w:rPr>
          <w:lang w:val="sr-Cyrl-CS"/>
        </w:rPr>
        <w:t xml:space="preserve"> </w:t>
      </w:r>
      <w:r w:rsidR="000F1BFD" w:rsidRPr="002F5DD7">
        <w:t>-</w:t>
      </w:r>
      <w:r w:rsidR="000F1BFD" w:rsidRPr="002F5DD7">
        <w:rPr>
          <w:lang w:val="sr-Cyrl-CS"/>
        </w:rPr>
        <w:t xml:space="preserve"> </w:t>
      </w:r>
      <w:r w:rsidR="000F1BFD" w:rsidRPr="002F5DD7">
        <w:t>ЈН бр</w:t>
      </w:r>
      <w:r w:rsidR="000F1BFD" w:rsidRPr="002F5DD7">
        <w:rPr>
          <w:lang w:val="sr-Cyrl-CS"/>
        </w:rPr>
        <w:t xml:space="preserve">ој </w:t>
      </w:r>
      <w:r w:rsidR="000F1BFD" w:rsidRPr="002F5DD7">
        <w:t>1.</w:t>
      </w:r>
      <w:r w:rsidR="002E57E4" w:rsidRPr="002F5DD7">
        <w:rPr>
          <w:lang w:val="sr-Cyrl-RS"/>
        </w:rPr>
        <w:t>1</w:t>
      </w:r>
      <w:r w:rsidR="000F1BFD" w:rsidRPr="002F5DD7">
        <w:t>.</w:t>
      </w:r>
      <w:r w:rsidR="002E57E4" w:rsidRPr="002F5DD7">
        <w:rPr>
          <w:lang w:val="sr-Cyrl-RS"/>
        </w:rPr>
        <w:t>46</w:t>
      </w:r>
      <w:r w:rsidR="000F1BFD" w:rsidRPr="002F5DD7">
        <w:t>-</w:t>
      </w:r>
      <w:r w:rsidR="002E57E4" w:rsidRPr="002F5DD7">
        <w:rPr>
          <w:lang w:val="sr-Cyrl-RS"/>
        </w:rPr>
        <w:t>Д</w:t>
      </w:r>
      <w:r w:rsidR="002E57E4" w:rsidRPr="002F5DD7">
        <w:t>/20</w:t>
      </w:r>
      <w:r w:rsidR="002E57E4" w:rsidRPr="002F5DD7">
        <w:rPr>
          <w:lang w:val="sr-Cyrl-RS"/>
        </w:rPr>
        <w:t>20</w:t>
      </w:r>
      <w:r w:rsidR="000F1BFD" w:rsidRPr="002F5DD7">
        <w:rPr>
          <w:lang w:val="sr-Cyrl-RS"/>
        </w:rPr>
        <w:t xml:space="preserve">, </w:t>
      </w:r>
      <w:r w:rsidRPr="00CC601C">
        <w:t>која је неопозива, без права протеста и наплатива на први позив.</w:t>
      </w:r>
    </w:p>
    <w:p w:rsidR="00B939DD" w:rsidRDefault="00B939DD" w:rsidP="00B939DD">
      <w:pPr>
        <w:jc w:val="both"/>
      </w:pPr>
      <w:r>
        <w:t xml:space="preserve">Овлaшћуjeмo Пoвeриoцa, дa прeдaту мeницу брoj </w:t>
      </w:r>
      <w:r w:rsidRPr="00FE26D7">
        <w:rPr>
          <w:i/>
          <w:color w:val="E36C0A" w:themeColor="accent6" w:themeShade="BF"/>
        </w:rPr>
        <w:t>_________________________(уписати сeриjски брoj мeницe)</w:t>
      </w:r>
      <w:r w:rsidRPr="00FE26D7">
        <w:rPr>
          <w:color w:val="E36C0A" w:themeColor="accent6" w:themeShade="BF"/>
        </w:rPr>
        <w:t xml:space="preserve"> </w:t>
      </w:r>
      <w:r>
        <w:t>мoжe пoпунити у изнoсу 10 % oд врeднoсти пoнудe бeз ПДВ, за озбиљност понуде са роком важења 30 (тридесет) календарских дана</w:t>
      </w:r>
      <w:r w:rsidR="00501525">
        <w:rPr>
          <w:lang w:val="sr-Cyrl-RS"/>
        </w:rPr>
        <w:t xml:space="preserve"> </w:t>
      </w:r>
      <w:r>
        <w:t>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B939DD" w:rsidRDefault="00B939DD" w:rsidP="00B939DD">
      <w:pPr>
        <w:jc w:val="both"/>
        <w:rPr>
          <w:lang w:val="sr-Cyrl-CS"/>
        </w:rPr>
      </w:pPr>
      <w:r>
        <w:t>Истовремено Oвлaшћуjeмo Пoвeриoцa дa пoпуни мeницу зa нaплaту нa изнoс oд 10%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________________________________________________(унeти oдгoвaрajућe пoдaткe дужникa – издaвaoцa мeницe – нaзив, мeстo и aдрeсу) кoд бaнкe, a у кoрист пoвeриoцa. ________________________________________.</w:t>
      </w:r>
    </w:p>
    <w:p w:rsidR="00B939DD" w:rsidRDefault="00B939DD" w:rsidP="00B939DD">
      <w:pPr>
        <w:jc w:val="both"/>
      </w:pPr>
      <w:proofErr w:type="gramStart"/>
      <w: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roofErr w:type="gramEnd"/>
    </w:p>
    <w:p w:rsidR="00B939DD" w:rsidRDefault="00B939DD" w:rsidP="00B939DD">
      <w:pPr>
        <w:jc w:val="both"/>
        <w:rPr>
          <w:lang w:val="sr-Cyrl-CS"/>
        </w:rPr>
      </w:pPr>
      <w:proofErr w:type="gramStart"/>
      <w:r>
        <w:t>Дужник сe oдричe прaвa нa пoвлaчeњe oвoг oвлaшћeњa, нa сaстaвљaњe пригoвoрa нa зaдужeњe и нa стoрнирaњe зaдужeњa пo oвoм oснoву зa нaплaту.</w:t>
      </w:r>
      <w:proofErr w:type="gramEnd"/>
    </w:p>
    <w:p w:rsidR="00B939DD" w:rsidRPr="00677DBB" w:rsidRDefault="00B939DD" w:rsidP="00B939DD">
      <w:pPr>
        <w:jc w:val="both"/>
        <w:rPr>
          <w:lang w:val="sr-Cyrl-CS"/>
        </w:rPr>
      </w:pPr>
    </w:p>
    <w:p w:rsidR="00B939DD" w:rsidRPr="00677DBB" w:rsidRDefault="00B939DD" w:rsidP="00B939DD">
      <w:pPr>
        <w:jc w:val="both"/>
        <w:rPr>
          <w:lang w:val="sr-Cyrl-CS"/>
        </w:rPr>
      </w:pPr>
      <w:proofErr w:type="gramStart"/>
      <w:r>
        <w:t>Meницa je вaжeћa и у случajу дa дoђe дo прoмeнe лицa oвлaшћeнoг зa зaступaњe Дужникa, стaтусних прoмeнa или/и oснивaњa нoвих прaвних субjeкaтa oд стрaнe дужникa.</w:t>
      </w:r>
      <w:proofErr w:type="gramEnd"/>
      <w:r w:rsidR="002E57E4">
        <w:rPr>
          <w:lang w:val="sr-Cyrl-RS"/>
        </w:rPr>
        <w:t xml:space="preserve"> </w:t>
      </w:r>
      <w:proofErr w:type="gramStart"/>
      <w:r>
        <w:t>Meницa je пoтписaнa oд стрaнe oвлaшћeнoг лицa зa зaступaњe Дужникa______________________________________ (унeти имe и прeзимe oвлaшћeнoг лицa).</w:t>
      </w:r>
      <w:proofErr w:type="gramEnd"/>
    </w:p>
    <w:p w:rsidR="00B939DD" w:rsidRDefault="00B939DD" w:rsidP="00B939DD">
      <w:pPr>
        <w:jc w:val="both"/>
      </w:pPr>
      <w:r>
        <w:t xml:space="preserve">Oвo мeничнo писмo – oвлaшћeњe сaчињeнoje у 2 (двa) истoвeтнa примeркa, oд кojих je 1 (словима: jeдaн) примeрaк зa Пoвeриoцa, a 1 (jeдaн) зaдржaвa Дужник. </w:t>
      </w:r>
    </w:p>
    <w:p w:rsidR="00B939DD" w:rsidRDefault="00B939DD" w:rsidP="00B939DD">
      <w:pPr>
        <w:jc w:val="both"/>
        <w:rPr>
          <w:lang w:val="sr-Cyrl-CS"/>
        </w:rPr>
      </w:pPr>
    </w:p>
    <w:p w:rsidR="00B939DD" w:rsidRDefault="00B939DD" w:rsidP="00B939DD">
      <w:pPr>
        <w:jc w:val="both"/>
      </w:pPr>
      <w:r>
        <w:t>_______________________ Издaвaлaц мeницe</w:t>
      </w:r>
    </w:p>
    <w:p w:rsidR="00B939DD" w:rsidRDefault="00B939DD" w:rsidP="00B939DD">
      <w:pPr>
        <w:jc w:val="both"/>
        <w:rPr>
          <w:lang w:val="sr-Cyrl-CS"/>
        </w:rPr>
      </w:pPr>
    </w:p>
    <w:p w:rsidR="00B939DD" w:rsidRDefault="00B939DD" w:rsidP="00B939DD">
      <w:pPr>
        <w:jc w:val="both"/>
      </w:pPr>
      <w:r>
        <w:t>Услoви мeничнe</w:t>
      </w:r>
      <w:r w:rsidR="00501525">
        <w:rPr>
          <w:lang w:val="sr-Cyrl-RS"/>
        </w:rPr>
        <w:t xml:space="preserve"> </w:t>
      </w:r>
      <w:r>
        <w:t>oбaвeзe:</w:t>
      </w:r>
    </w:p>
    <w:p w:rsidR="00B939DD" w:rsidRDefault="00B939DD" w:rsidP="00B939DD">
      <w:pPr>
        <w:jc w:val="both"/>
      </w:pPr>
      <w:r>
        <w:t>Укoликo кao пoнуђaч у пoступку jaвнe нaбaвкe након истека рока за подношење понуда пoвучeмo, изменимо или oдустaнeмo</w:t>
      </w:r>
      <w:r w:rsidR="00501525">
        <w:rPr>
          <w:lang w:val="sr-Cyrl-RS"/>
        </w:rPr>
        <w:t xml:space="preserve"> </w:t>
      </w:r>
      <w:r>
        <w:t>oд свoje пoнудe у рoку њeнe вaжнoсти (oпциje пoнудe)</w:t>
      </w:r>
    </w:p>
    <w:p w:rsidR="00B939DD" w:rsidRDefault="00B939DD" w:rsidP="00B939DD">
      <w:pPr>
        <w:jc w:val="both"/>
      </w:pPr>
      <w:proofErr w:type="gramStart"/>
      <w:r>
        <w:lastRenderedPageBreak/>
        <w:t xml:space="preserve">Укoликo кao изaбрaни пoнуђaч нe пoтпишeмo угoвoр сa нaручиoцeм </w:t>
      </w:r>
      <w:r w:rsidRPr="00232A4D">
        <w:rPr>
          <w:shd w:val="clear" w:color="auto" w:fill="CCFFFF"/>
        </w:rPr>
        <w:t xml:space="preserve">у </w:t>
      </w:r>
      <w:r w:rsidRPr="002F5DD7">
        <w:rPr>
          <w:shd w:val="clear" w:color="auto" w:fill="CCFFFF"/>
        </w:rPr>
        <w:t>рoку дeфинисaнoм пoзивoм зa пoтписивaњe угoвoрa</w:t>
      </w:r>
      <w:r w:rsidR="00C92E0B" w:rsidRPr="002F5DD7">
        <w:rPr>
          <w:shd w:val="clear" w:color="auto" w:fill="CCFFFF"/>
          <w:lang w:val="sr-Cyrl-RS"/>
        </w:rPr>
        <w:t xml:space="preserve"> и предметном конкурсном документацијом</w:t>
      </w:r>
      <w:r w:rsidRPr="002F5DD7">
        <w:rPr>
          <w:shd w:val="clear" w:color="auto" w:fill="CCFFFF"/>
        </w:rPr>
        <w:t xml:space="preserve"> </w:t>
      </w:r>
      <w:r w:rsidRPr="002F5DD7">
        <w:t>или нeoбeзбeдимo или oдбиjeмo дaoбeзбeдимo средство финансијског обезбеђења у рoку дeфинисaнoм у конкурсној дoкумeнтaциjи.</w:t>
      </w:r>
      <w:proofErr w:type="gramEnd"/>
    </w:p>
    <w:p w:rsidR="00B939DD" w:rsidRPr="00677DBB" w:rsidRDefault="00B939DD" w:rsidP="00B939DD">
      <w:pPr>
        <w:jc w:val="both"/>
        <w:rPr>
          <w:lang w:val="sr-Cyrl-CS"/>
        </w:rPr>
      </w:pPr>
    </w:p>
    <w:tbl>
      <w:tblPr>
        <w:tblW w:w="0" w:type="auto"/>
        <w:jc w:val="center"/>
        <w:tblInd w:w="-37" w:type="dxa"/>
        <w:tblLayout w:type="fixed"/>
        <w:tblLook w:val="00A0" w:firstRow="1" w:lastRow="0" w:firstColumn="1" w:lastColumn="0" w:noHBand="0" w:noVBand="0"/>
      </w:tblPr>
      <w:tblGrid>
        <w:gridCol w:w="3919"/>
        <w:gridCol w:w="2127"/>
        <w:gridCol w:w="4022"/>
      </w:tblGrid>
      <w:tr w:rsidR="00B939DD" w:rsidTr="00B939DD">
        <w:trPr>
          <w:jc w:val="center"/>
        </w:trPr>
        <w:tc>
          <w:tcPr>
            <w:tcW w:w="3919" w:type="dxa"/>
            <w:hideMark/>
          </w:tcPr>
          <w:p w:rsidR="00B939DD" w:rsidRDefault="00B939DD" w:rsidP="00B939DD">
            <w:pPr>
              <w:spacing w:line="276" w:lineRule="auto"/>
              <w:jc w:val="both"/>
            </w:pPr>
            <w:r>
              <w:t>Датум:</w:t>
            </w:r>
          </w:p>
        </w:tc>
        <w:tc>
          <w:tcPr>
            <w:tcW w:w="2127" w:type="dxa"/>
          </w:tcPr>
          <w:p w:rsidR="00B939DD" w:rsidRDefault="00B939DD" w:rsidP="00B939DD">
            <w:pPr>
              <w:spacing w:line="276" w:lineRule="auto"/>
              <w:jc w:val="both"/>
              <w:rPr>
                <w:lang w:val="ru-RU"/>
              </w:rPr>
            </w:pPr>
          </w:p>
        </w:tc>
        <w:tc>
          <w:tcPr>
            <w:tcW w:w="4022" w:type="dxa"/>
            <w:hideMark/>
          </w:tcPr>
          <w:p w:rsidR="00B939DD" w:rsidRDefault="00B939DD" w:rsidP="00B939DD">
            <w:pPr>
              <w:spacing w:line="276" w:lineRule="auto"/>
              <w:jc w:val="both"/>
              <w:rPr>
                <w:lang w:val="ru-RU"/>
              </w:rPr>
            </w:pPr>
            <w:r>
              <w:t>Понуђач:</w:t>
            </w:r>
          </w:p>
        </w:tc>
      </w:tr>
      <w:tr w:rsidR="00B939DD" w:rsidTr="00B939DD">
        <w:trPr>
          <w:jc w:val="center"/>
        </w:trPr>
        <w:tc>
          <w:tcPr>
            <w:tcW w:w="3919" w:type="dxa"/>
          </w:tcPr>
          <w:p w:rsidR="00B939DD" w:rsidRDefault="00B939DD" w:rsidP="00B939DD">
            <w:pPr>
              <w:spacing w:line="276" w:lineRule="auto"/>
              <w:jc w:val="both"/>
            </w:pPr>
          </w:p>
        </w:tc>
        <w:tc>
          <w:tcPr>
            <w:tcW w:w="2127" w:type="dxa"/>
            <w:hideMark/>
          </w:tcPr>
          <w:p w:rsidR="00B939DD" w:rsidRPr="00677DBB" w:rsidRDefault="002E536C" w:rsidP="00B939DD">
            <w:pPr>
              <w:spacing w:line="276" w:lineRule="auto"/>
              <w:jc w:val="both"/>
              <w:rPr>
                <w:lang w:val="sr-Cyrl-CS"/>
              </w:rPr>
            </w:pPr>
            <w:r>
              <w:rPr>
                <w:lang w:val="sr-Cyrl-CS"/>
              </w:rPr>
              <w:t>М.П.</w:t>
            </w:r>
          </w:p>
        </w:tc>
        <w:tc>
          <w:tcPr>
            <w:tcW w:w="4022" w:type="dxa"/>
          </w:tcPr>
          <w:p w:rsidR="00B939DD" w:rsidRDefault="00B939DD" w:rsidP="00B939DD">
            <w:pPr>
              <w:spacing w:line="276" w:lineRule="auto"/>
              <w:jc w:val="both"/>
              <w:rPr>
                <w:lang w:val="ru-RU"/>
              </w:rPr>
            </w:pPr>
          </w:p>
        </w:tc>
      </w:tr>
      <w:tr w:rsidR="00B939DD" w:rsidTr="00B939DD">
        <w:trPr>
          <w:jc w:val="center"/>
        </w:trPr>
        <w:tc>
          <w:tcPr>
            <w:tcW w:w="3919" w:type="dxa"/>
            <w:tcBorders>
              <w:top w:val="nil"/>
              <w:left w:val="nil"/>
              <w:bottom w:val="single" w:sz="4" w:space="0" w:color="auto"/>
              <w:right w:val="nil"/>
            </w:tcBorders>
          </w:tcPr>
          <w:p w:rsidR="00B939DD" w:rsidRDefault="00B939DD" w:rsidP="00B939DD">
            <w:pPr>
              <w:spacing w:line="276" w:lineRule="auto"/>
              <w:jc w:val="both"/>
            </w:pPr>
          </w:p>
        </w:tc>
        <w:tc>
          <w:tcPr>
            <w:tcW w:w="2127" w:type="dxa"/>
          </w:tcPr>
          <w:p w:rsidR="00B939DD" w:rsidRDefault="00B939DD" w:rsidP="00B939DD">
            <w:pPr>
              <w:spacing w:line="276" w:lineRule="auto"/>
              <w:jc w:val="both"/>
              <w:rPr>
                <w:lang w:val="ru-RU"/>
              </w:rPr>
            </w:pPr>
          </w:p>
        </w:tc>
        <w:tc>
          <w:tcPr>
            <w:tcW w:w="4022" w:type="dxa"/>
            <w:tcBorders>
              <w:top w:val="nil"/>
              <w:left w:val="nil"/>
              <w:bottom w:val="single" w:sz="4" w:space="0" w:color="auto"/>
              <w:right w:val="nil"/>
            </w:tcBorders>
          </w:tcPr>
          <w:p w:rsidR="00B939DD" w:rsidRDefault="00B939DD" w:rsidP="00B939DD">
            <w:pPr>
              <w:spacing w:line="276" w:lineRule="auto"/>
              <w:jc w:val="both"/>
              <w:rPr>
                <w:lang w:val="ru-RU"/>
              </w:rPr>
            </w:pPr>
          </w:p>
        </w:tc>
      </w:tr>
      <w:tr w:rsidR="00B939DD" w:rsidTr="00B939DD">
        <w:trPr>
          <w:trHeight w:val="389"/>
          <w:jc w:val="center"/>
        </w:trPr>
        <w:tc>
          <w:tcPr>
            <w:tcW w:w="3919" w:type="dxa"/>
            <w:tcBorders>
              <w:top w:val="single" w:sz="4" w:space="0" w:color="auto"/>
              <w:left w:val="nil"/>
              <w:bottom w:val="nil"/>
              <w:right w:val="nil"/>
            </w:tcBorders>
          </w:tcPr>
          <w:p w:rsidR="00B939DD" w:rsidRPr="00677DBB" w:rsidRDefault="00B939DD" w:rsidP="00B939DD">
            <w:pPr>
              <w:spacing w:line="276" w:lineRule="auto"/>
              <w:jc w:val="both"/>
              <w:rPr>
                <w:lang w:val="sr-Cyrl-CS"/>
              </w:rPr>
            </w:pPr>
          </w:p>
        </w:tc>
        <w:tc>
          <w:tcPr>
            <w:tcW w:w="2127" w:type="dxa"/>
          </w:tcPr>
          <w:p w:rsidR="00B939DD" w:rsidRDefault="00B939DD" w:rsidP="00B939DD">
            <w:pPr>
              <w:spacing w:line="276" w:lineRule="auto"/>
              <w:jc w:val="both"/>
              <w:rPr>
                <w:lang w:val="ru-RU"/>
              </w:rPr>
            </w:pPr>
          </w:p>
        </w:tc>
        <w:tc>
          <w:tcPr>
            <w:tcW w:w="4022" w:type="dxa"/>
            <w:tcBorders>
              <w:top w:val="single" w:sz="4" w:space="0" w:color="auto"/>
              <w:left w:val="nil"/>
              <w:bottom w:val="nil"/>
              <w:right w:val="nil"/>
            </w:tcBorders>
          </w:tcPr>
          <w:p w:rsidR="00B939DD" w:rsidRDefault="00B939DD" w:rsidP="00B939DD">
            <w:pPr>
              <w:spacing w:line="276" w:lineRule="auto"/>
              <w:jc w:val="both"/>
              <w:rPr>
                <w:lang w:val="ru-RU"/>
              </w:rPr>
            </w:pPr>
          </w:p>
        </w:tc>
      </w:tr>
    </w:tbl>
    <w:p w:rsidR="00B939DD" w:rsidRPr="00677DBB" w:rsidRDefault="00B939DD" w:rsidP="00B939DD">
      <w:pPr>
        <w:jc w:val="both"/>
        <w:rPr>
          <w:lang w:val="sr-Cyrl-CS"/>
        </w:rPr>
      </w:pPr>
    </w:p>
    <w:p w:rsidR="00B939DD" w:rsidRDefault="00B939DD" w:rsidP="00B939DD">
      <w:pPr>
        <w:jc w:val="both"/>
        <w:rPr>
          <w:b/>
        </w:rPr>
      </w:pPr>
      <w:r>
        <w:rPr>
          <w:b/>
        </w:rPr>
        <w:t>Прилог:</w:t>
      </w:r>
    </w:p>
    <w:p w:rsidR="00B939DD" w:rsidRDefault="00B939DD" w:rsidP="00B939DD">
      <w:pPr>
        <w:jc w:val="both"/>
      </w:pPr>
      <w:r>
        <w:t xml:space="preserve">1 (словима: једна) потписана и оверена бланко сопствена меница као гаранција за озбиљност понуде </w:t>
      </w:r>
    </w:p>
    <w:p w:rsidR="00B939DD" w:rsidRDefault="00B939DD" w:rsidP="00B939DD">
      <w:pPr>
        <w:jc w:val="both"/>
      </w:pPr>
      <w:r>
        <w:t>Фотокопију важећег Картона депонованих потписа овлашћених лица за располагање но</w:t>
      </w:r>
      <w:r w:rsidR="002E536C">
        <w:t xml:space="preserve">вчаним средствима понуђача код </w:t>
      </w:r>
      <w:r>
        <w:t>пословне банке, оверену од стране банке</w:t>
      </w:r>
    </w:p>
    <w:p w:rsidR="00B939DD" w:rsidRDefault="00B939DD" w:rsidP="00B939DD">
      <w:pPr>
        <w:jc w:val="both"/>
      </w:pPr>
      <w:r>
        <w:t xml:space="preserve">Фотокопију ОП обрасца </w:t>
      </w:r>
    </w:p>
    <w:p w:rsidR="00B939DD" w:rsidRDefault="00B939DD" w:rsidP="00B939DD">
      <w:pPr>
        <w:jc w:val="both"/>
      </w:pPr>
      <w:r>
        <w:t>Доказ о регистрацији менице у Регистру меница Народне банке Србије (фот</w:t>
      </w:r>
      <w:r w:rsidR="002E536C">
        <w:t>окопија</w:t>
      </w:r>
      <w:r w:rsidR="002E536C">
        <w:rPr>
          <w:lang w:val="sr-Cyrl-CS"/>
        </w:rPr>
        <w:t xml:space="preserve"> </w:t>
      </w:r>
      <w:r>
        <w:t xml:space="preserve">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939DD" w:rsidRDefault="00B939DD" w:rsidP="00B939DD">
      <w:pPr>
        <w:jc w:val="both"/>
        <w:rPr>
          <w:lang w:val="sr-Cyrl-CS"/>
        </w:rPr>
      </w:pPr>
      <w: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B939DD" w:rsidRDefault="00B939DD" w:rsidP="00B939DD">
      <w:pPr>
        <w:jc w:val="both"/>
      </w:pPr>
      <w:proofErr w:type="gramStart"/>
      <w:r>
        <w:t>Менично писмо у складу са садржином овог Прилога се доставља у оквиру понуде.</w:t>
      </w:r>
      <w:proofErr w:type="gramEnd"/>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501525" w:rsidRDefault="00501525" w:rsidP="00B939DD">
      <w:pPr>
        <w:jc w:val="both"/>
        <w:rPr>
          <w:lang w:val="sr-Cyrl-CS"/>
        </w:rPr>
      </w:pPr>
    </w:p>
    <w:p w:rsidR="00501525" w:rsidRDefault="00501525" w:rsidP="00B939DD">
      <w:pPr>
        <w:jc w:val="both"/>
        <w:rPr>
          <w:lang w:val="sr-Cyrl-CS"/>
        </w:rPr>
      </w:pPr>
    </w:p>
    <w:p w:rsidR="00B939DD" w:rsidRDefault="00B939DD" w:rsidP="00B939DD">
      <w:pPr>
        <w:jc w:val="both"/>
        <w:rPr>
          <w:lang w:val="sr-Cyrl-CS"/>
        </w:rPr>
      </w:pPr>
    </w:p>
    <w:p w:rsidR="00B939DD" w:rsidRDefault="00B939DD" w:rsidP="00B939DD">
      <w:pPr>
        <w:jc w:val="both"/>
        <w:rPr>
          <w:lang w:val="sr-Cyrl-CS"/>
        </w:rPr>
      </w:pPr>
    </w:p>
    <w:p w:rsidR="00B939DD" w:rsidRPr="00501525" w:rsidRDefault="00B939DD" w:rsidP="00651E24">
      <w:pPr>
        <w:shd w:val="clear" w:color="auto" w:fill="FFCCFF"/>
        <w:jc w:val="both"/>
        <w:rPr>
          <w:b/>
          <w:lang w:val="sr-Cyrl-RS"/>
        </w:rPr>
      </w:pPr>
      <w:r>
        <w:rPr>
          <w:b/>
        </w:rPr>
        <w:lastRenderedPageBreak/>
        <w:t>ПРИЛОГ 3</w:t>
      </w:r>
    </w:p>
    <w:p w:rsidR="00B939DD" w:rsidRDefault="00B939DD" w:rsidP="00B939DD">
      <w:pPr>
        <w:jc w:val="both"/>
      </w:pPr>
    </w:p>
    <w:p w:rsidR="00B939DD" w:rsidRDefault="00B939DD" w:rsidP="00B939DD">
      <w:pPr>
        <w:jc w:val="both"/>
      </w:pPr>
      <w: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 др.закон и 31/11) и тачке 1</w:t>
      </w:r>
      <w:r>
        <w:rPr>
          <w:lang w:val="sr-Cyrl-CS"/>
        </w:rPr>
        <w:t>),</w:t>
      </w:r>
      <w:r>
        <w:t xml:space="preserve"> 2</w:t>
      </w:r>
      <w:r>
        <w:rPr>
          <w:lang w:val="sr-Cyrl-CS"/>
        </w:rPr>
        <w:t>)</w:t>
      </w:r>
      <w:r>
        <w:t xml:space="preserve"> и 6</w:t>
      </w:r>
      <w:r>
        <w:rPr>
          <w:lang w:val="sr-Cyrl-CS"/>
        </w:rPr>
        <w:t>)</w:t>
      </w:r>
      <w:r>
        <w:t xml:space="preserve"> Одлуке о облику садржини и начину коришћења јединствених инструмената платног промета</w:t>
      </w:r>
    </w:p>
    <w:p w:rsidR="00B939DD" w:rsidRDefault="00B939DD" w:rsidP="00B939DD">
      <w:pPr>
        <w:jc w:val="both"/>
      </w:pPr>
    </w:p>
    <w:p w:rsidR="00B939DD" w:rsidRDefault="00B939DD" w:rsidP="00B939DD">
      <w:pPr>
        <w:jc w:val="both"/>
      </w:pPr>
      <w:r>
        <w:t>(</w:t>
      </w:r>
      <w:proofErr w:type="gramStart"/>
      <w:r>
        <w:t>напомена</w:t>
      </w:r>
      <w:proofErr w:type="gramEnd"/>
      <w:r>
        <w:t>: не доставља се у понуди)</w:t>
      </w:r>
    </w:p>
    <w:p w:rsidR="00B939DD" w:rsidRDefault="00B939DD" w:rsidP="00B939DD">
      <w:pPr>
        <w:jc w:val="both"/>
      </w:pPr>
    </w:p>
    <w:p w:rsidR="00B939DD" w:rsidRDefault="00B939DD" w:rsidP="00B939DD">
      <w:pPr>
        <w:jc w:val="both"/>
        <w:rPr>
          <w:lang w:val="ru-RU"/>
        </w:rPr>
      </w:pPr>
      <w:r>
        <w:t>ДУЖНИК</w:t>
      </w:r>
      <w:proofErr w:type="gramStart"/>
      <w:r>
        <w:t>:  …………………………………………………………………………........................</w:t>
      </w:r>
      <w:proofErr w:type="gramEnd"/>
    </w:p>
    <w:p w:rsidR="00B939DD" w:rsidRDefault="00B939DD" w:rsidP="00B939DD">
      <w:pPr>
        <w:jc w:val="both"/>
      </w:pPr>
      <w:r>
        <w:t>(</w:t>
      </w:r>
      <w:proofErr w:type="gramStart"/>
      <w:r>
        <w:t>назив</w:t>
      </w:r>
      <w:proofErr w:type="gramEnd"/>
      <w:r>
        <w:t xml:space="preserve"> и седиште Понуђача)</w:t>
      </w:r>
    </w:p>
    <w:p w:rsidR="00B939DD" w:rsidRDefault="00B939DD" w:rsidP="00B939DD">
      <w:pPr>
        <w:jc w:val="both"/>
      </w:pPr>
      <w:r>
        <w:t>МАТИЧНИ БРОЈ ДУЖНИКА (Понуђача): ..................................................................</w:t>
      </w:r>
    </w:p>
    <w:p w:rsidR="00B939DD" w:rsidRDefault="00B939DD" w:rsidP="00B939DD">
      <w:pPr>
        <w:jc w:val="both"/>
      </w:pPr>
      <w:r>
        <w:t>ТЕКУЋИ РАЧУН ДУЖНИКА (Понуђача): ...................................................................</w:t>
      </w:r>
    </w:p>
    <w:p w:rsidR="00B939DD" w:rsidRDefault="00B939DD" w:rsidP="00B939DD">
      <w:pPr>
        <w:jc w:val="both"/>
      </w:pPr>
      <w:r>
        <w:t>ПИБ ДУЖНИКА (Понуђача): ........................................................................................</w:t>
      </w:r>
    </w:p>
    <w:p w:rsidR="00B939DD" w:rsidRDefault="00B939DD" w:rsidP="00B939DD">
      <w:pPr>
        <w:jc w:val="both"/>
      </w:pPr>
    </w:p>
    <w:p w:rsidR="00B939DD" w:rsidRDefault="00B939DD" w:rsidP="00B939DD">
      <w:pPr>
        <w:jc w:val="both"/>
      </w:pPr>
      <w:proofErr w:type="gramStart"/>
      <w:r>
        <w:t>и</w:t>
      </w:r>
      <w:proofErr w:type="gramEnd"/>
      <w:r>
        <w:t xml:space="preserve"> з д а ј е  д а н а ............................ године</w:t>
      </w:r>
    </w:p>
    <w:p w:rsidR="00B939DD" w:rsidRDefault="00B939DD" w:rsidP="00B939DD">
      <w:pPr>
        <w:jc w:val="both"/>
      </w:pPr>
    </w:p>
    <w:p w:rsidR="00B939DD" w:rsidRDefault="00B939DD" w:rsidP="00B939DD">
      <w:pPr>
        <w:jc w:val="both"/>
      </w:pPr>
    </w:p>
    <w:p w:rsidR="00B939DD" w:rsidRDefault="00B939DD" w:rsidP="00B939DD">
      <w:pPr>
        <w:jc w:val="center"/>
      </w:pPr>
      <w:r>
        <w:t xml:space="preserve">МЕНИЧНО </w:t>
      </w:r>
      <w:r w:rsidR="002E536C">
        <w:t xml:space="preserve">ПИСМО – ОВЛАШЋЕЊЕ ЗА КОРИСНИКА </w:t>
      </w:r>
      <w:r>
        <w:t>БЛАНКО СОПСТВЕНЕ МЕНИЦЕ</w:t>
      </w:r>
    </w:p>
    <w:p w:rsidR="00B939DD" w:rsidRDefault="00B939DD" w:rsidP="00B939DD">
      <w:pPr>
        <w:jc w:val="both"/>
      </w:pPr>
    </w:p>
    <w:p w:rsidR="00B939DD" w:rsidRDefault="00B939DD" w:rsidP="00B939DD">
      <w:pPr>
        <w:jc w:val="both"/>
        <w:rPr>
          <w:lang w:eastAsia="sr-Latn-CS"/>
        </w:rPr>
      </w:pPr>
      <w:r>
        <w:t>КОРИСНИК - ПОВЕРИЛАЦ: Комунално јавно предузеће „Ђунис</w:t>
      </w:r>
      <w:proofErr w:type="gramStart"/>
      <w:r>
        <w:t>“ Уб</w:t>
      </w:r>
      <w:proofErr w:type="gramEnd"/>
      <w:r>
        <w:t xml:space="preserve">, Улица Вељка Влаховића 6, Уб, Матични број 07098499, ПИБ 101347777, бр. </w:t>
      </w:r>
      <w:proofErr w:type="gramStart"/>
      <w:r>
        <w:t>тек</w:t>
      </w:r>
      <w:proofErr w:type="gramEnd"/>
      <w:r>
        <w:t xml:space="preserve">. </w:t>
      </w:r>
      <w:proofErr w:type="gramStart"/>
      <w:r>
        <w:t>рачуна</w:t>
      </w:r>
      <w:proofErr w:type="gramEnd"/>
      <w:r>
        <w:t>: 160-177594-18 Banca Intesa</w:t>
      </w:r>
    </w:p>
    <w:p w:rsidR="00B939DD" w:rsidRDefault="00B939DD" w:rsidP="00B939DD">
      <w:pPr>
        <w:jc w:val="both"/>
      </w:pPr>
      <w:r>
        <w:tab/>
      </w:r>
    </w:p>
    <w:p w:rsidR="00B939DD" w:rsidRDefault="00B939DD" w:rsidP="00B939DD">
      <w:pPr>
        <w:jc w:val="both"/>
      </w:pPr>
      <w:r>
        <w:t>Предајемо вам 1 (словима: једну) потписану и оверену, бланко  сопствену  меницу која је неопозива, без права протеста и на</w:t>
      </w:r>
      <w:r w:rsidR="00F57CB4">
        <w:t>платива на први позив, серијски</w:t>
      </w:r>
      <w:r>
        <w:t xml:space="preserve"> бр._________________ </w:t>
      </w:r>
      <w:r w:rsidRPr="00FE26D7">
        <w:rPr>
          <w:i/>
          <w:color w:val="E36C0A" w:themeColor="accent6" w:themeShade="BF"/>
        </w:rPr>
        <w:t>(уписати серијски број),</w:t>
      </w:r>
      <w:r w:rsidRPr="00FE26D7">
        <w:rPr>
          <w:color w:val="E36C0A" w:themeColor="accent6" w:themeShade="BF"/>
        </w:rPr>
        <w:t xml:space="preserve"> </w:t>
      </w:r>
      <w:r>
        <w:t xml:space="preserve">за јавну набавку </w:t>
      </w:r>
      <w:r w:rsidR="002E57E4">
        <w:rPr>
          <w:lang w:val="sr-Cyrl-RS"/>
        </w:rPr>
        <w:t>добара</w:t>
      </w:r>
      <w:r w:rsidR="000F1BFD">
        <w:rPr>
          <w:lang w:val="sr-Cyrl-CS"/>
        </w:rPr>
        <w:t xml:space="preserve"> –</w:t>
      </w:r>
      <w:r w:rsidR="0020738A" w:rsidRPr="0020738A">
        <w:t xml:space="preserve"> </w:t>
      </w:r>
      <w:r w:rsidR="002E57E4" w:rsidRPr="0020738A">
        <w:rPr>
          <w:lang w:val="sr-Cyrl-CS"/>
        </w:rPr>
        <w:t xml:space="preserve">Набавка, испорука и монтажа </w:t>
      </w:r>
      <w:r w:rsidR="002F5DD7">
        <w:rPr>
          <w:lang w:val="sr-Cyrl-CS"/>
        </w:rPr>
        <w:t>рефлектора/</w:t>
      </w:r>
      <w:r w:rsidR="002E57E4" w:rsidRPr="0020738A">
        <w:rPr>
          <w:lang w:val="sr-Cyrl-CS"/>
        </w:rPr>
        <w:t xml:space="preserve">расвете у </w:t>
      </w:r>
      <w:r w:rsidR="002E57E4">
        <w:rPr>
          <w:lang w:val="sr-Cyrl-CS"/>
        </w:rPr>
        <w:t>С</w:t>
      </w:r>
      <w:r w:rsidR="002E57E4" w:rsidRPr="0020738A">
        <w:rPr>
          <w:lang w:val="sr-Cyrl-CS"/>
        </w:rPr>
        <w:t xml:space="preserve">портској </w:t>
      </w:r>
      <w:r w:rsidR="002E57E4">
        <w:rPr>
          <w:lang w:val="sr-Cyrl-CS"/>
        </w:rPr>
        <w:t>х</w:t>
      </w:r>
      <w:r w:rsidR="002E57E4" w:rsidRPr="0020738A">
        <w:rPr>
          <w:lang w:val="sr-Cyrl-CS"/>
        </w:rPr>
        <w:t xml:space="preserve">али Уб </w:t>
      </w:r>
      <w:r w:rsidR="0020738A" w:rsidRPr="0020738A">
        <w:rPr>
          <w:lang w:val="sr-Cyrl-CS"/>
        </w:rPr>
        <w:t xml:space="preserve"> </w:t>
      </w:r>
      <w:r w:rsidR="000F1BFD" w:rsidRPr="00CC601C">
        <w:t>-</w:t>
      </w:r>
      <w:r w:rsidR="000F1BFD">
        <w:rPr>
          <w:lang w:val="sr-Cyrl-CS"/>
        </w:rPr>
        <w:t xml:space="preserve"> </w:t>
      </w:r>
      <w:r w:rsidR="000F1BFD" w:rsidRPr="00CC601C">
        <w:t>ЈН бр</w:t>
      </w:r>
      <w:r w:rsidR="000F1BFD" w:rsidRPr="00CC601C">
        <w:rPr>
          <w:lang w:val="sr-Cyrl-CS"/>
        </w:rPr>
        <w:t xml:space="preserve">ој </w:t>
      </w:r>
      <w:r w:rsidR="000F1BFD" w:rsidRPr="002F5DD7">
        <w:t>1.</w:t>
      </w:r>
      <w:r w:rsidR="002E57E4" w:rsidRPr="002F5DD7">
        <w:rPr>
          <w:lang w:val="sr-Cyrl-RS"/>
        </w:rPr>
        <w:t>1</w:t>
      </w:r>
      <w:r w:rsidR="000F1BFD" w:rsidRPr="002F5DD7">
        <w:t>.</w:t>
      </w:r>
      <w:r w:rsidR="002E57E4" w:rsidRPr="002F5DD7">
        <w:rPr>
          <w:lang w:val="sr-Cyrl-RS"/>
        </w:rPr>
        <w:t>46</w:t>
      </w:r>
      <w:r w:rsidR="000F1BFD" w:rsidRPr="002F5DD7">
        <w:t>-</w:t>
      </w:r>
      <w:r w:rsidR="002E57E4" w:rsidRPr="002F5DD7">
        <w:rPr>
          <w:lang w:val="sr-Cyrl-RS"/>
        </w:rPr>
        <w:t>Д</w:t>
      </w:r>
      <w:r w:rsidR="000F1BFD" w:rsidRPr="002F5DD7">
        <w:t>/20</w:t>
      </w:r>
      <w:r w:rsidR="002E57E4" w:rsidRPr="002F5DD7">
        <w:rPr>
          <w:lang w:val="sr-Cyrl-RS"/>
        </w:rPr>
        <w:t>20</w:t>
      </w:r>
      <w:r w:rsidR="00501525" w:rsidRPr="002F5DD7">
        <w:rPr>
          <w:lang w:val="sr-Cyrl-RS"/>
        </w:rPr>
        <w:t xml:space="preserve"> </w:t>
      </w:r>
      <w:r w:rsidRPr="00CC601C">
        <w:t>____________________, као средство финансијског обезбеђења и овлашћујемо Комунално јавно предузеће</w:t>
      </w:r>
      <w:r>
        <w:t xml:space="preserve"> „Ђунис“ Уб, Улица Вељка Влаховића број 6, као Повериоца, да предату меницу може попунити до максималног износа </w:t>
      </w:r>
      <w:r w:rsidR="00F57CB4">
        <w:t>од ________________ динара, (и</w:t>
      </w:r>
      <w:r>
        <w:t xml:space="preserve"> словима __________________________________динара),  по Уговору о__________________________________ (навести предмет уговора), бр._________ од _________(заведен код Корисника - Повериоца) и бр._______ од _________(заведен код дужника) као </w:t>
      </w:r>
      <w:r w:rsidRPr="00217F22">
        <w:rPr>
          <w:b/>
          <w:color w:val="00B050"/>
        </w:rPr>
        <w:t>средство финансијског обезбеђења за добро извршења посла</w:t>
      </w:r>
      <w:r w:rsidRPr="00217F22">
        <w:rPr>
          <w:color w:val="00B050"/>
        </w:rPr>
        <w:t xml:space="preserve"> </w:t>
      </w:r>
      <w:r>
        <w:t>у вредности од 10% вредности уговора без ПДВ уколико ________________________________________(назив дужника), као дужник не изврши уговорене обавезе у уговореном року или их изврши делимично или неквалитетно.</w:t>
      </w:r>
    </w:p>
    <w:p w:rsidR="00B939DD" w:rsidRDefault="00B939DD" w:rsidP="00B939DD">
      <w:pPr>
        <w:jc w:val="both"/>
      </w:pPr>
    </w:p>
    <w:p w:rsidR="00B939DD" w:rsidRDefault="00B939DD" w:rsidP="00B939DD">
      <w:pPr>
        <w:jc w:val="both"/>
        <w:rPr>
          <w:lang w:eastAsia="sr-Latn-CS"/>
        </w:rPr>
      </w:pPr>
      <w:r>
        <w:t>Издата бланко сопствена меница серијски број</w:t>
      </w:r>
      <w:r>
        <w:tab/>
        <w:t xml:space="preserve">______________ </w:t>
      </w:r>
      <w:r w:rsidRPr="00F57CB4">
        <w:rPr>
          <w:i/>
          <w:color w:val="E36C0A" w:themeColor="accent6" w:themeShade="BF"/>
        </w:rPr>
        <w:t>(уписати серијски број)</w:t>
      </w:r>
      <w:r w:rsidRPr="00F57CB4">
        <w:rPr>
          <w:color w:val="E36C0A" w:themeColor="accent6" w:themeShade="BF"/>
        </w:rPr>
        <w:t xml:space="preserve"> </w:t>
      </w:r>
      <w:r>
        <w:t>може се поднети на напл</w:t>
      </w:r>
      <w:r w:rsidR="002E536C">
        <w:t xml:space="preserve">ату у року доспећа </w:t>
      </w:r>
      <w:proofErr w:type="gramStart"/>
      <w:r>
        <w:t>утврђен</w:t>
      </w:r>
      <w:r w:rsidR="00FF4E6B">
        <w:rPr>
          <w:lang w:val="sr-Cyrl-RS"/>
        </w:rPr>
        <w:t>и</w:t>
      </w:r>
      <w:r>
        <w:t>м  Уговором</w:t>
      </w:r>
      <w:proofErr w:type="gramEnd"/>
      <w:r>
        <w:t xml:space="preserve"> бр. ___________ </w:t>
      </w:r>
      <w:proofErr w:type="gramStart"/>
      <w:r>
        <w:t>од</w:t>
      </w:r>
      <w:proofErr w:type="gramEnd"/>
      <w:r>
        <w:t xml:space="preserve"> _________ године (заведен код Корисника-Повериоца) и бр. _____________ </w:t>
      </w:r>
      <w:proofErr w:type="gramStart"/>
      <w:r>
        <w:t>од</w:t>
      </w:r>
      <w:proofErr w:type="gramEnd"/>
      <w:r>
        <w:t xml:space="preserve"> _____ године (заведен код дужника) тј. </w:t>
      </w:r>
      <w:proofErr w:type="gramStart"/>
      <w:r>
        <w:t>најкасније</w:t>
      </w:r>
      <w:proofErr w:type="gramEnd"/>
      <w:r>
        <w:t xml:space="preserve"> до истека рока од 30 (тридесет) календарских дана од уговореног </w:t>
      </w:r>
      <w:r w:rsidRPr="00EB6264">
        <w:t xml:space="preserve">рока </w:t>
      </w:r>
      <w:r w:rsidR="00F57CB4">
        <w:rPr>
          <w:lang w:val="sr-Cyrl-RS"/>
        </w:rPr>
        <w:t>извошења радова</w:t>
      </w:r>
      <w:r w:rsidRPr="00EB6264">
        <w:t>. Овлашћујемо Јавно предузеће Комунално јавно предузеће „Ђунис“ У</w:t>
      </w:r>
      <w:r>
        <w:t>б, као Повериоца да у складу са горе наведеним условом, изврши наплату доспелих хартија од вредности бланко соло менице, безусловно и нeо</w:t>
      </w:r>
      <w:r w:rsidR="002E536C">
        <w:t>позиво, без протеста и трошкова</w:t>
      </w:r>
      <w:r>
        <w:t xml:space="preserve"> вансудски ИНИЦИРА наплату - издавањем налога за наплату на терет текућег рачуна Дужника бр.______</w:t>
      </w:r>
      <w:r w:rsidR="007C311A">
        <w:rPr>
          <w:lang w:val="sr-Cyrl-RS"/>
        </w:rPr>
        <w:t>________</w:t>
      </w:r>
      <w:r>
        <w:t xml:space="preserve"> код __________________ Банке, а у корист текућег рачуна Повериоца бр. </w:t>
      </w:r>
      <w:proofErr w:type="gramStart"/>
      <w:r>
        <w:t>160-177594-18 Banca Intesa.</w:t>
      </w:r>
      <w:proofErr w:type="gramEnd"/>
    </w:p>
    <w:p w:rsidR="00B939DD" w:rsidRDefault="00B939DD" w:rsidP="00B939DD">
      <w:pPr>
        <w:jc w:val="both"/>
      </w:pPr>
      <w:r>
        <w:t>Меница је важећа и у случају да у току трајања реализације наведеног уговора дође до: промена овлашћених лица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939DD" w:rsidRDefault="00B939DD" w:rsidP="00B939DD">
      <w:pPr>
        <w:jc w:val="both"/>
      </w:pPr>
    </w:p>
    <w:p w:rsidR="00B939DD" w:rsidRDefault="00B939DD" w:rsidP="00B939DD">
      <w:pPr>
        <w:jc w:val="both"/>
      </w:pPr>
      <w:proofErr w:type="gramStart"/>
      <w:r>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rsidR="00B939DD" w:rsidRDefault="00B939DD" w:rsidP="00B939DD">
      <w:pPr>
        <w:jc w:val="both"/>
      </w:pPr>
    </w:p>
    <w:p w:rsidR="00B939DD" w:rsidRDefault="00B939DD" w:rsidP="00B939DD">
      <w:pPr>
        <w:jc w:val="both"/>
      </w:pPr>
      <w:r>
        <w:lastRenderedPageBreak/>
        <w:t>Меница је потписана од стране овлашћеног лица за заступање Дужника ____________________</w:t>
      </w:r>
      <w:proofErr w:type="gramStart"/>
      <w:r>
        <w:t>_(</w:t>
      </w:r>
      <w:proofErr w:type="gramEnd"/>
      <w:r>
        <w:t>унети име и презиме овлашћеног лица).</w:t>
      </w:r>
    </w:p>
    <w:p w:rsidR="00B939DD" w:rsidRDefault="00B939DD" w:rsidP="00B939DD">
      <w:pPr>
        <w:jc w:val="both"/>
      </w:pPr>
    </w:p>
    <w:p w:rsidR="00B939DD" w:rsidRDefault="00B939DD" w:rsidP="00B939DD">
      <w:pPr>
        <w:jc w:val="both"/>
      </w:pPr>
      <w:r>
        <w:t>Ово менично писмо - овлашћење сачињено је у 2 (два) истоветна примерка, од којих је 1 (словима: један) примерак за Повериоца, а 1 (један) задржава Дужник.</w:t>
      </w:r>
    </w:p>
    <w:p w:rsidR="00F57CB4" w:rsidRDefault="00F57CB4" w:rsidP="00B939DD">
      <w:pPr>
        <w:jc w:val="both"/>
        <w:rPr>
          <w:lang w:val="sr-Cyrl-RS"/>
        </w:rPr>
      </w:pPr>
    </w:p>
    <w:p w:rsidR="00B939DD" w:rsidRDefault="00B939DD" w:rsidP="00B939DD">
      <w:pPr>
        <w:jc w:val="both"/>
      </w:pPr>
      <w:r>
        <w:t xml:space="preserve">Место и датум издавања Овлашћења          </w:t>
      </w:r>
    </w:p>
    <w:p w:rsidR="00B939DD" w:rsidRDefault="00B939DD" w:rsidP="00B939DD">
      <w:pPr>
        <w:jc w:val="both"/>
      </w:pPr>
    </w:p>
    <w:tbl>
      <w:tblPr>
        <w:tblW w:w="0" w:type="auto"/>
        <w:jc w:val="center"/>
        <w:tblLayout w:type="fixed"/>
        <w:tblLook w:val="00A0" w:firstRow="1" w:lastRow="0" w:firstColumn="1" w:lastColumn="0" w:noHBand="0" w:noVBand="0"/>
      </w:tblPr>
      <w:tblGrid>
        <w:gridCol w:w="3882"/>
        <w:gridCol w:w="2127"/>
        <w:gridCol w:w="4022"/>
      </w:tblGrid>
      <w:tr w:rsidR="00B939DD" w:rsidTr="00B939DD">
        <w:trPr>
          <w:jc w:val="center"/>
        </w:trPr>
        <w:tc>
          <w:tcPr>
            <w:tcW w:w="3882" w:type="dxa"/>
            <w:hideMark/>
          </w:tcPr>
          <w:p w:rsidR="00B939DD" w:rsidRDefault="00B939DD" w:rsidP="00B939DD">
            <w:pPr>
              <w:spacing w:line="276" w:lineRule="auto"/>
              <w:jc w:val="both"/>
            </w:pPr>
            <w:r>
              <w:t>Датум:</w:t>
            </w:r>
          </w:p>
        </w:tc>
        <w:tc>
          <w:tcPr>
            <w:tcW w:w="2127" w:type="dxa"/>
          </w:tcPr>
          <w:p w:rsidR="00B939DD" w:rsidRDefault="00B939DD" w:rsidP="00B939DD">
            <w:pPr>
              <w:spacing w:line="276" w:lineRule="auto"/>
              <w:jc w:val="both"/>
              <w:rPr>
                <w:lang w:val="ru-RU"/>
              </w:rPr>
            </w:pPr>
          </w:p>
        </w:tc>
        <w:tc>
          <w:tcPr>
            <w:tcW w:w="4022" w:type="dxa"/>
            <w:hideMark/>
          </w:tcPr>
          <w:p w:rsidR="00B939DD" w:rsidRDefault="00B939DD" w:rsidP="00B939DD">
            <w:pPr>
              <w:spacing w:line="276" w:lineRule="auto"/>
              <w:jc w:val="both"/>
              <w:rPr>
                <w:lang w:val="ru-RU"/>
              </w:rPr>
            </w:pPr>
            <w:r>
              <w:t>Понуђач:</w:t>
            </w:r>
          </w:p>
        </w:tc>
      </w:tr>
      <w:tr w:rsidR="00B939DD" w:rsidTr="00B939DD">
        <w:trPr>
          <w:jc w:val="center"/>
        </w:trPr>
        <w:tc>
          <w:tcPr>
            <w:tcW w:w="3882" w:type="dxa"/>
          </w:tcPr>
          <w:p w:rsidR="00B939DD" w:rsidRDefault="00B939DD" w:rsidP="00B939DD">
            <w:pPr>
              <w:spacing w:line="276" w:lineRule="auto"/>
              <w:jc w:val="both"/>
            </w:pPr>
          </w:p>
        </w:tc>
        <w:tc>
          <w:tcPr>
            <w:tcW w:w="2127" w:type="dxa"/>
            <w:hideMark/>
          </w:tcPr>
          <w:p w:rsidR="00B939DD" w:rsidRDefault="00B939DD" w:rsidP="00B939DD">
            <w:pPr>
              <w:spacing w:line="276" w:lineRule="auto"/>
              <w:jc w:val="both"/>
            </w:pPr>
            <w:r>
              <w:t>М.П.</w:t>
            </w:r>
          </w:p>
        </w:tc>
        <w:tc>
          <w:tcPr>
            <w:tcW w:w="4022" w:type="dxa"/>
          </w:tcPr>
          <w:p w:rsidR="00B939DD" w:rsidRDefault="00B939DD" w:rsidP="00B939DD">
            <w:pPr>
              <w:spacing w:line="276" w:lineRule="auto"/>
              <w:jc w:val="both"/>
              <w:rPr>
                <w:lang w:val="ru-RU"/>
              </w:rPr>
            </w:pPr>
          </w:p>
        </w:tc>
      </w:tr>
      <w:tr w:rsidR="00B939DD" w:rsidTr="00B939DD">
        <w:trPr>
          <w:jc w:val="center"/>
        </w:trPr>
        <w:tc>
          <w:tcPr>
            <w:tcW w:w="3882" w:type="dxa"/>
            <w:tcBorders>
              <w:top w:val="nil"/>
              <w:left w:val="nil"/>
              <w:bottom w:val="single" w:sz="4" w:space="0" w:color="auto"/>
              <w:right w:val="nil"/>
            </w:tcBorders>
          </w:tcPr>
          <w:p w:rsidR="00B939DD" w:rsidRDefault="00B939DD" w:rsidP="00B939DD">
            <w:pPr>
              <w:spacing w:line="276" w:lineRule="auto"/>
              <w:jc w:val="both"/>
            </w:pPr>
          </w:p>
        </w:tc>
        <w:tc>
          <w:tcPr>
            <w:tcW w:w="2127" w:type="dxa"/>
          </w:tcPr>
          <w:p w:rsidR="00B939DD" w:rsidRDefault="00B939DD" w:rsidP="00B939DD">
            <w:pPr>
              <w:spacing w:line="276" w:lineRule="auto"/>
              <w:jc w:val="both"/>
              <w:rPr>
                <w:lang w:val="ru-RU"/>
              </w:rPr>
            </w:pPr>
          </w:p>
        </w:tc>
        <w:tc>
          <w:tcPr>
            <w:tcW w:w="4022" w:type="dxa"/>
            <w:tcBorders>
              <w:top w:val="nil"/>
              <w:left w:val="nil"/>
              <w:bottom w:val="single" w:sz="4" w:space="0" w:color="auto"/>
              <w:right w:val="nil"/>
            </w:tcBorders>
          </w:tcPr>
          <w:p w:rsidR="00B939DD" w:rsidRDefault="00B939DD" w:rsidP="00B939DD">
            <w:pPr>
              <w:spacing w:line="276" w:lineRule="auto"/>
              <w:jc w:val="both"/>
              <w:rPr>
                <w:lang w:val="ru-RU"/>
              </w:rPr>
            </w:pPr>
          </w:p>
        </w:tc>
      </w:tr>
    </w:tbl>
    <w:p w:rsidR="00B939DD" w:rsidRDefault="00B939DD" w:rsidP="00B939DD">
      <w:pPr>
        <w:ind w:left="5040"/>
        <w:jc w:val="both"/>
      </w:pPr>
      <w:r>
        <w:t xml:space="preserve"> </w:t>
      </w:r>
      <w:r w:rsidR="002E536C">
        <w:rPr>
          <w:lang w:val="sr-Cyrl-CS"/>
        </w:rPr>
        <w:t xml:space="preserve">                  </w:t>
      </w:r>
      <w:r>
        <w:t>Потпис овлашћеног лица</w:t>
      </w:r>
    </w:p>
    <w:p w:rsidR="00B939DD" w:rsidRDefault="00B939DD" w:rsidP="00B939DD">
      <w:pPr>
        <w:jc w:val="both"/>
      </w:pPr>
    </w:p>
    <w:p w:rsidR="00B939DD" w:rsidRDefault="00B939DD" w:rsidP="00B939DD">
      <w:pPr>
        <w:jc w:val="both"/>
      </w:pPr>
      <w:r>
        <w:t>Прилог:</w:t>
      </w:r>
    </w:p>
    <w:p w:rsidR="00B939DD" w:rsidRDefault="00B939DD" w:rsidP="00B939DD">
      <w:pPr>
        <w:jc w:val="both"/>
      </w:pPr>
      <w:r>
        <w:t>1 (словима: једна) потписана и оверена бланко сопствена меница као гаранција за добро извршење посла.</w:t>
      </w:r>
    </w:p>
    <w:p w:rsidR="00B939DD" w:rsidRDefault="00B939DD" w:rsidP="00B939DD">
      <w:pPr>
        <w:jc w:val="both"/>
      </w:pPr>
      <w:r>
        <w:t xml:space="preserve">Фотокопију важећег Картона депонованих потписа овлашћених лица за располагање новчаним средствима понуђача </w:t>
      </w:r>
      <w:proofErr w:type="gramStart"/>
      <w:r>
        <w:t>код  пословне</w:t>
      </w:r>
      <w:proofErr w:type="gramEnd"/>
      <w:r>
        <w:t xml:space="preserve"> банке, оверену од стране банке.</w:t>
      </w:r>
    </w:p>
    <w:p w:rsidR="00B939DD" w:rsidRDefault="00B939DD" w:rsidP="00B939DD">
      <w:pPr>
        <w:jc w:val="both"/>
      </w:pPr>
      <w:proofErr w:type="gramStart"/>
      <w:r>
        <w:t>Фотокопију ОП обрасца.</w:t>
      </w:r>
      <w:proofErr w:type="gramEnd"/>
    </w:p>
    <w:p w:rsidR="00B939DD" w:rsidRDefault="00B939DD" w:rsidP="00B939DD">
      <w:pPr>
        <w:jc w:val="both"/>
      </w:pPr>
      <w:r>
        <w:t>Доказ о регистрацији менице у Регистру меница Народне банке Србије (</w:t>
      </w:r>
      <w:proofErr w:type="gramStart"/>
      <w:r>
        <w:t>фотокопија  Захтева</w:t>
      </w:r>
      <w:proofErr w:type="gramEnd"/>
      <w: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B939DD" w:rsidRDefault="00B939DD" w:rsidP="00B939DD">
      <w:pPr>
        <w:jc w:val="both"/>
        <w:rPr>
          <w:lang w:val="sr-Cyrl-CS"/>
        </w:rPr>
      </w:pPr>
      <w:proofErr w:type="gramStart"/>
      <w: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w:t>
      </w:r>
      <w:r>
        <w:rPr>
          <w:lang w:val="sr-Cyrl-CS"/>
        </w:rPr>
        <w:t>ча.</w:t>
      </w:r>
      <w:proofErr w:type="gramEnd"/>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4F4E5B" w:rsidRPr="00631AFF" w:rsidRDefault="004F4E5B" w:rsidP="00651E24">
      <w:pPr>
        <w:shd w:val="clear" w:color="auto" w:fill="FFCCFF"/>
        <w:jc w:val="both"/>
        <w:rPr>
          <w:b/>
        </w:rPr>
      </w:pPr>
      <w:r w:rsidRPr="00631AFF">
        <w:rPr>
          <w:b/>
        </w:rPr>
        <w:lastRenderedPageBreak/>
        <w:t>ПРИЛОГ 4</w:t>
      </w:r>
    </w:p>
    <w:p w:rsidR="004F4E5B" w:rsidRPr="008F257C" w:rsidRDefault="004F4E5B" w:rsidP="004F4E5B">
      <w:pPr>
        <w:jc w:val="both"/>
      </w:pPr>
      <w:proofErr w:type="gramStart"/>
      <w:r w:rsidRPr="008F257C">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w:t>
      </w:r>
      <w:proofErr w:type="gramEnd"/>
      <w:r w:rsidRPr="008F257C">
        <w:t xml:space="preserve"> </w:t>
      </w:r>
      <w:proofErr w:type="gramStart"/>
      <w:r w:rsidRPr="008F257C">
        <w:t>РС бр.</w:t>
      </w:r>
      <w:proofErr w:type="gramEnd"/>
      <w:r w:rsidRPr="008F257C">
        <w:t xml:space="preserve"> </w:t>
      </w:r>
      <w:proofErr w:type="gramStart"/>
      <w:r w:rsidRPr="008F257C">
        <w:t>43/04, 62/06, 111/09 др.</w:t>
      </w:r>
      <w:proofErr w:type="gramEnd"/>
      <w:r w:rsidRPr="008F257C">
        <w:t xml:space="preserve"> </w:t>
      </w:r>
      <w:proofErr w:type="gramStart"/>
      <w:r w:rsidRPr="008F257C">
        <w:t>закон</w:t>
      </w:r>
      <w:proofErr w:type="gramEnd"/>
      <w:r w:rsidRPr="008F257C">
        <w:t xml:space="preserve"> и 31/11) и тачке 1, 2. </w:t>
      </w:r>
      <w:proofErr w:type="gramStart"/>
      <w:r w:rsidRPr="008F257C">
        <w:t>и</w:t>
      </w:r>
      <w:proofErr w:type="gramEnd"/>
      <w:r w:rsidRPr="008F257C">
        <w:t xml:space="preserve"> 6. Одлуке о облику садржини и начину коришћења јединствених инструмената платног промета</w:t>
      </w:r>
    </w:p>
    <w:p w:rsidR="004F4E5B" w:rsidRPr="008F257C" w:rsidRDefault="004F4E5B" w:rsidP="004F4E5B">
      <w:pPr>
        <w:jc w:val="both"/>
      </w:pPr>
    </w:p>
    <w:p w:rsidR="004F4E5B" w:rsidRPr="008F257C" w:rsidRDefault="004F4E5B" w:rsidP="004F4E5B">
      <w:pPr>
        <w:jc w:val="both"/>
      </w:pPr>
      <w:r w:rsidRPr="008F257C">
        <w:t>(</w:t>
      </w:r>
      <w:proofErr w:type="gramStart"/>
      <w:r w:rsidRPr="008F257C">
        <w:t>напомена</w:t>
      </w:r>
      <w:proofErr w:type="gramEnd"/>
      <w:r w:rsidRPr="008F257C">
        <w:t>: не доставља се у понуди)</w:t>
      </w:r>
    </w:p>
    <w:p w:rsidR="004F4E5B" w:rsidRPr="008F257C" w:rsidRDefault="004F4E5B" w:rsidP="004F4E5B">
      <w:pPr>
        <w:jc w:val="both"/>
      </w:pPr>
    </w:p>
    <w:p w:rsidR="004F4E5B" w:rsidRPr="008F257C" w:rsidRDefault="004F4E5B" w:rsidP="004F4E5B">
      <w:pPr>
        <w:jc w:val="both"/>
        <w:rPr>
          <w:lang w:val="ru-RU"/>
        </w:rPr>
      </w:pPr>
      <w:r w:rsidRPr="008F257C">
        <w:t>ДУЖНИК</w:t>
      </w:r>
      <w:proofErr w:type="gramStart"/>
      <w:r w:rsidRPr="008F257C">
        <w:t>:  …………………………………………………………………………........................</w:t>
      </w:r>
      <w:proofErr w:type="gramEnd"/>
    </w:p>
    <w:p w:rsidR="004F4E5B" w:rsidRPr="008F257C" w:rsidRDefault="004F4E5B" w:rsidP="004F4E5B">
      <w:pPr>
        <w:jc w:val="both"/>
      </w:pPr>
      <w:r w:rsidRPr="008F257C">
        <w:t>(</w:t>
      </w:r>
      <w:proofErr w:type="gramStart"/>
      <w:r w:rsidRPr="008F257C">
        <w:t>назив</w:t>
      </w:r>
      <w:proofErr w:type="gramEnd"/>
      <w:r w:rsidRPr="008F257C">
        <w:t xml:space="preserve"> и седиште Понуђача)</w:t>
      </w:r>
    </w:p>
    <w:p w:rsidR="004F4E5B" w:rsidRPr="008F257C" w:rsidRDefault="004F4E5B" w:rsidP="004F4E5B">
      <w:pPr>
        <w:jc w:val="both"/>
      </w:pPr>
      <w:r w:rsidRPr="008F257C">
        <w:t>МАТИЧНИ БРОЈ ДУЖНИКА (Понуђача): ..................................................................</w:t>
      </w:r>
    </w:p>
    <w:p w:rsidR="004F4E5B" w:rsidRPr="008F257C" w:rsidRDefault="004F4E5B" w:rsidP="004F4E5B">
      <w:pPr>
        <w:jc w:val="both"/>
      </w:pPr>
      <w:r w:rsidRPr="008F257C">
        <w:t>ТЕКУЋИ РАЧУН ДУЖНИКА (Понуђача): ...................................................................</w:t>
      </w:r>
    </w:p>
    <w:p w:rsidR="004F4E5B" w:rsidRPr="008F257C" w:rsidRDefault="004F4E5B" w:rsidP="004F4E5B">
      <w:pPr>
        <w:jc w:val="both"/>
      </w:pPr>
      <w:r w:rsidRPr="008F257C">
        <w:t>ПИБ ДУЖНИКА (Понуђача): ........................................................................................</w:t>
      </w:r>
    </w:p>
    <w:p w:rsidR="004F4E5B" w:rsidRPr="008F257C" w:rsidRDefault="004F4E5B" w:rsidP="004F4E5B">
      <w:pPr>
        <w:jc w:val="both"/>
      </w:pPr>
    </w:p>
    <w:p w:rsidR="004F4E5B" w:rsidRPr="008F257C" w:rsidRDefault="004F4E5B" w:rsidP="004F4E5B">
      <w:pPr>
        <w:jc w:val="both"/>
      </w:pPr>
      <w:proofErr w:type="gramStart"/>
      <w:r w:rsidRPr="008F257C">
        <w:t>и</w:t>
      </w:r>
      <w:proofErr w:type="gramEnd"/>
      <w:r w:rsidRPr="008F257C">
        <w:t xml:space="preserve"> з д а ј е  д а н а ............................ године</w:t>
      </w:r>
    </w:p>
    <w:p w:rsidR="004F4E5B" w:rsidRPr="00353522" w:rsidRDefault="004F4E5B" w:rsidP="004F4E5B">
      <w:pPr>
        <w:jc w:val="both"/>
        <w:rPr>
          <w:lang w:val="sr-Cyrl-CS"/>
        </w:rPr>
      </w:pPr>
    </w:p>
    <w:p w:rsidR="004F4E5B" w:rsidRPr="008F257C" w:rsidRDefault="004F4E5B" w:rsidP="004F4E5B">
      <w:pPr>
        <w:jc w:val="both"/>
      </w:pPr>
      <w:r w:rsidRPr="008F257C">
        <w:t xml:space="preserve">МЕНИЧНО ПИСМО – ОВЛАШЋЕЊЕ ЗА </w:t>
      </w:r>
      <w:proofErr w:type="gramStart"/>
      <w:r w:rsidRPr="008F257C">
        <w:t>КОРИСНИКА  БЛАНКО</w:t>
      </w:r>
      <w:proofErr w:type="gramEnd"/>
      <w:r w:rsidRPr="008F257C">
        <w:t xml:space="preserve"> СОПСТВЕНЕ МЕНИЦЕ</w:t>
      </w:r>
    </w:p>
    <w:p w:rsidR="004F4E5B" w:rsidRPr="008F257C" w:rsidRDefault="004F4E5B" w:rsidP="004F4E5B">
      <w:pPr>
        <w:jc w:val="both"/>
      </w:pPr>
    </w:p>
    <w:p w:rsidR="004F4E5B" w:rsidRPr="008F257C" w:rsidRDefault="004F4E5B" w:rsidP="004F4E5B">
      <w:pPr>
        <w:jc w:val="both"/>
        <w:rPr>
          <w:lang w:eastAsia="sr-Latn-CS"/>
        </w:rPr>
      </w:pPr>
      <w:r w:rsidRPr="008F257C">
        <w:t>КОРИСНИК - ПОВЕРИЛАЦ: Комунално јавно предузеће „Ђунис</w:t>
      </w:r>
      <w:proofErr w:type="gramStart"/>
      <w:r>
        <w:t>“ Уб</w:t>
      </w:r>
      <w:proofErr w:type="gramEnd"/>
      <w:r>
        <w:t xml:space="preserve">, Улица Вељка Влаховића 6, </w:t>
      </w:r>
      <w:r w:rsidRPr="008F257C">
        <w:t xml:space="preserve">Уб, Матични број 07098499, ПИБ 101347777, бр. Тек. рачуна: </w:t>
      </w:r>
      <w:r w:rsidR="007C311A">
        <w:t>160-177594-18 Banca Intesa</w:t>
      </w:r>
      <w:r w:rsidRPr="008F257C">
        <w:t xml:space="preserve"> </w:t>
      </w:r>
    </w:p>
    <w:p w:rsidR="004F4E5B" w:rsidRPr="008F257C" w:rsidRDefault="004F4E5B" w:rsidP="004F4E5B">
      <w:pPr>
        <w:jc w:val="both"/>
      </w:pPr>
      <w:r w:rsidRPr="008F257C">
        <w:tab/>
      </w:r>
    </w:p>
    <w:p w:rsidR="004F4E5B" w:rsidRPr="008F257C" w:rsidRDefault="004F4E5B" w:rsidP="004F4E5B">
      <w:pPr>
        <w:jc w:val="both"/>
      </w:pPr>
      <w:r w:rsidRPr="008F257C">
        <w:t xml:space="preserve">Предајемо вам 1 (словима: једну) потписану и оверену, бланко </w:t>
      </w:r>
      <w:r w:rsidR="00F57CB4">
        <w:t xml:space="preserve">сопствену </w:t>
      </w:r>
      <w:r w:rsidRPr="008F257C">
        <w:t>меницу која је неопозива, без права протеста и наплатива на први позив, серијски</w:t>
      </w:r>
      <w:r w:rsidR="00F57CB4">
        <w:rPr>
          <w:lang w:val="sr-Cyrl-RS"/>
        </w:rPr>
        <w:t xml:space="preserve"> </w:t>
      </w:r>
      <w:r w:rsidRPr="008F257C">
        <w:t xml:space="preserve">бр._________________ </w:t>
      </w:r>
      <w:r w:rsidRPr="00F57CB4">
        <w:rPr>
          <w:i/>
          <w:color w:val="E36C0A" w:themeColor="accent6" w:themeShade="BF"/>
        </w:rPr>
        <w:t>(уписати серијски број</w:t>
      </w:r>
      <w:r w:rsidRPr="002F5DD7">
        <w:rPr>
          <w:i/>
        </w:rPr>
        <w:t>),</w:t>
      </w:r>
      <w:r w:rsidRPr="002F5DD7">
        <w:t xml:space="preserve"> за јавну набавку </w:t>
      </w:r>
      <w:r w:rsidR="00E1652C" w:rsidRPr="002F5DD7">
        <w:rPr>
          <w:lang w:val="sr-Cyrl-CS"/>
        </w:rPr>
        <w:t>радова –</w:t>
      </w:r>
      <w:r w:rsidR="0056527F" w:rsidRPr="002F5DD7">
        <w:t xml:space="preserve"> </w:t>
      </w:r>
      <w:r w:rsidR="0056527F" w:rsidRPr="002F5DD7">
        <w:rPr>
          <w:lang w:val="sr-Cyrl-CS"/>
        </w:rPr>
        <w:t xml:space="preserve">Набавка, испорука и монтажа </w:t>
      </w:r>
      <w:r w:rsidR="002F5DD7" w:rsidRPr="002F5DD7">
        <w:rPr>
          <w:lang w:val="sr-Cyrl-CS"/>
        </w:rPr>
        <w:t>рефлектора/</w:t>
      </w:r>
      <w:r w:rsidR="0056527F" w:rsidRPr="002F5DD7">
        <w:rPr>
          <w:lang w:val="sr-Cyrl-CS"/>
        </w:rPr>
        <w:t xml:space="preserve">расвете у спортској Хали Уб </w:t>
      </w:r>
      <w:r w:rsidR="00E1652C" w:rsidRPr="002F5DD7">
        <w:t>-</w:t>
      </w:r>
      <w:r w:rsidR="00E1652C" w:rsidRPr="002F5DD7">
        <w:rPr>
          <w:lang w:val="sr-Cyrl-CS"/>
        </w:rPr>
        <w:t xml:space="preserve"> </w:t>
      </w:r>
      <w:r w:rsidR="00E1652C" w:rsidRPr="002F5DD7">
        <w:t>ЈН бр</w:t>
      </w:r>
      <w:r w:rsidR="00E1652C" w:rsidRPr="002F5DD7">
        <w:rPr>
          <w:lang w:val="sr-Cyrl-CS"/>
        </w:rPr>
        <w:t xml:space="preserve">ој </w:t>
      </w:r>
      <w:r w:rsidR="00E1652C" w:rsidRPr="002F5DD7">
        <w:t>1.</w:t>
      </w:r>
      <w:r w:rsidR="00F47197" w:rsidRPr="002F5DD7">
        <w:t>1</w:t>
      </w:r>
      <w:r w:rsidR="00E1652C" w:rsidRPr="002F5DD7">
        <w:t>.</w:t>
      </w:r>
      <w:r w:rsidR="00F47197" w:rsidRPr="002F5DD7">
        <w:t>46</w:t>
      </w:r>
      <w:r w:rsidR="00E1652C" w:rsidRPr="002F5DD7">
        <w:t>-</w:t>
      </w:r>
      <w:r w:rsidR="00F47197" w:rsidRPr="002F5DD7">
        <w:rPr>
          <w:lang w:val="sr-Cyrl-RS"/>
        </w:rPr>
        <w:t>Д</w:t>
      </w:r>
      <w:r w:rsidR="00E1652C" w:rsidRPr="002F5DD7">
        <w:t>/20</w:t>
      </w:r>
      <w:r w:rsidR="00F47197" w:rsidRPr="002F5DD7">
        <w:rPr>
          <w:lang w:val="sr-Cyrl-RS"/>
        </w:rPr>
        <w:t>20</w:t>
      </w:r>
      <w:r w:rsidR="00FF4E6B" w:rsidRPr="002F5DD7">
        <w:rPr>
          <w:lang w:val="sr-Cyrl-RS"/>
        </w:rPr>
        <w:t xml:space="preserve">, </w:t>
      </w:r>
      <w:r w:rsidRPr="002F5DD7">
        <w:t xml:space="preserve"> ____________________, </w:t>
      </w:r>
      <w:r w:rsidRPr="00EB6264">
        <w:t>као средство финансијског обезбеђења и овлашћујемо Комунално јавно</w:t>
      </w:r>
      <w:r w:rsidRPr="008F257C">
        <w:t xml:space="preserve"> предузеће „Ђунис“ Уб, Улица Вељка Влаховића 6, Уб, као Повериоца, да предату меницу може попунити до максималног износа од ___________________ динара, (и словима _______________________________________динара), по Уговору о_____________________________________ (навести предмет уговора), бр.__________ од _________(заведен код Корисника - Повериоца) и бр._______ од _________(заведен код дужника) као </w:t>
      </w:r>
      <w:r w:rsidRPr="00F41A94">
        <w:rPr>
          <w:color w:val="00B050"/>
        </w:rPr>
        <w:t xml:space="preserve">средство финансијског обезбеђења за oтклањање недостатака у гарантном року </w:t>
      </w:r>
      <w:r w:rsidRPr="008F257C">
        <w:t>у вредности од 10% вредности уговора без ПДВ уколико ________________________(назив дужника), као дужник не отклони недостатке у гарантном року.</w:t>
      </w:r>
    </w:p>
    <w:p w:rsidR="004F4E5B" w:rsidRPr="008F257C" w:rsidRDefault="004F4E5B" w:rsidP="004F4E5B">
      <w:pPr>
        <w:jc w:val="both"/>
      </w:pPr>
    </w:p>
    <w:p w:rsidR="004F4E5B" w:rsidRPr="008F257C" w:rsidRDefault="004F4E5B" w:rsidP="004F4E5B">
      <w:pPr>
        <w:jc w:val="both"/>
      </w:pPr>
      <w:proofErr w:type="gramStart"/>
      <w:r w:rsidRPr="008F257C">
        <w:t>Издата Бланко соло меница серијски број</w:t>
      </w:r>
      <w:r w:rsidRPr="008F257C">
        <w:tab/>
        <w:t xml:space="preserve">_____________ </w:t>
      </w:r>
      <w:r w:rsidRPr="00F57CB4">
        <w:rPr>
          <w:i/>
          <w:color w:val="E36C0A" w:themeColor="accent6" w:themeShade="BF"/>
        </w:rPr>
        <w:t>(уписати серијски број)</w:t>
      </w:r>
      <w:r w:rsidRPr="00F57CB4">
        <w:rPr>
          <w:color w:val="E36C0A" w:themeColor="accent6" w:themeShade="BF"/>
        </w:rPr>
        <w:t xml:space="preserve"> </w:t>
      </w:r>
      <w:r w:rsidRPr="008F257C">
        <w:t>може се поднети на наплату у року доспећа утврђеном Уговором бр.</w:t>
      </w:r>
      <w:proofErr w:type="gramEnd"/>
      <w:r w:rsidRPr="008F257C">
        <w:t xml:space="preserve"> ___________ </w:t>
      </w:r>
      <w:proofErr w:type="gramStart"/>
      <w:r w:rsidRPr="008F257C">
        <w:t>од</w:t>
      </w:r>
      <w:proofErr w:type="gramEnd"/>
      <w:r w:rsidRPr="008F257C">
        <w:t xml:space="preserve"> _________ године (заведен код Корисника-Повериоца)  и бр. _____________ </w:t>
      </w:r>
      <w:proofErr w:type="gramStart"/>
      <w:r w:rsidRPr="008F257C">
        <w:t>од</w:t>
      </w:r>
      <w:proofErr w:type="gramEnd"/>
      <w:r w:rsidRPr="008F257C">
        <w:t xml:space="preserve"> _____ године (заведен код дужника) т.ј. најкасније до истека рока од 30 (словима: тридесет) календарских дана од истека гарантног рока.</w:t>
      </w:r>
    </w:p>
    <w:p w:rsidR="004F4E5B" w:rsidRPr="008F257C" w:rsidRDefault="004F4E5B" w:rsidP="004F4E5B">
      <w:pPr>
        <w:jc w:val="both"/>
      </w:pPr>
      <w:r w:rsidRPr="008F257C">
        <w:t xml:space="preserve">Овлашћујемо Комунално јавно предузеће „Ђунис“ Уб, Улица Вељка Влаховића 6, Уб,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8F257C">
        <w:t>вансудски</w:t>
      </w:r>
      <w:proofErr w:type="gramEnd"/>
      <w:r w:rsidRPr="008F257C">
        <w:t xml:space="preserve"> ИНИЦИРА наплату - издавањем нало</w:t>
      </w:r>
      <w:r>
        <w:t xml:space="preserve">га за наплату на терет текућег </w:t>
      </w:r>
      <w:r w:rsidRPr="008F257C">
        <w:t>рачуна Дужника бр.______</w:t>
      </w:r>
      <w:r w:rsidR="007C311A">
        <w:rPr>
          <w:lang w:val="sr-Cyrl-RS"/>
        </w:rPr>
        <w:t>_________</w:t>
      </w:r>
      <w:r w:rsidRPr="008F257C">
        <w:t xml:space="preserve"> код __________________ Банке, а у корист текућег рачуна Повериоца бр. </w:t>
      </w:r>
      <w:proofErr w:type="gramStart"/>
      <w:r w:rsidR="007C311A">
        <w:t>160-177594-18 Banca Intesa</w:t>
      </w:r>
      <w:r w:rsidRPr="008F257C">
        <w:t>.</w:t>
      </w:r>
      <w:proofErr w:type="gramEnd"/>
    </w:p>
    <w:p w:rsidR="004F4E5B" w:rsidRPr="008F257C" w:rsidRDefault="004F4E5B" w:rsidP="004F4E5B">
      <w:pPr>
        <w:jc w:val="both"/>
      </w:pPr>
    </w:p>
    <w:p w:rsidR="004F4E5B" w:rsidRPr="008F257C" w:rsidRDefault="004F4E5B" w:rsidP="004F4E5B">
      <w:pPr>
        <w:jc w:val="both"/>
      </w:pPr>
      <w:r w:rsidRPr="008F257C">
        <w:t>Меница је важећа и у случају да у току трајања реализације наведеног уговора дође до: промена овлашћених лица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F4E5B" w:rsidRPr="008F257C" w:rsidRDefault="004F4E5B" w:rsidP="004F4E5B">
      <w:pPr>
        <w:jc w:val="both"/>
      </w:pPr>
    </w:p>
    <w:p w:rsidR="004F4E5B" w:rsidRPr="008F257C" w:rsidRDefault="004F4E5B" w:rsidP="004F4E5B">
      <w:pPr>
        <w:jc w:val="both"/>
      </w:pPr>
      <w:proofErr w:type="gramStart"/>
      <w:r w:rsidRPr="008F257C">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rsidR="004F4E5B" w:rsidRPr="008F257C" w:rsidRDefault="004F4E5B" w:rsidP="004F4E5B">
      <w:pPr>
        <w:jc w:val="both"/>
      </w:pPr>
    </w:p>
    <w:p w:rsidR="004F4E5B" w:rsidRPr="008F257C" w:rsidRDefault="004F4E5B" w:rsidP="004F4E5B">
      <w:pPr>
        <w:jc w:val="both"/>
      </w:pPr>
      <w:r w:rsidRPr="008F257C">
        <w:t>Меница је потписана од стране овлашћеног лица за заступање Дужника ____________________</w:t>
      </w:r>
      <w:proofErr w:type="gramStart"/>
      <w:r w:rsidRPr="008F257C">
        <w:t>_(</w:t>
      </w:r>
      <w:proofErr w:type="gramEnd"/>
      <w:r w:rsidRPr="008F257C">
        <w:t>унети име и презиме овлашћеног лица).</w:t>
      </w:r>
    </w:p>
    <w:p w:rsidR="004F4E5B" w:rsidRPr="008F257C" w:rsidRDefault="004F4E5B" w:rsidP="004F4E5B">
      <w:pPr>
        <w:jc w:val="both"/>
      </w:pPr>
    </w:p>
    <w:p w:rsidR="004F4E5B" w:rsidRPr="008F257C" w:rsidRDefault="004F4E5B" w:rsidP="004F4E5B">
      <w:pPr>
        <w:jc w:val="both"/>
      </w:pPr>
      <w:r w:rsidRPr="008F257C">
        <w:t>Ово менично писмо - овлашћење сачињено је у 2 (словима: два) истоветна примерка, од којих је 1 (словима: један) примерак за Повериоца, а 1 (словима: један) задржава Дужник.</w:t>
      </w:r>
    </w:p>
    <w:p w:rsidR="00F57CB4" w:rsidRDefault="00F57CB4" w:rsidP="004F4E5B">
      <w:pPr>
        <w:jc w:val="both"/>
        <w:rPr>
          <w:lang w:val="sr-Cyrl-RS"/>
        </w:rPr>
      </w:pPr>
    </w:p>
    <w:p w:rsidR="004F4E5B" w:rsidRPr="008F257C" w:rsidRDefault="004F4E5B" w:rsidP="004F4E5B">
      <w:pPr>
        <w:jc w:val="both"/>
      </w:pPr>
      <w:r w:rsidRPr="008F257C">
        <w:t xml:space="preserve">Место и датум издавања Овлашћења          </w:t>
      </w:r>
    </w:p>
    <w:p w:rsidR="004F4E5B" w:rsidRPr="00353522" w:rsidRDefault="004F4E5B" w:rsidP="004F4E5B">
      <w:pPr>
        <w:jc w:val="both"/>
        <w:rPr>
          <w:lang w:val="sr-Cyrl-CS"/>
        </w:rPr>
      </w:pPr>
    </w:p>
    <w:tbl>
      <w:tblPr>
        <w:tblW w:w="0" w:type="auto"/>
        <w:jc w:val="center"/>
        <w:tblLayout w:type="fixed"/>
        <w:tblLook w:val="00A0" w:firstRow="1" w:lastRow="0" w:firstColumn="1" w:lastColumn="0" w:noHBand="0" w:noVBand="0"/>
      </w:tblPr>
      <w:tblGrid>
        <w:gridCol w:w="3882"/>
        <w:gridCol w:w="2127"/>
        <w:gridCol w:w="4022"/>
      </w:tblGrid>
      <w:tr w:rsidR="004F4E5B" w:rsidRPr="008F257C" w:rsidTr="00E617BB">
        <w:trPr>
          <w:jc w:val="center"/>
        </w:trPr>
        <w:tc>
          <w:tcPr>
            <w:tcW w:w="3882" w:type="dxa"/>
          </w:tcPr>
          <w:p w:rsidR="004F4E5B" w:rsidRPr="008F257C" w:rsidRDefault="004F4E5B" w:rsidP="00E617BB">
            <w:pPr>
              <w:jc w:val="both"/>
            </w:pPr>
            <w:r w:rsidRPr="008F257C">
              <w:t>Датум:</w:t>
            </w:r>
          </w:p>
        </w:tc>
        <w:tc>
          <w:tcPr>
            <w:tcW w:w="2127" w:type="dxa"/>
          </w:tcPr>
          <w:p w:rsidR="004F4E5B" w:rsidRPr="008F257C" w:rsidRDefault="004F4E5B" w:rsidP="00E617BB">
            <w:pPr>
              <w:jc w:val="both"/>
              <w:rPr>
                <w:lang w:val="ru-RU"/>
              </w:rPr>
            </w:pPr>
          </w:p>
        </w:tc>
        <w:tc>
          <w:tcPr>
            <w:tcW w:w="4022" w:type="dxa"/>
          </w:tcPr>
          <w:p w:rsidR="004F4E5B" w:rsidRPr="008F257C" w:rsidRDefault="004F4E5B" w:rsidP="00E617BB">
            <w:pPr>
              <w:jc w:val="both"/>
              <w:rPr>
                <w:lang w:val="ru-RU"/>
              </w:rPr>
            </w:pPr>
            <w:r w:rsidRPr="008F257C">
              <w:t>Понуђач:</w:t>
            </w:r>
          </w:p>
        </w:tc>
      </w:tr>
      <w:tr w:rsidR="004F4E5B" w:rsidRPr="008F257C" w:rsidTr="00E617BB">
        <w:trPr>
          <w:jc w:val="center"/>
        </w:trPr>
        <w:tc>
          <w:tcPr>
            <w:tcW w:w="3882" w:type="dxa"/>
          </w:tcPr>
          <w:p w:rsidR="004F4E5B" w:rsidRPr="008F257C" w:rsidRDefault="004F4E5B" w:rsidP="00E617BB">
            <w:pPr>
              <w:jc w:val="both"/>
            </w:pPr>
          </w:p>
        </w:tc>
        <w:tc>
          <w:tcPr>
            <w:tcW w:w="2127" w:type="dxa"/>
          </w:tcPr>
          <w:p w:rsidR="004F4E5B" w:rsidRPr="008F257C" w:rsidRDefault="004F4E5B" w:rsidP="00E617BB">
            <w:pPr>
              <w:jc w:val="both"/>
            </w:pPr>
            <w:r w:rsidRPr="008F257C">
              <w:t>М.П.</w:t>
            </w:r>
          </w:p>
        </w:tc>
        <w:tc>
          <w:tcPr>
            <w:tcW w:w="4022" w:type="dxa"/>
          </w:tcPr>
          <w:p w:rsidR="004F4E5B" w:rsidRPr="008F257C" w:rsidRDefault="004F4E5B" w:rsidP="00E617BB">
            <w:pPr>
              <w:jc w:val="both"/>
              <w:rPr>
                <w:lang w:val="ru-RU"/>
              </w:rPr>
            </w:pPr>
          </w:p>
        </w:tc>
      </w:tr>
      <w:tr w:rsidR="004F4E5B" w:rsidRPr="008F257C" w:rsidTr="00E617BB">
        <w:trPr>
          <w:jc w:val="center"/>
        </w:trPr>
        <w:tc>
          <w:tcPr>
            <w:tcW w:w="3882" w:type="dxa"/>
            <w:tcBorders>
              <w:top w:val="nil"/>
              <w:left w:val="nil"/>
              <w:bottom w:val="single" w:sz="4" w:space="0" w:color="auto"/>
              <w:right w:val="nil"/>
            </w:tcBorders>
          </w:tcPr>
          <w:p w:rsidR="004F4E5B" w:rsidRPr="008F257C" w:rsidRDefault="004F4E5B" w:rsidP="00E617BB">
            <w:pPr>
              <w:jc w:val="both"/>
            </w:pPr>
          </w:p>
        </w:tc>
        <w:tc>
          <w:tcPr>
            <w:tcW w:w="2127" w:type="dxa"/>
          </w:tcPr>
          <w:p w:rsidR="004F4E5B" w:rsidRPr="008F257C" w:rsidRDefault="004F4E5B" w:rsidP="00E617BB">
            <w:pPr>
              <w:jc w:val="both"/>
              <w:rPr>
                <w:lang w:val="ru-RU"/>
              </w:rPr>
            </w:pPr>
          </w:p>
        </w:tc>
        <w:tc>
          <w:tcPr>
            <w:tcW w:w="4022" w:type="dxa"/>
            <w:tcBorders>
              <w:top w:val="nil"/>
              <w:left w:val="nil"/>
              <w:bottom w:val="single" w:sz="4" w:space="0" w:color="auto"/>
              <w:right w:val="nil"/>
            </w:tcBorders>
          </w:tcPr>
          <w:p w:rsidR="004F4E5B" w:rsidRPr="008F257C" w:rsidRDefault="004F4E5B" w:rsidP="00E617BB">
            <w:pPr>
              <w:jc w:val="both"/>
              <w:rPr>
                <w:lang w:val="ru-RU"/>
              </w:rPr>
            </w:pPr>
          </w:p>
        </w:tc>
      </w:tr>
    </w:tbl>
    <w:p w:rsidR="004F4E5B" w:rsidRPr="008F257C" w:rsidRDefault="004F4E5B" w:rsidP="004F4E5B">
      <w:pPr>
        <w:jc w:val="both"/>
      </w:pPr>
      <w:r w:rsidRPr="008F257C">
        <w:t>Потпис овлашћеног лица</w:t>
      </w:r>
    </w:p>
    <w:p w:rsidR="004F4E5B" w:rsidRPr="008F257C" w:rsidRDefault="004F4E5B" w:rsidP="004F4E5B">
      <w:pPr>
        <w:jc w:val="both"/>
      </w:pPr>
    </w:p>
    <w:p w:rsidR="004F4E5B" w:rsidRPr="008F257C" w:rsidRDefault="004F4E5B" w:rsidP="004F4E5B">
      <w:pPr>
        <w:jc w:val="both"/>
      </w:pPr>
      <w:r w:rsidRPr="008F257C">
        <w:t>Прилог:</w:t>
      </w:r>
    </w:p>
    <w:p w:rsidR="004F4E5B" w:rsidRPr="008F257C" w:rsidRDefault="004F4E5B" w:rsidP="004F4E5B">
      <w:pPr>
        <w:jc w:val="both"/>
      </w:pPr>
      <w:r w:rsidRPr="008F257C">
        <w:t xml:space="preserve"> 1 (словима: једна) потписана и оверена бланко сопствена меница као гаранција за отклањање недостатака у гарантном року</w:t>
      </w:r>
    </w:p>
    <w:p w:rsidR="004F4E5B" w:rsidRPr="008F257C" w:rsidRDefault="004F4E5B" w:rsidP="004F4E5B">
      <w:pPr>
        <w:jc w:val="both"/>
      </w:pPr>
      <w:proofErr w:type="gramStart"/>
      <w:r w:rsidRPr="008F257C">
        <w:t>фотокопију</w:t>
      </w:r>
      <w:proofErr w:type="gramEnd"/>
      <w:r w:rsidRPr="008F257C">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w:t>
      </w:r>
    </w:p>
    <w:p w:rsidR="004F4E5B" w:rsidRPr="008F257C" w:rsidRDefault="004F4E5B" w:rsidP="004F4E5B">
      <w:pPr>
        <w:jc w:val="both"/>
      </w:pPr>
      <w:proofErr w:type="gramStart"/>
      <w:r w:rsidRPr="008F257C">
        <w:t>фотокопију</w:t>
      </w:r>
      <w:proofErr w:type="gramEnd"/>
      <w:r w:rsidRPr="008F257C">
        <w:t xml:space="preserve"> ОП обрасца </w:t>
      </w:r>
    </w:p>
    <w:p w:rsidR="004F4E5B" w:rsidRPr="008F257C" w:rsidRDefault="004F4E5B" w:rsidP="004F4E5B">
      <w:pPr>
        <w:jc w:val="both"/>
      </w:pPr>
      <w:r w:rsidRPr="008F257C">
        <w:t>Доказ о регистрацији менице у Регистру меница Народне банке Србије (</w:t>
      </w:r>
      <w:proofErr w:type="gramStart"/>
      <w:r w:rsidRPr="008F257C">
        <w:t>фотокопија  Захтева</w:t>
      </w:r>
      <w:proofErr w:type="gramEnd"/>
      <w:r w:rsidRPr="008F257C">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4F4E5B" w:rsidRPr="008F257C" w:rsidRDefault="004F4E5B" w:rsidP="004F4E5B">
      <w:pPr>
        <w:jc w:val="both"/>
      </w:pPr>
      <w:r w:rsidRPr="008F257C">
        <w:t xml:space="preserve">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w:t>
      </w:r>
    </w:p>
    <w:p w:rsidR="004F4E5B" w:rsidRPr="008F257C" w:rsidRDefault="004F4E5B" w:rsidP="004F4E5B">
      <w:pPr>
        <w:jc w:val="both"/>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FD67C5" w:rsidRDefault="00FD67C5" w:rsidP="007A622C">
      <w:pPr>
        <w:tabs>
          <w:tab w:val="left" w:pos="7275"/>
          <w:tab w:val="left" w:pos="7500"/>
        </w:tabs>
        <w:rPr>
          <w:b/>
          <w:lang w:val="sr-Cyrl-CS"/>
        </w:rPr>
      </w:pPr>
    </w:p>
    <w:p w:rsidR="00C92E0B" w:rsidRDefault="00C92E0B" w:rsidP="007A622C">
      <w:pPr>
        <w:tabs>
          <w:tab w:val="left" w:pos="7275"/>
          <w:tab w:val="left" w:pos="7500"/>
        </w:tabs>
        <w:rPr>
          <w:b/>
          <w:lang w:val="sr-Cyrl-CS"/>
        </w:rPr>
      </w:pPr>
    </w:p>
    <w:p w:rsidR="00822243" w:rsidRPr="00B63DDD" w:rsidRDefault="00822243" w:rsidP="00651E24">
      <w:pPr>
        <w:shd w:val="clear" w:color="auto" w:fill="CCFFFF"/>
        <w:jc w:val="center"/>
        <w:rPr>
          <w:b/>
          <w:lang w:val="sr-Cyrl-CS"/>
        </w:rPr>
      </w:pPr>
      <w:r w:rsidRPr="00B63DDD">
        <w:rPr>
          <w:b/>
        </w:rPr>
        <w:lastRenderedPageBreak/>
        <w:t>МОДЕЛ УГОВОРА</w:t>
      </w:r>
    </w:p>
    <w:p w:rsidR="00822243" w:rsidRDefault="00822243" w:rsidP="00822243">
      <w:pPr>
        <w:jc w:val="both"/>
        <w:rPr>
          <w:lang w:val="sr-Cyrl-CS"/>
        </w:rPr>
      </w:pPr>
      <w:proofErr w:type="gramStart"/>
      <w:r w:rsidRPr="00B63DDD">
        <w:t>У складу са датим Моделом уговора и елементима најповољније понуде биће закључен Уговор о јавној набавци.</w:t>
      </w:r>
      <w:proofErr w:type="gramEnd"/>
      <w:r w:rsidR="007C311A">
        <w:rPr>
          <w:lang w:val="sr-Cyrl-RS"/>
        </w:rPr>
        <w:t xml:space="preserve"> </w:t>
      </w:r>
      <w:proofErr w:type="gramStart"/>
      <w:r w:rsidRPr="00B63DDD">
        <w:t>Понуђач дати Модел уговора потписује и доставља у понуди.</w:t>
      </w:r>
      <w:proofErr w:type="gramEnd"/>
    </w:p>
    <w:p w:rsidR="00822243" w:rsidRDefault="00822243" w:rsidP="00822243">
      <w:pPr>
        <w:jc w:val="both"/>
        <w:rPr>
          <w:lang w:val="sr-Cyrl-CS"/>
        </w:rPr>
      </w:pPr>
    </w:p>
    <w:p w:rsidR="00F57CB4" w:rsidRPr="00941B56" w:rsidRDefault="00F57CB4" w:rsidP="00822243">
      <w:pPr>
        <w:jc w:val="both"/>
        <w:rPr>
          <w:lang w:val="sr-Cyrl-CS"/>
        </w:rPr>
      </w:pPr>
    </w:p>
    <w:p w:rsidR="00822243" w:rsidRPr="00556877" w:rsidRDefault="00822243" w:rsidP="00822243">
      <w:pPr>
        <w:jc w:val="both"/>
      </w:pPr>
      <w:r>
        <w:t>УГОВОРНЕ СТРАНЕ:</w:t>
      </w:r>
    </w:p>
    <w:p w:rsidR="00822243" w:rsidRDefault="00822243" w:rsidP="00822243">
      <w:pPr>
        <w:jc w:val="both"/>
      </w:pPr>
      <w:r w:rsidRPr="00F57CB4">
        <w:rPr>
          <w:b/>
        </w:rPr>
        <w:t>Комунално јавно предузеће „Ђунис</w:t>
      </w:r>
      <w:proofErr w:type="gramStart"/>
      <w:r w:rsidRPr="00F57CB4">
        <w:rPr>
          <w:b/>
        </w:rPr>
        <w:t>“ Уб</w:t>
      </w:r>
      <w:proofErr w:type="gramEnd"/>
      <w:r w:rsidR="00F57CB4">
        <w:t xml:space="preserve"> из Уба, Улица Вељка Влаховића </w:t>
      </w:r>
      <w:r>
        <w:t xml:space="preserve">бр. 6, Матични број 07098499, ПИБ 101347777, Текући рачун 160-177594-18 Banca Intesa, </w:t>
      </w:r>
      <w:proofErr w:type="gramStart"/>
      <w:r>
        <w:t>које</w:t>
      </w:r>
      <w:proofErr w:type="gramEnd"/>
      <w:r>
        <w:t xml:space="preserve"> заступа директор Саша Милићевић (у даљем тексту: </w:t>
      </w:r>
      <w:r w:rsidR="00EB5ADD">
        <w:rPr>
          <w:lang w:val="sr-Cyrl-RS"/>
        </w:rPr>
        <w:t>Наручилац</w:t>
      </w:r>
      <w:r>
        <w:t>)</w:t>
      </w:r>
    </w:p>
    <w:p w:rsidR="00F57CB4" w:rsidRDefault="00F57CB4" w:rsidP="00822243">
      <w:pPr>
        <w:jc w:val="both"/>
        <w:rPr>
          <w:lang w:val="sr-Cyrl-RS"/>
        </w:rPr>
      </w:pPr>
    </w:p>
    <w:p w:rsidR="00822243" w:rsidRDefault="00822243" w:rsidP="00822243">
      <w:pPr>
        <w:jc w:val="both"/>
      </w:pPr>
      <w:proofErr w:type="gramStart"/>
      <w:r>
        <w:t>и</w:t>
      </w:r>
      <w:proofErr w:type="gramEnd"/>
    </w:p>
    <w:p w:rsidR="00822243" w:rsidRPr="00556877" w:rsidRDefault="00822243" w:rsidP="00822243">
      <w:pPr>
        <w:jc w:val="both"/>
      </w:pPr>
      <w:r>
        <w:t>________________</w:t>
      </w:r>
      <w:r w:rsidR="00F57CB4">
        <w:rPr>
          <w:lang w:val="sr-Cyrl-RS"/>
        </w:rPr>
        <w:t>________</w:t>
      </w:r>
      <w:r>
        <w:t xml:space="preserve">_ </w:t>
      </w:r>
      <w:proofErr w:type="gramStart"/>
      <w:r>
        <w:t>из</w:t>
      </w:r>
      <w:proofErr w:type="gramEnd"/>
      <w:r>
        <w:t xml:space="preserve"> _______</w:t>
      </w:r>
      <w:r w:rsidR="00F57CB4">
        <w:rPr>
          <w:lang w:val="sr-Cyrl-RS"/>
        </w:rPr>
        <w:t>______</w:t>
      </w:r>
      <w:r>
        <w:t>, ул. ____________</w:t>
      </w:r>
      <w:r w:rsidR="00F57CB4">
        <w:rPr>
          <w:lang w:val="sr-Cyrl-RS"/>
        </w:rPr>
        <w:t>___________</w:t>
      </w:r>
      <w:r>
        <w:t xml:space="preserve"> бр.____, матични број: ___________, ПИБ: ___________, Текући рачун ____________, банка ______________, кога заступа __________________, _____________, (као лидер у име и за рачун групе понуђача) (у даљем тексту: </w:t>
      </w:r>
      <w:r w:rsidR="00E1652C">
        <w:rPr>
          <w:lang w:val="sr-Cyrl-RS"/>
        </w:rPr>
        <w:t>И</w:t>
      </w:r>
      <w:r w:rsidR="00F47197">
        <w:rPr>
          <w:lang w:val="sr-Cyrl-RS"/>
        </w:rPr>
        <w:t>споручилац</w:t>
      </w:r>
      <w:r>
        <w:t xml:space="preserve">) </w:t>
      </w:r>
    </w:p>
    <w:p w:rsidR="00822243" w:rsidRDefault="00822243" w:rsidP="00822243">
      <w:pPr>
        <w:jc w:val="both"/>
      </w:pPr>
      <w:r>
        <w:t>2а</w:t>
      </w:r>
      <w:proofErr w:type="gramStart"/>
      <w:r>
        <w:t>)_</w:t>
      </w:r>
      <w:proofErr w:type="gramEnd"/>
      <w:r>
        <w:t>_______________________________________из</w:t>
      </w:r>
      <w:r>
        <w:tab/>
        <w:t>_____________, улица</w:t>
      </w:r>
    </w:p>
    <w:p w:rsidR="00822243" w:rsidRDefault="00822243" w:rsidP="00822243">
      <w:pPr>
        <w:jc w:val="both"/>
      </w:pPr>
      <w:r>
        <w:t xml:space="preserve"> ___________________ </w:t>
      </w:r>
      <w:proofErr w:type="gramStart"/>
      <w:r>
        <w:t>бр</w:t>
      </w:r>
      <w:proofErr w:type="gramEnd"/>
      <w:r>
        <w:t>. ___, ПИБ: _____________, матични број _____________, Текући рачун ____________, банка _____________</w:t>
      </w:r>
      <w:proofErr w:type="gramStart"/>
      <w:r>
        <w:t>_ ,</w:t>
      </w:r>
      <w:proofErr w:type="gramEnd"/>
      <w:r>
        <w:t xml:space="preserve"> кога заступа __________________________, (члан групе понуђача или подизвођач)</w:t>
      </w:r>
    </w:p>
    <w:p w:rsidR="00822243" w:rsidRDefault="00822243" w:rsidP="00822243">
      <w:pPr>
        <w:jc w:val="both"/>
      </w:pPr>
      <w:r>
        <w:t>2б</w:t>
      </w:r>
      <w:proofErr w:type="gramStart"/>
      <w:r>
        <w:t>)_</w:t>
      </w:r>
      <w:proofErr w:type="gramEnd"/>
      <w:r>
        <w:t>______________________________________из</w:t>
      </w:r>
      <w:r>
        <w:tab/>
        <w:t>_____________, улица</w:t>
      </w:r>
    </w:p>
    <w:p w:rsidR="00822243" w:rsidRDefault="00822243" w:rsidP="00822243">
      <w:pPr>
        <w:jc w:val="both"/>
      </w:pPr>
      <w:r>
        <w:t xml:space="preserve"> ___________________ </w:t>
      </w:r>
      <w:proofErr w:type="gramStart"/>
      <w:r>
        <w:t>бр</w:t>
      </w:r>
      <w:proofErr w:type="gramEnd"/>
      <w:r>
        <w:t xml:space="preserve">. ___, ПИБ: _____________, матични број _____________, </w:t>
      </w:r>
    </w:p>
    <w:p w:rsidR="00822243" w:rsidRDefault="00822243" w:rsidP="00822243">
      <w:pPr>
        <w:jc w:val="both"/>
      </w:pPr>
      <w:r>
        <w:t>Текући рачун ____________, банка _____________</w:t>
      </w:r>
      <w:proofErr w:type="gramStart"/>
      <w:r>
        <w:t>_ ,кога</w:t>
      </w:r>
      <w:proofErr w:type="gramEnd"/>
      <w:r>
        <w:t xml:space="preserve">  заступа _______________________, (члан групе понуђача или подизвођач)</w:t>
      </w:r>
    </w:p>
    <w:p w:rsidR="00822243" w:rsidRDefault="00822243" w:rsidP="00822243">
      <w:pPr>
        <w:jc w:val="both"/>
      </w:pPr>
    </w:p>
    <w:p w:rsidR="00822243" w:rsidRDefault="00822243" w:rsidP="00822243">
      <w:pPr>
        <w:jc w:val="both"/>
        <w:rPr>
          <w:lang w:val="sr-Cyrl-CS"/>
        </w:rPr>
      </w:pPr>
      <w:r>
        <w:t>(</w:t>
      </w:r>
      <w:proofErr w:type="gramStart"/>
      <w:r>
        <w:t>у</w:t>
      </w:r>
      <w:proofErr w:type="gramEnd"/>
      <w:r>
        <w:t xml:space="preserve"> даљем тексту заједно: Уговорне стране)</w:t>
      </w:r>
    </w:p>
    <w:p w:rsidR="00D37900" w:rsidRDefault="00822243" w:rsidP="00822243">
      <w:pPr>
        <w:jc w:val="both"/>
        <w:rPr>
          <w:lang w:val="sr-Cyrl-RS"/>
        </w:rPr>
      </w:pPr>
      <w:proofErr w:type="gramStart"/>
      <w:r>
        <w:t>закључиле</w:t>
      </w:r>
      <w:proofErr w:type="gramEnd"/>
      <w:r>
        <w:t xml:space="preserve"> су у Убу, дана __________.</w:t>
      </w:r>
      <w:r w:rsidR="00FF4E6B">
        <w:rPr>
          <w:lang w:val="sr-Cyrl-RS"/>
        </w:rPr>
        <w:t xml:space="preserve"> </w:t>
      </w:r>
      <w:proofErr w:type="gramStart"/>
      <w:r>
        <w:t>године</w:t>
      </w:r>
      <w:proofErr w:type="gramEnd"/>
      <w:r>
        <w:t xml:space="preserve"> следећи:</w:t>
      </w:r>
    </w:p>
    <w:p w:rsidR="00EB5ADD" w:rsidRDefault="00EB5ADD" w:rsidP="00822243">
      <w:pPr>
        <w:jc w:val="both"/>
        <w:rPr>
          <w:lang w:val="sr-Cyrl-RS"/>
        </w:rPr>
      </w:pPr>
    </w:p>
    <w:p w:rsidR="00F57CB4" w:rsidRPr="00EB5ADD" w:rsidRDefault="00F57CB4" w:rsidP="00822243">
      <w:pPr>
        <w:jc w:val="both"/>
        <w:rPr>
          <w:lang w:val="sr-Cyrl-RS"/>
        </w:rPr>
      </w:pPr>
    </w:p>
    <w:p w:rsidR="00822243" w:rsidRDefault="00822243" w:rsidP="00822243">
      <w:pPr>
        <w:jc w:val="center"/>
        <w:rPr>
          <w:b/>
        </w:rPr>
      </w:pPr>
      <w:r>
        <w:rPr>
          <w:b/>
        </w:rPr>
        <w:t>УГОВОР</w:t>
      </w:r>
    </w:p>
    <w:p w:rsidR="00F47197" w:rsidRDefault="00822243" w:rsidP="00D37900">
      <w:pPr>
        <w:jc w:val="center"/>
        <w:rPr>
          <w:lang w:val="sr-Cyrl-CS"/>
        </w:rPr>
      </w:pPr>
      <w:r w:rsidRPr="00E1652C">
        <w:rPr>
          <w:b/>
        </w:rPr>
        <w:t xml:space="preserve"> </w:t>
      </w:r>
      <w:r w:rsidR="00E1652C" w:rsidRPr="00E1652C">
        <w:rPr>
          <w:b/>
          <w:lang w:val="sr-Cyrl-RS"/>
        </w:rPr>
        <w:t xml:space="preserve"> </w:t>
      </w:r>
      <w:r w:rsidR="00F47197">
        <w:rPr>
          <w:b/>
          <w:lang w:val="sr-Cyrl-RS"/>
        </w:rPr>
        <w:t>н</w:t>
      </w:r>
      <w:r w:rsidR="00F47197" w:rsidRPr="0020738A">
        <w:rPr>
          <w:lang w:val="sr-Cyrl-CS"/>
        </w:rPr>
        <w:t xml:space="preserve">абавка, испорука и монтажа </w:t>
      </w:r>
      <w:r w:rsidR="002F5DD7">
        <w:rPr>
          <w:lang w:val="sr-Cyrl-CS"/>
        </w:rPr>
        <w:t>рефлектора/</w:t>
      </w:r>
      <w:r w:rsidR="00F47197" w:rsidRPr="0020738A">
        <w:rPr>
          <w:lang w:val="sr-Cyrl-CS"/>
        </w:rPr>
        <w:t xml:space="preserve">расвете у </w:t>
      </w:r>
      <w:r w:rsidR="00F47197">
        <w:rPr>
          <w:lang w:val="sr-Cyrl-CS"/>
        </w:rPr>
        <w:t>С</w:t>
      </w:r>
      <w:r w:rsidR="00F47197" w:rsidRPr="0020738A">
        <w:rPr>
          <w:lang w:val="sr-Cyrl-CS"/>
        </w:rPr>
        <w:t xml:space="preserve">портској </w:t>
      </w:r>
      <w:r w:rsidR="00F47197">
        <w:rPr>
          <w:lang w:val="sr-Cyrl-CS"/>
        </w:rPr>
        <w:t>х</w:t>
      </w:r>
      <w:r w:rsidR="00F47197" w:rsidRPr="0020738A">
        <w:rPr>
          <w:lang w:val="sr-Cyrl-CS"/>
        </w:rPr>
        <w:t xml:space="preserve">али Уб  </w:t>
      </w:r>
    </w:p>
    <w:p w:rsidR="00F57CB4" w:rsidRPr="00E1652C" w:rsidRDefault="00F57CB4" w:rsidP="00D37900">
      <w:pPr>
        <w:jc w:val="center"/>
        <w:rPr>
          <w:b/>
          <w:lang w:val="sr-Cyrl-RS"/>
        </w:rPr>
      </w:pPr>
    </w:p>
    <w:p w:rsidR="00822243" w:rsidRDefault="00822243" w:rsidP="00822243">
      <w:pPr>
        <w:jc w:val="both"/>
      </w:pPr>
      <w:r>
        <w:t>Уговорне стране констатују:</w:t>
      </w:r>
    </w:p>
    <w:p w:rsidR="00822243" w:rsidRPr="00CC3483" w:rsidRDefault="00822243" w:rsidP="00CC3483">
      <w:pPr>
        <w:pStyle w:val="ListParagraph"/>
        <w:numPr>
          <w:ilvl w:val="0"/>
          <w:numId w:val="4"/>
        </w:numPr>
        <w:jc w:val="both"/>
        <w:rPr>
          <w:b/>
          <w:color w:val="0070C0"/>
        </w:rPr>
      </w:pPr>
      <w:proofErr w:type="gramStart"/>
      <w:r>
        <w:t>да</w:t>
      </w:r>
      <w:proofErr w:type="gramEnd"/>
      <w:r>
        <w:t xml:space="preserve"> је Наручилац (у даљем тексту </w:t>
      </w:r>
      <w:r w:rsidR="00AA154E">
        <w:rPr>
          <w:lang w:val="sr-Cyrl-RS"/>
        </w:rPr>
        <w:t>Наручилац</w:t>
      </w:r>
      <w:r w:rsidR="00F57CB4">
        <w:t xml:space="preserve">) </w:t>
      </w:r>
      <w:r>
        <w:t>у складу са Конкурсном документацијом а сагласно члану 3</w:t>
      </w:r>
      <w:r>
        <w:rPr>
          <w:lang w:val="sr-Cyrl-CS"/>
        </w:rPr>
        <w:t>9</w:t>
      </w:r>
      <w:r>
        <w:t>. Закона о јавним набавкама („Сл</w:t>
      </w:r>
      <w:r>
        <w:rPr>
          <w:lang w:val="sr-Cyrl-CS"/>
        </w:rPr>
        <w:t xml:space="preserve">ужбени </w:t>
      </w:r>
      <w:r>
        <w:t>гласник Р</w:t>
      </w:r>
      <w:r>
        <w:rPr>
          <w:lang w:val="sr-Cyrl-CS"/>
        </w:rPr>
        <w:t xml:space="preserve">епублике </w:t>
      </w:r>
      <w:r>
        <w:t>С</w:t>
      </w:r>
      <w:r>
        <w:rPr>
          <w:lang w:val="sr-Cyrl-CS"/>
        </w:rPr>
        <w:t>рбије</w:t>
      </w:r>
      <w:r>
        <w:t>“, бр</w:t>
      </w:r>
      <w:r>
        <w:rPr>
          <w:lang w:val="sr-Cyrl-CS"/>
        </w:rPr>
        <w:t xml:space="preserve">ој </w:t>
      </w:r>
      <w:r>
        <w:t>124/2012,</w:t>
      </w:r>
      <w:r w:rsidR="00112105">
        <w:rPr>
          <w:lang w:val="sr-Cyrl-CS"/>
        </w:rPr>
        <w:t xml:space="preserve"> </w:t>
      </w:r>
      <w:r>
        <w:t>14/2015 и 68/2015) (даље Закон) спровео</w:t>
      </w:r>
      <w:r w:rsidR="00FF4E6B">
        <w:rPr>
          <w:lang w:val="sr-Cyrl-RS"/>
        </w:rPr>
        <w:t xml:space="preserve"> </w:t>
      </w:r>
      <w:r>
        <w:t>поступак</w:t>
      </w:r>
      <w:r w:rsidR="00FF4E6B">
        <w:rPr>
          <w:lang w:val="sr-Cyrl-RS"/>
        </w:rPr>
        <w:t xml:space="preserve"> </w:t>
      </w:r>
      <w:r>
        <w:t>јавне набавке мале вредности бр</w:t>
      </w:r>
      <w:r>
        <w:rPr>
          <w:lang w:val="sr-Cyrl-CS"/>
        </w:rPr>
        <w:t>ој</w:t>
      </w:r>
      <w:r w:rsidR="00112105">
        <w:rPr>
          <w:lang w:val="sr-Cyrl-CS"/>
        </w:rPr>
        <w:t xml:space="preserve"> </w:t>
      </w:r>
      <w:r w:rsidRPr="00CC601C">
        <w:t xml:space="preserve">ЈН, </w:t>
      </w:r>
      <w:r w:rsidR="00FF4E6B">
        <w:t>1.</w:t>
      </w:r>
      <w:r w:rsidR="00F47197">
        <w:rPr>
          <w:lang w:val="sr-Cyrl-RS"/>
        </w:rPr>
        <w:t>1</w:t>
      </w:r>
      <w:r w:rsidR="00556877" w:rsidRPr="00CC601C">
        <w:t>.</w:t>
      </w:r>
      <w:r w:rsidR="00F47197">
        <w:rPr>
          <w:lang w:val="sr-Cyrl-RS"/>
        </w:rPr>
        <w:t>46</w:t>
      </w:r>
      <w:r w:rsidR="00FF4E6B">
        <w:t>-</w:t>
      </w:r>
      <w:r w:rsidR="00F47197">
        <w:rPr>
          <w:lang w:val="sr-Cyrl-RS"/>
        </w:rPr>
        <w:t>Д</w:t>
      </w:r>
      <w:r w:rsidR="00F47197">
        <w:t>/20</w:t>
      </w:r>
      <w:r w:rsidR="00F47197">
        <w:rPr>
          <w:lang w:val="sr-Cyrl-RS"/>
        </w:rPr>
        <w:t>20</w:t>
      </w:r>
      <w:r w:rsidRPr="00CC601C">
        <w:t xml:space="preserve"> ради набавке</w:t>
      </w:r>
      <w:r w:rsidR="00F47197">
        <w:rPr>
          <w:lang w:val="sr-Cyrl-RS"/>
        </w:rPr>
        <w:t xml:space="preserve"> добара</w:t>
      </w:r>
      <w:r w:rsidR="00E1652C">
        <w:rPr>
          <w:lang w:val="sr-Cyrl-CS"/>
        </w:rPr>
        <w:t xml:space="preserve"> – </w:t>
      </w:r>
      <w:r w:rsidR="00F47197" w:rsidRPr="0020738A">
        <w:rPr>
          <w:lang w:val="sr-Cyrl-CS"/>
        </w:rPr>
        <w:t xml:space="preserve">Набавка, испорука и монтажа </w:t>
      </w:r>
      <w:r w:rsidR="002F5DD7">
        <w:rPr>
          <w:lang w:val="sr-Cyrl-CS"/>
        </w:rPr>
        <w:t>рефлектора/</w:t>
      </w:r>
      <w:r w:rsidR="00F47197" w:rsidRPr="0020738A">
        <w:rPr>
          <w:lang w:val="sr-Cyrl-CS"/>
        </w:rPr>
        <w:t xml:space="preserve">расвете у </w:t>
      </w:r>
      <w:r w:rsidR="00F47197">
        <w:rPr>
          <w:lang w:val="sr-Cyrl-CS"/>
        </w:rPr>
        <w:t>С</w:t>
      </w:r>
      <w:r w:rsidR="00F47197" w:rsidRPr="0020738A">
        <w:rPr>
          <w:lang w:val="sr-Cyrl-CS"/>
        </w:rPr>
        <w:t xml:space="preserve">портској </w:t>
      </w:r>
      <w:r w:rsidR="00F47197">
        <w:rPr>
          <w:lang w:val="sr-Cyrl-CS"/>
        </w:rPr>
        <w:t>х</w:t>
      </w:r>
      <w:r w:rsidR="00F47197" w:rsidRPr="0020738A">
        <w:rPr>
          <w:lang w:val="sr-Cyrl-CS"/>
        </w:rPr>
        <w:t xml:space="preserve">али Уб  </w:t>
      </w:r>
      <w:r w:rsidR="00E1652C">
        <w:rPr>
          <w:lang w:val="sr-Cyrl-RS"/>
        </w:rPr>
        <w:t xml:space="preserve"> </w:t>
      </w:r>
      <w:r w:rsidR="00E1652C" w:rsidRPr="00CC601C">
        <w:t>-</w:t>
      </w:r>
      <w:r w:rsidR="00E1652C">
        <w:rPr>
          <w:lang w:val="sr-Cyrl-CS"/>
        </w:rPr>
        <w:t xml:space="preserve"> </w:t>
      </w:r>
      <w:r w:rsidR="00E1652C" w:rsidRPr="00CC601C">
        <w:t>ЈН бр</w:t>
      </w:r>
      <w:r w:rsidR="00E1652C" w:rsidRPr="00CC601C">
        <w:rPr>
          <w:lang w:val="sr-Cyrl-CS"/>
        </w:rPr>
        <w:t xml:space="preserve">ој </w:t>
      </w:r>
      <w:r w:rsidR="00E1652C" w:rsidRPr="00CC601C">
        <w:t>1.</w:t>
      </w:r>
      <w:r w:rsidR="00F47197">
        <w:rPr>
          <w:lang w:val="sr-Cyrl-RS"/>
        </w:rPr>
        <w:t>1</w:t>
      </w:r>
      <w:r w:rsidR="00E1652C" w:rsidRPr="00C764B1">
        <w:t>.</w:t>
      </w:r>
      <w:r w:rsidR="00F47197">
        <w:rPr>
          <w:lang w:val="sr-Cyrl-RS"/>
        </w:rPr>
        <w:t>46</w:t>
      </w:r>
      <w:r w:rsidR="00E1652C" w:rsidRPr="00C764B1">
        <w:t>-</w:t>
      </w:r>
      <w:r w:rsidR="00F47197">
        <w:rPr>
          <w:lang w:val="sr-Cyrl-RS"/>
        </w:rPr>
        <w:t>Д</w:t>
      </w:r>
      <w:r w:rsidR="00E1652C" w:rsidRPr="00CC601C">
        <w:t>/20</w:t>
      </w:r>
      <w:r w:rsidR="00F47197">
        <w:rPr>
          <w:lang w:val="sr-Cyrl-RS"/>
        </w:rPr>
        <w:t>20</w:t>
      </w:r>
      <w:r w:rsidR="00E1652C">
        <w:rPr>
          <w:lang w:val="sr-Cyrl-RS"/>
        </w:rPr>
        <w:t>.</w:t>
      </w:r>
    </w:p>
    <w:p w:rsidR="00822243" w:rsidRPr="00CC601C" w:rsidRDefault="00822243" w:rsidP="00822243">
      <w:pPr>
        <w:pStyle w:val="ListParagraph"/>
        <w:numPr>
          <w:ilvl w:val="0"/>
          <w:numId w:val="4"/>
        </w:numPr>
        <w:jc w:val="both"/>
      </w:pPr>
      <w:r w:rsidRPr="00CC601C">
        <w:rPr>
          <w:lang w:val="sr-Cyrl-CS"/>
        </w:rPr>
        <w:t>да</w:t>
      </w:r>
      <w:r w:rsidRPr="00CC601C">
        <w:t xml:space="preserve"> је Позив за подношење понуда у вези предметне јавне набавке објављен на Порталу јавних набавки дана</w:t>
      </w:r>
      <w:r w:rsidR="00D63F92">
        <w:rPr>
          <w:lang w:val="sr-Cyrl-CS"/>
        </w:rPr>
        <w:t xml:space="preserve"> </w:t>
      </w:r>
      <w:r w:rsidR="00F47197">
        <w:rPr>
          <w:lang w:val="sr-Cyrl-CS"/>
        </w:rPr>
        <w:t>12</w:t>
      </w:r>
      <w:r w:rsidRPr="0020738A">
        <w:rPr>
          <w:color w:val="FF0000"/>
          <w:shd w:val="clear" w:color="auto" w:fill="CCFFFF"/>
        </w:rPr>
        <w:t>.</w:t>
      </w:r>
      <w:r w:rsidR="00F47197">
        <w:rPr>
          <w:color w:val="FF0000"/>
          <w:shd w:val="clear" w:color="auto" w:fill="CCFFFF"/>
          <w:lang w:val="sr-Cyrl-RS"/>
        </w:rPr>
        <w:t>05</w:t>
      </w:r>
      <w:r w:rsidRPr="0020738A">
        <w:rPr>
          <w:color w:val="FF0000"/>
          <w:shd w:val="clear" w:color="auto" w:fill="CCFFFF"/>
          <w:lang w:val="sr-Cyrl-CS"/>
        </w:rPr>
        <w:t>.</w:t>
      </w:r>
      <w:r w:rsidR="00F47197">
        <w:rPr>
          <w:color w:val="FF0000"/>
          <w:shd w:val="clear" w:color="auto" w:fill="CCFFFF"/>
        </w:rPr>
        <w:t>20</w:t>
      </w:r>
      <w:r w:rsidR="00F47197">
        <w:rPr>
          <w:color w:val="FF0000"/>
          <w:shd w:val="clear" w:color="auto" w:fill="CCFFFF"/>
          <w:lang w:val="sr-Cyrl-RS"/>
        </w:rPr>
        <w:t>20</w:t>
      </w:r>
      <w:r w:rsidRPr="0020738A">
        <w:rPr>
          <w:color w:val="FF0000"/>
          <w:shd w:val="clear" w:color="auto" w:fill="CCFFFF"/>
        </w:rPr>
        <w:t>.</w:t>
      </w:r>
      <w:r w:rsidRPr="0020738A">
        <w:rPr>
          <w:color w:val="FF0000"/>
          <w:shd w:val="clear" w:color="auto" w:fill="CCFFFF"/>
          <w:lang w:val="sr-Cyrl-CS"/>
        </w:rPr>
        <w:t xml:space="preserve"> године</w:t>
      </w:r>
      <w:r w:rsidRPr="0020738A">
        <w:rPr>
          <w:color w:val="FF0000"/>
          <w:shd w:val="clear" w:color="auto" w:fill="CCFFFF"/>
        </w:rPr>
        <w:t>.</w:t>
      </w:r>
    </w:p>
    <w:p w:rsidR="00822243" w:rsidRDefault="00822243" w:rsidP="00822243">
      <w:pPr>
        <w:pStyle w:val="ListParagraph"/>
        <w:numPr>
          <w:ilvl w:val="0"/>
          <w:numId w:val="4"/>
        </w:numPr>
        <w:jc w:val="both"/>
      </w:pPr>
      <w:r w:rsidRPr="00CC601C">
        <w:rPr>
          <w:lang w:val="sr-Cyrl-CS"/>
        </w:rPr>
        <w:t>да</w:t>
      </w:r>
      <w:r w:rsidRPr="00CC601C">
        <w:t xml:space="preserve"> Понуда Понуђача (у даљем тексту </w:t>
      </w:r>
      <w:r w:rsidR="00E1652C">
        <w:rPr>
          <w:lang w:val="sr-Cyrl-RS"/>
        </w:rPr>
        <w:t>И</w:t>
      </w:r>
      <w:r w:rsidR="00F47197">
        <w:rPr>
          <w:lang w:val="sr-Cyrl-RS"/>
        </w:rPr>
        <w:t>споручиоца</w:t>
      </w:r>
      <w:r w:rsidRPr="00CC601C">
        <w:t xml:space="preserve">), која је заведена код </w:t>
      </w:r>
      <w:r w:rsidR="009934FC">
        <w:rPr>
          <w:lang w:val="sr-Cyrl-RS"/>
        </w:rPr>
        <w:t>Наручиоца</w:t>
      </w:r>
      <w:r w:rsidRPr="00CC601C">
        <w:t xml:space="preserve"> под бројем</w:t>
      </w:r>
      <w:r>
        <w:t xml:space="preserve"> _____</w:t>
      </w:r>
      <w:r w:rsidR="0020738A">
        <w:t>________ од ________20</w:t>
      </w:r>
      <w:r w:rsidR="0020738A">
        <w:rPr>
          <w:lang w:val="sr-Cyrl-RS"/>
        </w:rPr>
        <w:t>20</w:t>
      </w:r>
      <w:r>
        <w:t xml:space="preserve">. </w:t>
      </w:r>
      <w:r>
        <w:rPr>
          <w:lang w:val="sr-Cyrl-CS"/>
        </w:rPr>
        <w:t>године</w:t>
      </w:r>
      <w:r>
        <w:t xml:space="preserve">, у потпуности одговара захтеву </w:t>
      </w:r>
      <w:r w:rsidR="009934FC">
        <w:rPr>
          <w:lang w:val="sr-Cyrl-RS"/>
        </w:rPr>
        <w:t>Наручиоца</w:t>
      </w:r>
      <w:r>
        <w:t xml:space="preserve"> из Позива за подношење понуда и Конкурсне документације.</w:t>
      </w:r>
    </w:p>
    <w:p w:rsidR="00822243" w:rsidRDefault="00822243" w:rsidP="00822243">
      <w:pPr>
        <w:pStyle w:val="ListParagraph"/>
        <w:numPr>
          <w:ilvl w:val="0"/>
          <w:numId w:val="4"/>
        </w:numPr>
        <w:jc w:val="both"/>
        <w:rPr>
          <w:lang w:val="sr-Cyrl-CS"/>
        </w:rPr>
      </w:pPr>
      <w:r>
        <w:rPr>
          <w:lang w:val="sr-Cyrl-CS"/>
        </w:rPr>
        <w:t xml:space="preserve">да </w:t>
      </w:r>
      <w:r>
        <w:t xml:space="preserve">је </w:t>
      </w:r>
      <w:r w:rsidR="009934FC">
        <w:rPr>
          <w:lang w:val="sr-Cyrl-RS"/>
        </w:rPr>
        <w:t>Наручилац</w:t>
      </w:r>
      <w:r>
        <w:t xml:space="preserve"> својом Одлуком о додели угово</w:t>
      </w:r>
      <w:r w:rsidR="00F47197">
        <w:t xml:space="preserve">ра бр. ____________ </w:t>
      </w:r>
      <w:proofErr w:type="gramStart"/>
      <w:r w:rsidR="00F47197">
        <w:t>од</w:t>
      </w:r>
      <w:proofErr w:type="gramEnd"/>
      <w:r w:rsidR="00F47197">
        <w:t xml:space="preserve"> __.__.20</w:t>
      </w:r>
      <w:r w:rsidR="00F47197">
        <w:rPr>
          <w:lang w:val="sr-Cyrl-RS"/>
        </w:rPr>
        <w:t>20</w:t>
      </w:r>
      <w:r>
        <w:t xml:space="preserve">. </w:t>
      </w:r>
      <w:r>
        <w:rPr>
          <w:lang w:val="sr-Cyrl-CS"/>
        </w:rPr>
        <w:t>године</w:t>
      </w:r>
      <w:r>
        <w:t xml:space="preserve"> изабрао понуду </w:t>
      </w:r>
      <w:r w:rsidR="00E1652C">
        <w:rPr>
          <w:lang w:val="sr-Cyrl-RS"/>
        </w:rPr>
        <w:t>И</w:t>
      </w:r>
      <w:r w:rsidR="00F47197">
        <w:rPr>
          <w:lang w:val="sr-Cyrl-RS"/>
        </w:rPr>
        <w:t>споручиоца</w:t>
      </w:r>
      <w:r>
        <w:rPr>
          <w:lang w:val="sr-Cyrl-CS"/>
        </w:rPr>
        <w:t>.</w:t>
      </w:r>
    </w:p>
    <w:p w:rsidR="00822243" w:rsidRPr="008D18C5" w:rsidRDefault="00822243" w:rsidP="00822243">
      <w:pPr>
        <w:rPr>
          <w:b/>
        </w:rPr>
      </w:pPr>
    </w:p>
    <w:p w:rsidR="00822243" w:rsidRDefault="00822243" w:rsidP="00822243">
      <w:pPr>
        <w:jc w:val="center"/>
        <w:rPr>
          <w:b/>
        </w:rPr>
      </w:pPr>
      <w:proofErr w:type="gramStart"/>
      <w:r>
        <w:rPr>
          <w:b/>
        </w:rPr>
        <w:t>ПРЕДМЕТ  УГОВОРА</w:t>
      </w:r>
      <w:proofErr w:type="gramEnd"/>
    </w:p>
    <w:p w:rsidR="00822243" w:rsidRDefault="00822243" w:rsidP="00822243">
      <w:pPr>
        <w:jc w:val="center"/>
        <w:rPr>
          <w:b/>
          <w:lang w:val="sr-Cyrl-CS"/>
        </w:rPr>
      </w:pPr>
      <w:proofErr w:type="gramStart"/>
      <w:r>
        <w:rPr>
          <w:b/>
        </w:rPr>
        <w:t>Члан 1.</w:t>
      </w:r>
      <w:proofErr w:type="gramEnd"/>
    </w:p>
    <w:p w:rsidR="00EB5ADD" w:rsidRDefault="00822243" w:rsidP="00E1652C">
      <w:pPr>
        <w:rPr>
          <w:lang w:val="sr-Cyrl-RS"/>
        </w:rPr>
      </w:pPr>
      <w:r>
        <w:t xml:space="preserve">Предмет овог Уговора </w:t>
      </w:r>
      <w:r w:rsidR="00EB5ADD">
        <w:rPr>
          <w:lang w:val="sr-Cyrl-RS"/>
        </w:rPr>
        <w:t>је</w:t>
      </w:r>
      <w:r w:rsidR="00E1652C">
        <w:rPr>
          <w:lang w:val="sr-Cyrl-RS"/>
        </w:rPr>
        <w:t xml:space="preserve"> </w:t>
      </w:r>
      <w:r w:rsidR="00E1652C" w:rsidRPr="009C74DD">
        <w:rPr>
          <w:b/>
          <w:lang w:val="sr-Cyrl-RS"/>
        </w:rPr>
        <w:t>„</w:t>
      </w:r>
      <w:r w:rsidR="003376BA" w:rsidRPr="008E2FF2">
        <w:t>Набавка</w:t>
      </w:r>
      <w:r w:rsidR="00F47197">
        <w:t xml:space="preserve">, испорука и монтажа расвете у </w:t>
      </w:r>
      <w:r w:rsidR="00F47197">
        <w:rPr>
          <w:lang w:val="sr-Cyrl-RS"/>
        </w:rPr>
        <w:t>С</w:t>
      </w:r>
      <w:r w:rsidR="00F47197">
        <w:t xml:space="preserve">портској </w:t>
      </w:r>
      <w:r w:rsidR="00F47197">
        <w:rPr>
          <w:lang w:val="sr-Cyrl-RS"/>
        </w:rPr>
        <w:t>х</w:t>
      </w:r>
      <w:r w:rsidR="003376BA" w:rsidRPr="008E2FF2">
        <w:t>али Уб</w:t>
      </w:r>
      <w:r w:rsidR="003376BA" w:rsidRPr="003376BA">
        <w:t xml:space="preserve"> </w:t>
      </w:r>
      <w:proofErr w:type="gramStart"/>
      <w:r w:rsidR="003376BA" w:rsidRPr="003376BA">
        <w:t>подразумева  демонтажу</w:t>
      </w:r>
      <w:proofErr w:type="gramEnd"/>
      <w:r w:rsidR="003376BA" w:rsidRPr="003376BA">
        <w:t xml:space="preserve">, набавку, испоруку, монтажу и постављање уговорених позиција и количина „Набавка, испорука и монтажа </w:t>
      </w:r>
      <w:r w:rsidR="002F5DD7">
        <w:rPr>
          <w:lang w:val="sr-Cyrl-RS"/>
        </w:rPr>
        <w:t>рефлектора/</w:t>
      </w:r>
      <w:r w:rsidR="003376BA" w:rsidRPr="003376BA">
        <w:t xml:space="preserve">расвете у </w:t>
      </w:r>
      <w:r w:rsidR="00F47197">
        <w:rPr>
          <w:lang w:val="sr-Cyrl-RS"/>
        </w:rPr>
        <w:t>С</w:t>
      </w:r>
      <w:r w:rsidR="00F47197">
        <w:t xml:space="preserve">портској </w:t>
      </w:r>
      <w:r w:rsidR="00F47197">
        <w:rPr>
          <w:lang w:val="sr-Cyrl-RS"/>
        </w:rPr>
        <w:t>х</w:t>
      </w:r>
      <w:r w:rsidR="003376BA" w:rsidRPr="003376BA">
        <w:t xml:space="preserve">али Уб“ </w:t>
      </w:r>
      <w:r w:rsidR="003376BA">
        <w:rPr>
          <w:lang w:val="sr-Latn-RS"/>
        </w:rPr>
        <w:t xml:space="preserve"> </w:t>
      </w:r>
      <w:r w:rsidR="00FF4E6B">
        <w:rPr>
          <w:b/>
          <w:lang w:val="sr-Cyrl-RS"/>
        </w:rPr>
        <w:t>по следећим позицијама и количинама</w:t>
      </w:r>
      <w:r w:rsidR="00EB5ADD">
        <w:rPr>
          <w:lang w:val="sr-Cyrl-RS"/>
        </w:rPr>
        <w:t xml:space="preserve"> и то:</w:t>
      </w:r>
    </w:p>
    <w:p w:rsidR="00F57CB4" w:rsidRPr="00E1652C" w:rsidRDefault="00F57CB4" w:rsidP="00E1652C">
      <w:pPr>
        <w:rPr>
          <w:rFonts w:eastAsia="Arial"/>
          <w:lang w:val="sr-Cyrl-RS"/>
        </w:rPr>
      </w:pPr>
    </w:p>
    <w:p w:rsidR="003376BA" w:rsidRDefault="003376BA" w:rsidP="00C92E0B">
      <w:pPr>
        <w:rPr>
          <w:lang w:val="sr-Cyrl-RS"/>
        </w:rPr>
      </w:pPr>
    </w:p>
    <w:p w:rsidR="00F47197" w:rsidRDefault="00F47197" w:rsidP="00C92E0B">
      <w:pPr>
        <w:rPr>
          <w:lang w:val="sr-Cyrl-RS"/>
        </w:rPr>
      </w:pPr>
    </w:p>
    <w:p w:rsidR="00F47197" w:rsidRDefault="00F47197" w:rsidP="00C92E0B">
      <w:pPr>
        <w:rPr>
          <w:lang w:val="sr-Cyrl-RS"/>
        </w:rPr>
      </w:pPr>
    </w:p>
    <w:p w:rsidR="00F47197" w:rsidRDefault="00F47197" w:rsidP="00C92E0B">
      <w:pPr>
        <w:rPr>
          <w:lang w:val="sr-Cyrl-RS"/>
        </w:rPr>
      </w:pPr>
    </w:p>
    <w:tbl>
      <w:tblPr>
        <w:tblW w:w="10004" w:type="dxa"/>
        <w:tblInd w:w="93" w:type="dxa"/>
        <w:tblLook w:val="04A0" w:firstRow="1" w:lastRow="0" w:firstColumn="1" w:lastColumn="0" w:noHBand="0" w:noVBand="1"/>
      </w:tblPr>
      <w:tblGrid>
        <w:gridCol w:w="960"/>
        <w:gridCol w:w="5060"/>
        <w:gridCol w:w="1100"/>
        <w:gridCol w:w="1030"/>
        <w:gridCol w:w="960"/>
        <w:gridCol w:w="1080"/>
      </w:tblGrid>
      <w:tr w:rsidR="003376BA" w:rsidRPr="003376BA" w:rsidTr="003376BA">
        <w:trPr>
          <w:trHeight w:val="33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76BA" w:rsidRPr="003376BA" w:rsidRDefault="003376BA" w:rsidP="003376BA">
            <w:pPr>
              <w:jc w:val="center"/>
              <w:rPr>
                <w:b/>
                <w:bCs/>
                <w:color w:val="000000"/>
              </w:rPr>
            </w:pPr>
            <w:r w:rsidRPr="003376BA">
              <w:rPr>
                <w:b/>
                <w:bCs/>
                <w:color w:val="000000"/>
              </w:rPr>
              <w:t>r.b.</w:t>
            </w:r>
          </w:p>
        </w:tc>
        <w:tc>
          <w:tcPr>
            <w:tcW w:w="5060" w:type="dxa"/>
            <w:tcBorders>
              <w:top w:val="single" w:sz="8" w:space="0" w:color="auto"/>
              <w:left w:val="nil"/>
              <w:bottom w:val="single" w:sz="8" w:space="0" w:color="auto"/>
              <w:right w:val="single" w:sz="8" w:space="0" w:color="auto"/>
            </w:tcBorders>
            <w:shd w:val="clear" w:color="auto" w:fill="auto"/>
            <w:noWrap/>
            <w:vAlign w:val="bottom"/>
            <w:hideMark/>
          </w:tcPr>
          <w:p w:rsidR="003376BA" w:rsidRPr="003376BA" w:rsidRDefault="003376BA" w:rsidP="003376BA">
            <w:pPr>
              <w:jc w:val="center"/>
              <w:rPr>
                <w:b/>
                <w:bCs/>
                <w:color w:val="000000"/>
              </w:rPr>
            </w:pPr>
            <w:r w:rsidRPr="003376BA">
              <w:rPr>
                <w:b/>
                <w:bCs/>
                <w:color w:val="000000"/>
              </w:rPr>
              <w:t>opis</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rsidR="003376BA" w:rsidRPr="003376BA" w:rsidRDefault="003376BA" w:rsidP="003376BA">
            <w:pPr>
              <w:jc w:val="center"/>
              <w:rPr>
                <w:b/>
                <w:bCs/>
                <w:color w:val="000000"/>
              </w:rPr>
            </w:pPr>
            <w:proofErr w:type="gramStart"/>
            <w:r w:rsidRPr="003376BA">
              <w:rPr>
                <w:b/>
                <w:bCs/>
                <w:color w:val="000000"/>
              </w:rPr>
              <w:t>jed</w:t>
            </w:r>
            <w:proofErr w:type="gramEnd"/>
            <w:r w:rsidRPr="003376BA">
              <w:rPr>
                <w:b/>
                <w:bCs/>
                <w:color w:val="000000"/>
              </w:rPr>
              <w:t>. mere</w:t>
            </w:r>
          </w:p>
        </w:tc>
        <w:tc>
          <w:tcPr>
            <w:tcW w:w="844" w:type="dxa"/>
            <w:tcBorders>
              <w:top w:val="single" w:sz="8" w:space="0" w:color="auto"/>
              <w:left w:val="nil"/>
              <w:bottom w:val="single" w:sz="8" w:space="0" w:color="auto"/>
              <w:right w:val="single" w:sz="8" w:space="0" w:color="auto"/>
            </w:tcBorders>
            <w:shd w:val="clear" w:color="auto" w:fill="auto"/>
            <w:noWrap/>
            <w:vAlign w:val="bottom"/>
            <w:hideMark/>
          </w:tcPr>
          <w:p w:rsidR="003376BA" w:rsidRPr="003376BA" w:rsidRDefault="003376BA" w:rsidP="003376BA">
            <w:pPr>
              <w:jc w:val="center"/>
              <w:rPr>
                <w:b/>
                <w:bCs/>
                <w:color w:val="000000"/>
              </w:rPr>
            </w:pPr>
            <w:r w:rsidRPr="003376BA">
              <w:rPr>
                <w:b/>
                <w:bCs/>
                <w:color w:val="000000"/>
              </w:rPr>
              <w:t>kolicina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3376BA" w:rsidRPr="003376BA" w:rsidRDefault="003376BA" w:rsidP="003376BA">
            <w:pPr>
              <w:jc w:val="center"/>
              <w:rPr>
                <w:b/>
                <w:bCs/>
                <w:color w:val="000000"/>
              </w:rPr>
            </w:pPr>
            <w:r w:rsidRPr="003376BA">
              <w:rPr>
                <w:b/>
                <w:bCs/>
                <w:color w:val="000000"/>
              </w:rPr>
              <w:t xml:space="preserve"> </w:t>
            </w:r>
            <w:proofErr w:type="gramStart"/>
            <w:r w:rsidRPr="003376BA">
              <w:rPr>
                <w:b/>
                <w:bCs/>
                <w:color w:val="000000"/>
              </w:rPr>
              <w:t>jed</w:t>
            </w:r>
            <w:proofErr w:type="gramEnd"/>
            <w:r w:rsidRPr="003376BA">
              <w:rPr>
                <w:b/>
                <w:bCs/>
                <w:color w:val="000000"/>
              </w:rPr>
              <w:t xml:space="preserve">. cena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3376BA" w:rsidRPr="003376BA" w:rsidRDefault="003376BA" w:rsidP="003376BA">
            <w:pPr>
              <w:jc w:val="center"/>
              <w:rPr>
                <w:b/>
                <w:bCs/>
                <w:color w:val="000000"/>
              </w:rPr>
            </w:pPr>
            <w:r w:rsidRPr="003376BA">
              <w:rPr>
                <w:b/>
                <w:bCs/>
                <w:color w:val="000000"/>
              </w:rPr>
              <w:t xml:space="preserve"> ukupno </w:t>
            </w:r>
          </w:p>
        </w:tc>
      </w:tr>
      <w:tr w:rsidR="003376BA" w:rsidRPr="003376BA" w:rsidTr="003376BA">
        <w:trPr>
          <w:trHeight w:val="27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376BA" w:rsidRPr="003376BA" w:rsidRDefault="003376BA" w:rsidP="003376BA">
            <w:pPr>
              <w:jc w:val="center"/>
              <w:rPr>
                <w:b/>
                <w:bCs/>
                <w:color w:val="000000"/>
              </w:rPr>
            </w:pPr>
            <w:r w:rsidRPr="003376BA">
              <w:rPr>
                <w:b/>
                <w:bCs/>
                <w:color w:val="000000"/>
              </w:rPr>
              <w:t>1</w:t>
            </w:r>
          </w:p>
        </w:tc>
        <w:tc>
          <w:tcPr>
            <w:tcW w:w="5060" w:type="dxa"/>
            <w:tcBorders>
              <w:top w:val="nil"/>
              <w:left w:val="nil"/>
              <w:bottom w:val="single" w:sz="8" w:space="0" w:color="auto"/>
              <w:right w:val="single" w:sz="8" w:space="0" w:color="auto"/>
            </w:tcBorders>
            <w:shd w:val="clear" w:color="auto" w:fill="auto"/>
            <w:vAlign w:val="bottom"/>
            <w:hideMark/>
          </w:tcPr>
          <w:p w:rsidR="003376BA" w:rsidRPr="003376BA" w:rsidRDefault="003376BA" w:rsidP="003376BA">
            <w:pPr>
              <w:rPr>
                <w:b/>
                <w:bCs/>
                <w:color w:val="000000"/>
              </w:rPr>
            </w:pPr>
            <w:r w:rsidRPr="003376BA">
              <w:rPr>
                <w:b/>
                <w:bCs/>
                <w:color w:val="000000"/>
              </w:rPr>
              <w:t>Demontaza postojecih reflektora sa pripadajucom instalacijom i zapisnickom predajom investitoru Demontaza se vrsi iznad terena hale cija je podloga parket, na visini od 9 do 12 metara. Prilikom demontaze koristiti opremu I sredstva za rad kojima se ne sme ostetiti parket</w:t>
            </w:r>
          </w:p>
        </w:tc>
        <w:tc>
          <w:tcPr>
            <w:tcW w:w="1100" w:type="dxa"/>
            <w:tcBorders>
              <w:top w:val="nil"/>
              <w:left w:val="nil"/>
              <w:bottom w:val="single" w:sz="8" w:space="0" w:color="auto"/>
              <w:right w:val="single" w:sz="8" w:space="0" w:color="auto"/>
            </w:tcBorders>
            <w:shd w:val="clear" w:color="auto" w:fill="auto"/>
            <w:noWrap/>
            <w:vAlign w:val="bottom"/>
            <w:hideMark/>
          </w:tcPr>
          <w:p w:rsidR="003376BA" w:rsidRPr="003376BA" w:rsidRDefault="003376BA" w:rsidP="003376BA">
            <w:pPr>
              <w:jc w:val="center"/>
              <w:rPr>
                <w:b/>
                <w:bCs/>
                <w:color w:val="000000"/>
              </w:rPr>
            </w:pPr>
            <w:r w:rsidRPr="003376BA">
              <w:rPr>
                <w:b/>
                <w:bCs/>
                <w:color w:val="000000"/>
              </w:rPr>
              <w:t>kom</w:t>
            </w:r>
          </w:p>
        </w:tc>
        <w:tc>
          <w:tcPr>
            <w:tcW w:w="844" w:type="dxa"/>
            <w:tcBorders>
              <w:top w:val="nil"/>
              <w:left w:val="nil"/>
              <w:bottom w:val="single" w:sz="8" w:space="0" w:color="auto"/>
              <w:right w:val="single" w:sz="8" w:space="0" w:color="auto"/>
            </w:tcBorders>
            <w:shd w:val="clear" w:color="auto" w:fill="auto"/>
            <w:noWrap/>
            <w:vAlign w:val="bottom"/>
            <w:hideMark/>
          </w:tcPr>
          <w:p w:rsidR="003376BA" w:rsidRPr="003376BA" w:rsidRDefault="003376BA" w:rsidP="003376BA">
            <w:pPr>
              <w:jc w:val="center"/>
              <w:rPr>
                <w:b/>
                <w:bCs/>
                <w:color w:val="000000"/>
              </w:rPr>
            </w:pPr>
            <w:r w:rsidRPr="003376BA">
              <w:rPr>
                <w:b/>
                <w:bCs/>
                <w:color w:val="000000"/>
              </w:rPr>
              <w:t>98</w:t>
            </w:r>
          </w:p>
        </w:tc>
        <w:tc>
          <w:tcPr>
            <w:tcW w:w="960" w:type="dxa"/>
            <w:tcBorders>
              <w:top w:val="nil"/>
              <w:left w:val="nil"/>
              <w:bottom w:val="single" w:sz="8" w:space="0" w:color="auto"/>
              <w:right w:val="single" w:sz="8" w:space="0" w:color="auto"/>
            </w:tcBorders>
            <w:shd w:val="clear" w:color="auto" w:fill="auto"/>
            <w:noWrap/>
            <w:vAlign w:val="bottom"/>
            <w:hideMark/>
          </w:tcPr>
          <w:p w:rsidR="003376BA" w:rsidRPr="003376BA" w:rsidRDefault="003376BA" w:rsidP="003376BA">
            <w:pPr>
              <w:rPr>
                <w:b/>
                <w:bCs/>
                <w:color w:val="000000"/>
              </w:rPr>
            </w:pPr>
            <w:r w:rsidRPr="003376BA">
              <w:rPr>
                <w:b/>
                <w:bCs/>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3376BA" w:rsidRPr="003376BA" w:rsidRDefault="003376BA" w:rsidP="003376BA">
            <w:pPr>
              <w:rPr>
                <w:b/>
                <w:bCs/>
                <w:color w:val="000000"/>
              </w:rPr>
            </w:pPr>
            <w:r w:rsidRPr="003376BA">
              <w:rPr>
                <w:b/>
                <w:bCs/>
                <w:color w:val="000000"/>
              </w:rPr>
              <w:t xml:space="preserve">       -        </w:t>
            </w:r>
          </w:p>
        </w:tc>
      </w:tr>
      <w:tr w:rsidR="003376BA" w:rsidRPr="003376BA" w:rsidTr="003376BA">
        <w:trPr>
          <w:trHeight w:val="81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376BA" w:rsidRPr="003376BA" w:rsidRDefault="003376BA" w:rsidP="003376BA">
            <w:pPr>
              <w:jc w:val="center"/>
              <w:rPr>
                <w:b/>
                <w:bCs/>
                <w:color w:val="000000"/>
              </w:rPr>
            </w:pPr>
            <w:r w:rsidRPr="003376BA">
              <w:rPr>
                <w:b/>
                <w:bCs/>
                <w:color w:val="000000"/>
              </w:rPr>
              <w:t>2</w:t>
            </w:r>
          </w:p>
        </w:tc>
        <w:tc>
          <w:tcPr>
            <w:tcW w:w="5060" w:type="dxa"/>
            <w:tcBorders>
              <w:top w:val="nil"/>
              <w:left w:val="nil"/>
              <w:bottom w:val="single" w:sz="8" w:space="0" w:color="auto"/>
              <w:right w:val="single" w:sz="8" w:space="0" w:color="auto"/>
            </w:tcBorders>
            <w:shd w:val="clear" w:color="auto" w:fill="auto"/>
            <w:vAlign w:val="bottom"/>
            <w:hideMark/>
          </w:tcPr>
          <w:p w:rsidR="003376BA" w:rsidRPr="003376BA" w:rsidRDefault="003376BA" w:rsidP="003376BA">
            <w:pPr>
              <w:rPr>
                <w:b/>
                <w:bCs/>
                <w:color w:val="000000"/>
              </w:rPr>
            </w:pPr>
            <w:r w:rsidRPr="003376BA">
              <w:rPr>
                <w:b/>
                <w:bCs/>
                <w:color w:val="000000"/>
              </w:rPr>
              <w:t>Isporuka i montaža LED reflektora snage 180W,  fluksa 20000 lm, efikasnosti 110 lm/W. Kućište svetiljki izrađeno je od aluminijuma, difuzor od kaljenog stakla. Radna temperatura od -20°C do +50°</w:t>
            </w:r>
            <w:proofErr w:type="gramStart"/>
            <w:r w:rsidRPr="003376BA">
              <w:rPr>
                <w:b/>
                <w:bCs/>
                <w:color w:val="000000"/>
              </w:rPr>
              <w:t>C .</w:t>
            </w:r>
            <w:proofErr w:type="gramEnd"/>
            <w:r w:rsidRPr="003376BA">
              <w:rPr>
                <w:b/>
                <w:bCs/>
                <w:color w:val="000000"/>
              </w:rPr>
              <w:t xml:space="preserve"> Koeficijent reprodukcije boje reflektora je &gt;80%, ugao isijavanja 100°x100°, simetrična raspodela svetla, koeficijent zaštite IP65, otpornosti IK08. Učestanost 50/60Hz. Testiran broj uključenja reflektora &gt;100.000 puta. Trenutno vreme paljenja Th50=1000mikro sekundi. Izlazna struja drivera koja napaja led module je 790mA. Polazna strija 68 A. Totalna harmonična distorzija &lt;20%. Standardna devijacija boja SDCM&lt;5.  Životni vek veći od 50000 sati rada sa efikasnošću većom od 70% inicijalnog fluksa. Reflektor zadovoljava ULOR 0%.  Svetiljka usaglašena je sa standardima CE/CB/TÜV SÜD/EAC/RoHS.  Reflektor zadovoljava fotobiološku sigurnosnu grupu RG0 po standardu EN62471. </w:t>
            </w:r>
            <w:proofErr w:type="gramStart"/>
            <w:r w:rsidRPr="003376BA">
              <w:rPr>
                <w:b/>
                <w:bCs/>
                <w:color w:val="000000"/>
              </w:rPr>
              <w:t>i</w:t>
            </w:r>
            <w:proofErr w:type="gramEnd"/>
            <w:r w:rsidRPr="003376BA">
              <w:rPr>
                <w:b/>
                <w:bCs/>
                <w:color w:val="000000"/>
              </w:rPr>
              <w:t xml:space="preserve"> RG1 po standardu EN62778.  Provodnici u reflektoru ispitani po IEC 695-2-1 na 650° C. Dimenzije reflektora 340x310x81mm.Reflektor spada u rasvetu sa ograničenom površinskom temperaturom klase "D" . Težina reflektora 4</w:t>
            </w:r>
            <w:proofErr w:type="gramStart"/>
            <w:r w:rsidRPr="003376BA">
              <w:rPr>
                <w:b/>
                <w:bCs/>
                <w:color w:val="000000"/>
              </w:rPr>
              <w:t>,9</w:t>
            </w:r>
            <w:proofErr w:type="gramEnd"/>
            <w:r w:rsidRPr="003376BA">
              <w:rPr>
                <w:b/>
                <w:bCs/>
                <w:color w:val="000000"/>
              </w:rPr>
              <w:t xml:space="preserve"> kg. Dužina kabla 1m. Garancija 5 godina. Reflektor je sličan tipu Elmat Ledvance </w:t>
            </w:r>
            <w:proofErr w:type="gramStart"/>
            <w:r w:rsidRPr="003376BA">
              <w:rPr>
                <w:b/>
                <w:bCs/>
                <w:color w:val="000000"/>
              </w:rPr>
              <w:t>-  Floodlight</w:t>
            </w:r>
            <w:proofErr w:type="gramEnd"/>
            <w:r w:rsidRPr="003376BA">
              <w:rPr>
                <w:b/>
                <w:bCs/>
                <w:color w:val="000000"/>
              </w:rPr>
              <w:t xml:space="preserve"> 180W LED 4000 K.Montaza se vrsi iznad terena hale cija je podloga parket, na visini od 9 do 12 metara. Prilikom montaze koristiti opremu I sredstva za rad kojima se ne sme ostetiti parket</w:t>
            </w:r>
          </w:p>
        </w:tc>
        <w:tc>
          <w:tcPr>
            <w:tcW w:w="1100" w:type="dxa"/>
            <w:tcBorders>
              <w:top w:val="nil"/>
              <w:left w:val="nil"/>
              <w:bottom w:val="single" w:sz="8" w:space="0" w:color="auto"/>
              <w:right w:val="single" w:sz="8" w:space="0" w:color="auto"/>
            </w:tcBorders>
            <w:shd w:val="clear" w:color="auto" w:fill="auto"/>
            <w:noWrap/>
            <w:vAlign w:val="bottom"/>
            <w:hideMark/>
          </w:tcPr>
          <w:p w:rsidR="003376BA" w:rsidRPr="003376BA" w:rsidRDefault="003376BA" w:rsidP="003376BA">
            <w:pPr>
              <w:jc w:val="center"/>
              <w:rPr>
                <w:b/>
                <w:bCs/>
                <w:color w:val="000000"/>
              </w:rPr>
            </w:pPr>
            <w:r w:rsidRPr="003376BA">
              <w:rPr>
                <w:b/>
                <w:bCs/>
                <w:color w:val="000000"/>
              </w:rPr>
              <w:t>kom</w:t>
            </w:r>
          </w:p>
        </w:tc>
        <w:tc>
          <w:tcPr>
            <w:tcW w:w="844" w:type="dxa"/>
            <w:tcBorders>
              <w:top w:val="nil"/>
              <w:left w:val="nil"/>
              <w:bottom w:val="single" w:sz="8" w:space="0" w:color="auto"/>
              <w:right w:val="single" w:sz="8" w:space="0" w:color="auto"/>
            </w:tcBorders>
            <w:shd w:val="clear" w:color="auto" w:fill="auto"/>
            <w:noWrap/>
            <w:vAlign w:val="bottom"/>
            <w:hideMark/>
          </w:tcPr>
          <w:p w:rsidR="003376BA" w:rsidRPr="003376BA" w:rsidRDefault="003376BA" w:rsidP="003376BA">
            <w:pPr>
              <w:jc w:val="center"/>
              <w:rPr>
                <w:b/>
                <w:bCs/>
                <w:color w:val="000000"/>
              </w:rPr>
            </w:pPr>
            <w:r w:rsidRPr="003376BA">
              <w:rPr>
                <w:b/>
                <w:bCs/>
                <w:color w:val="000000"/>
              </w:rPr>
              <w:t>98</w:t>
            </w:r>
          </w:p>
        </w:tc>
        <w:tc>
          <w:tcPr>
            <w:tcW w:w="960" w:type="dxa"/>
            <w:tcBorders>
              <w:top w:val="nil"/>
              <w:left w:val="nil"/>
              <w:bottom w:val="single" w:sz="8" w:space="0" w:color="auto"/>
              <w:right w:val="single" w:sz="8" w:space="0" w:color="auto"/>
            </w:tcBorders>
            <w:shd w:val="clear" w:color="auto" w:fill="auto"/>
            <w:noWrap/>
            <w:vAlign w:val="bottom"/>
            <w:hideMark/>
          </w:tcPr>
          <w:p w:rsidR="003376BA" w:rsidRPr="003376BA" w:rsidRDefault="003376BA" w:rsidP="003376BA">
            <w:pPr>
              <w:rPr>
                <w:b/>
                <w:bCs/>
                <w:color w:val="000000"/>
              </w:rPr>
            </w:pPr>
            <w:r w:rsidRPr="003376BA">
              <w:rPr>
                <w:b/>
                <w:bCs/>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3376BA" w:rsidRPr="003376BA" w:rsidRDefault="003376BA" w:rsidP="003376BA">
            <w:pPr>
              <w:rPr>
                <w:b/>
                <w:bCs/>
                <w:color w:val="000000"/>
              </w:rPr>
            </w:pPr>
          </w:p>
        </w:tc>
      </w:tr>
      <w:tr w:rsidR="003376BA" w:rsidRPr="003376BA" w:rsidTr="003376BA">
        <w:trPr>
          <w:trHeight w:val="64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376BA" w:rsidRPr="003376BA" w:rsidRDefault="003376BA" w:rsidP="003376BA">
            <w:pPr>
              <w:jc w:val="center"/>
              <w:rPr>
                <w:b/>
                <w:bCs/>
                <w:color w:val="000000"/>
              </w:rPr>
            </w:pPr>
            <w:r w:rsidRPr="003376BA">
              <w:rPr>
                <w:b/>
                <w:bCs/>
                <w:color w:val="000000"/>
              </w:rPr>
              <w:t>3</w:t>
            </w:r>
          </w:p>
        </w:tc>
        <w:tc>
          <w:tcPr>
            <w:tcW w:w="5060" w:type="dxa"/>
            <w:tcBorders>
              <w:top w:val="nil"/>
              <w:left w:val="nil"/>
              <w:bottom w:val="single" w:sz="8" w:space="0" w:color="auto"/>
              <w:right w:val="single" w:sz="8" w:space="0" w:color="auto"/>
            </w:tcBorders>
            <w:shd w:val="clear" w:color="auto" w:fill="auto"/>
            <w:vAlign w:val="bottom"/>
            <w:hideMark/>
          </w:tcPr>
          <w:p w:rsidR="003376BA" w:rsidRPr="003376BA" w:rsidRDefault="003376BA" w:rsidP="003376BA">
            <w:pPr>
              <w:rPr>
                <w:b/>
                <w:bCs/>
                <w:color w:val="000000"/>
              </w:rPr>
            </w:pPr>
            <w:r w:rsidRPr="003376BA">
              <w:rPr>
                <w:b/>
                <w:bCs/>
                <w:color w:val="000000"/>
              </w:rPr>
              <w:t>Isporuka i polaganje kabla tipa N2XH 3x2,5 sa povezivanjem na obadva kraja</w:t>
            </w:r>
          </w:p>
        </w:tc>
        <w:tc>
          <w:tcPr>
            <w:tcW w:w="1100" w:type="dxa"/>
            <w:tcBorders>
              <w:top w:val="nil"/>
              <w:left w:val="nil"/>
              <w:bottom w:val="single" w:sz="8" w:space="0" w:color="auto"/>
              <w:right w:val="single" w:sz="8" w:space="0" w:color="auto"/>
            </w:tcBorders>
            <w:shd w:val="clear" w:color="auto" w:fill="auto"/>
            <w:noWrap/>
            <w:vAlign w:val="bottom"/>
            <w:hideMark/>
          </w:tcPr>
          <w:p w:rsidR="003376BA" w:rsidRPr="003376BA" w:rsidRDefault="003376BA" w:rsidP="003376BA">
            <w:pPr>
              <w:jc w:val="center"/>
              <w:rPr>
                <w:b/>
                <w:bCs/>
                <w:color w:val="000000"/>
              </w:rPr>
            </w:pPr>
            <w:r w:rsidRPr="003376BA">
              <w:rPr>
                <w:b/>
                <w:bCs/>
                <w:color w:val="000000"/>
              </w:rPr>
              <w:t>metara</w:t>
            </w:r>
          </w:p>
        </w:tc>
        <w:tc>
          <w:tcPr>
            <w:tcW w:w="844" w:type="dxa"/>
            <w:tcBorders>
              <w:top w:val="nil"/>
              <w:left w:val="nil"/>
              <w:bottom w:val="single" w:sz="8" w:space="0" w:color="auto"/>
              <w:right w:val="single" w:sz="8" w:space="0" w:color="auto"/>
            </w:tcBorders>
            <w:shd w:val="clear" w:color="auto" w:fill="auto"/>
            <w:noWrap/>
            <w:vAlign w:val="bottom"/>
            <w:hideMark/>
          </w:tcPr>
          <w:p w:rsidR="003376BA" w:rsidRPr="003376BA" w:rsidRDefault="003376BA" w:rsidP="003376BA">
            <w:pPr>
              <w:jc w:val="center"/>
              <w:rPr>
                <w:b/>
                <w:bCs/>
                <w:color w:val="000000"/>
              </w:rPr>
            </w:pPr>
            <w:r w:rsidRPr="003376BA">
              <w:rPr>
                <w:b/>
                <w:bCs/>
                <w:color w:val="000000"/>
              </w:rPr>
              <w:t>850</w:t>
            </w:r>
          </w:p>
        </w:tc>
        <w:tc>
          <w:tcPr>
            <w:tcW w:w="960" w:type="dxa"/>
            <w:tcBorders>
              <w:top w:val="nil"/>
              <w:left w:val="nil"/>
              <w:bottom w:val="single" w:sz="8" w:space="0" w:color="auto"/>
              <w:right w:val="single" w:sz="8" w:space="0" w:color="auto"/>
            </w:tcBorders>
            <w:shd w:val="clear" w:color="auto" w:fill="auto"/>
            <w:noWrap/>
            <w:vAlign w:val="bottom"/>
            <w:hideMark/>
          </w:tcPr>
          <w:p w:rsidR="003376BA" w:rsidRPr="003376BA" w:rsidRDefault="003376BA" w:rsidP="003376BA">
            <w:pPr>
              <w:rPr>
                <w:b/>
                <w:bCs/>
                <w:color w:val="000000"/>
              </w:rPr>
            </w:pPr>
            <w:r w:rsidRPr="003376BA">
              <w:rPr>
                <w:b/>
                <w:bCs/>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3376BA" w:rsidRPr="003376BA" w:rsidRDefault="003376BA" w:rsidP="003376BA">
            <w:pPr>
              <w:rPr>
                <w:b/>
                <w:bCs/>
                <w:color w:val="000000"/>
              </w:rPr>
            </w:pPr>
            <w:r w:rsidRPr="003376BA">
              <w:rPr>
                <w:b/>
                <w:bCs/>
                <w:color w:val="000000"/>
              </w:rPr>
              <w:t> </w:t>
            </w:r>
          </w:p>
        </w:tc>
      </w:tr>
      <w:tr w:rsidR="003376BA" w:rsidRPr="003376BA" w:rsidTr="00C57793">
        <w:trPr>
          <w:trHeight w:val="330"/>
        </w:trPr>
        <w:tc>
          <w:tcPr>
            <w:tcW w:w="960" w:type="dxa"/>
            <w:tcBorders>
              <w:top w:val="nil"/>
              <w:left w:val="nil"/>
              <w:bottom w:val="nil"/>
              <w:right w:val="nil"/>
            </w:tcBorders>
            <w:shd w:val="clear" w:color="auto" w:fill="auto"/>
            <w:noWrap/>
            <w:vAlign w:val="center"/>
            <w:hideMark/>
          </w:tcPr>
          <w:p w:rsidR="003376BA" w:rsidRPr="003376BA" w:rsidRDefault="003376BA" w:rsidP="003376BA">
            <w:pPr>
              <w:jc w:val="center"/>
              <w:rPr>
                <w:color w:val="000000"/>
              </w:rPr>
            </w:pPr>
          </w:p>
        </w:tc>
        <w:tc>
          <w:tcPr>
            <w:tcW w:w="5060" w:type="dxa"/>
            <w:tcBorders>
              <w:top w:val="nil"/>
              <w:left w:val="nil"/>
              <w:bottom w:val="nil"/>
              <w:right w:val="nil"/>
            </w:tcBorders>
            <w:shd w:val="clear" w:color="auto" w:fill="auto"/>
            <w:noWrap/>
            <w:vAlign w:val="bottom"/>
            <w:hideMark/>
          </w:tcPr>
          <w:p w:rsidR="003376BA" w:rsidRPr="003376BA" w:rsidRDefault="003376BA" w:rsidP="003376BA">
            <w:pPr>
              <w:rPr>
                <w:color w:val="000000"/>
              </w:rPr>
            </w:pPr>
          </w:p>
        </w:tc>
        <w:tc>
          <w:tcPr>
            <w:tcW w:w="1100" w:type="dxa"/>
            <w:tcBorders>
              <w:top w:val="nil"/>
              <w:left w:val="nil"/>
              <w:bottom w:val="nil"/>
              <w:right w:val="nil"/>
            </w:tcBorders>
            <w:shd w:val="clear" w:color="auto" w:fill="auto"/>
            <w:noWrap/>
            <w:vAlign w:val="bottom"/>
            <w:hideMark/>
          </w:tcPr>
          <w:p w:rsidR="003376BA" w:rsidRPr="003376BA" w:rsidRDefault="003376BA" w:rsidP="003376BA">
            <w:pPr>
              <w:jc w:val="center"/>
              <w:rPr>
                <w:color w:val="000000"/>
              </w:rPr>
            </w:pPr>
          </w:p>
        </w:tc>
        <w:tc>
          <w:tcPr>
            <w:tcW w:w="1804" w:type="dxa"/>
            <w:gridSpan w:val="2"/>
            <w:tcBorders>
              <w:top w:val="nil"/>
              <w:left w:val="single" w:sz="8" w:space="0" w:color="auto"/>
              <w:bottom w:val="nil"/>
              <w:right w:val="single" w:sz="8" w:space="0" w:color="000000"/>
            </w:tcBorders>
            <w:shd w:val="clear" w:color="auto" w:fill="auto"/>
            <w:noWrap/>
            <w:vAlign w:val="bottom"/>
            <w:hideMark/>
          </w:tcPr>
          <w:p w:rsidR="003376BA" w:rsidRPr="003376BA" w:rsidRDefault="003376BA" w:rsidP="003376BA">
            <w:pPr>
              <w:jc w:val="center"/>
              <w:rPr>
                <w:b/>
                <w:bCs/>
                <w:color w:val="000000"/>
              </w:rPr>
            </w:pPr>
            <w:r w:rsidRPr="003376BA">
              <w:rPr>
                <w:b/>
                <w:bCs/>
                <w:color w:val="000000"/>
              </w:rPr>
              <w:t>Ukupno</w:t>
            </w:r>
          </w:p>
        </w:tc>
        <w:tc>
          <w:tcPr>
            <w:tcW w:w="1080" w:type="dxa"/>
            <w:tcBorders>
              <w:top w:val="nil"/>
              <w:left w:val="nil"/>
              <w:bottom w:val="nil"/>
              <w:right w:val="single" w:sz="8" w:space="0" w:color="auto"/>
            </w:tcBorders>
            <w:shd w:val="clear" w:color="auto" w:fill="auto"/>
            <w:noWrap/>
            <w:vAlign w:val="bottom"/>
            <w:hideMark/>
          </w:tcPr>
          <w:p w:rsidR="003376BA" w:rsidRPr="003376BA" w:rsidRDefault="003376BA" w:rsidP="00C57793">
            <w:pPr>
              <w:rPr>
                <w:b/>
                <w:bCs/>
                <w:color w:val="000000"/>
              </w:rPr>
            </w:pPr>
            <w:r w:rsidRPr="003376BA">
              <w:rPr>
                <w:b/>
                <w:bCs/>
                <w:color w:val="000000"/>
              </w:rPr>
              <w:t xml:space="preserve">            </w:t>
            </w:r>
          </w:p>
        </w:tc>
      </w:tr>
      <w:tr w:rsidR="00C57793" w:rsidRPr="003376BA" w:rsidTr="003376BA">
        <w:trPr>
          <w:trHeight w:val="330"/>
        </w:trPr>
        <w:tc>
          <w:tcPr>
            <w:tcW w:w="960" w:type="dxa"/>
            <w:tcBorders>
              <w:top w:val="nil"/>
              <w:left w:val="nil"/>
              <w:bottom w:val="nil"/>
              <w:right w:val="nil"/>
            </w:tcBorders>
            <w:shd w:val="clear" w:color="auto" w:fill="auto"/>
            <w:noWrap/>
            <w:vAlign w:val="center"/>
          </w:tcPr>
          <w:p w:rsidR="00C57793" w:rsidRPr="00C57793" w:rsidRDefault="00C57793" w:rsidP="00C57793">
            <w:pPr>
              <w:rPr>
                <w:color w:val="000000"/>
                <w:lang w:val="sr-Cyrl-RS"/>
              </w:rPr>
            </w:pPr>
          </w:p>
        </w:tc>
        <w:tc>
          <w:tcPr>
            <w:tcW w:w="5060" w:type="dxa"/>
            <w:tcBorders>
              <w:top w:val="nil"/>
              <w:left w:val="nil"/>
              <w:bottom w:val="nil"/>
              <w:right w:val="nil"/>
            </w:tcBorders>
            <w:shd w:val="clear" w:color="auto" w:fill="auto"/>
            <w:noWrap/>
            <w:vAlign w:val="bottom"/>
          </w:tcPr>
          <w:p w:rsidR="00C57793" w:rsidRPr="003376BA" w:rsidRDefault="00C57793" w:rsidP="003376BA">
            <w:pPr>
              <w:rPr>
                <w:color w:val="000000"/>
              </w:rPr>
            </w:pPr>
          </w:p>
        </w:tc>
        <w:tc>
          <w:tcPr>
            <w:tcW w:w="1100" w:type="dxa"/>
            <w:tcBorders>
              <w:top w:val="nil"/>
              <w:left w:val="nil"/>
              <w:bottom w:val="nil"/>
              <w:right w:val="nil"/>
            </w:tcBorders>
            <w:shd w:val="clear" w:color="auto" w:fill="auto"/>
            <w:noWrap/>
            <w:vAlign w:val="bottom"/>
          </w:tcPr>
          <w:p w:rsidR="00C57793" w:rsidRPr="003376BA" w:rsidRDefault="00C57793" w:rsidP="003376BA">
            <w:pPr>
              <w:jc w:val="center"/>
              <w:rPr>
                <w:color w:val="000000"/>
              </w:rPr>
            </w:pPr>
          </w:p>
        </w:tc>
        <w:tc>
          <w:tcPr>
            <w:tcW w:w="1804" w:type="dxa"/>
            <w:gridSpan w:val="2"/>
            <w:tcBorders>
              <w:top w:val="nil"/>
              <w:left w:val="single" w:sz="8" w:space="0" w:color="auto"/>
              <w:bottom w:val="single" w:sz="8" w:space="0" w:color="auto"/>
              <w:right w:val="single" w:sz="8" w:space="0" w:color="000000"/>
            </w:tcBorders>
            <w:shd w:val="clear" w:color="auto" w:fill="auto"/>
            <w:noWrap/>
            <w:vAlign w:val="bottom"/>
          </w:tcPr>
          <w:p w:rsidR="00C57793" w:rsidRPr="003376BA" w:rsidRDefault="00C57793" w:rsidP="003376BA">
            <w:pPr>
              <w:jc w:val="center"/>
              <w:rPr>
                <w:b/>
                <w:bCs/>
                <w:color w:val="000000"/>
              </w:rPr>
            </w:pPr>
          </w:p>
        </w:tc>
        <w:tc>
          <w:tcPr>
            <w:tcW w:w="1080" w:type="dxa"/>
            <w:tcBorders>
              <w:top w:val="nil"/>
              <w:left w:val="nil"/>
              <w:bottom w:val="single" w:sz="8" w:space="0" w:color="auto"/>
              <w:right w:val="single" w:sz="8" w:space="0" w:color="auto"/>
            </w:tcBorders>
            <w:shd w:val="clear" w:color="auto" w:fill="auto"/>
            <w:noWrap/>
            <w:vAlign w:val="bottom"/>
          </w:tcPr>
          <w:p w:rsidR="00C57793" w:rsidRPr="003376BA" w:rsidRDefault="00C57793" w:rsidP="003376BA">
            <w:pPr>
              <w:rPr>
                <w:b/>
                <w:bCs/>
                <w:color w:val="000000"/>
              </w:rPr>
            </w:pPr>
          </w:p>
        </w:tc>
      </w:tr>
    </w:tbl>
    <w:p w:rsidR="003376BA" w:rsidRDefault="003376BA" w:rsidP="00C92E0B">
      <w:pPr>
        <w:rPr>
          <w:lang w:val="sr-Cyrl-RS"/>
        </w:rPr>
      </w:pPr>
    </w:p>
    <w:p w:rsidR="00C57793" w:rsidRDefault="00C57793" w:rsidP="00C92E0B">
      <w:pPr>
        <w:rPr>
          <w:lang w:val="sr-Cyrl-RS"/>
        </w:rPr>
      </w:pPr>
    </w:p>
    <w:p w:rsidR="00C57793" w:rsidRDefault="00C57793" w:rsidP="00C92E0B">
      <w:pPr>
        <w:rPr>
          <w:lang w:val="sr-Cyrl-RS"/>
        </w:rPr>
      </w:pPr>
    </w:p>
    <w:p w:rsidR="00C57793" w:rsidRDefault="00C57793" w:rsidP="00C92E0B">
      <w:pPr>
        <w:rPr>
          <w:lang w:val="sr-Cyrl-RS"/>
        </w:rPr>
      </w:pPr>
    </w:p>
    <w:p w:rsidR="00C57793" w:rsidRDefault="00C57793" w:rsidP="00C92E0B">
      <w:pPr>
        <w:rPr>
          <w:lang w:val="sr-Cyrl-RS"/>
        </w:rPr>
      </w:pPr>
    </w:p>
    <w:tbl>
      <w:tblPr>
        <w:tblStyle w:val="TableGrid"/>
        <w:tblW w:w="0" w:type="auto"/>
        <w:tblLook w:val="04A0" w:firstRow="1" w:lastRow="0" w:firstColumn="1" w:lastColumn="0" w:noHBand="0" w:noVBand="1"/>
      </w:tblPr>
      <w:tblGrid>
        <w:gridCol w:w="5341"/>
        <w:gridCol w:w="5341"/>
      </w:tblGrid>
      <w:tr w:rsidR="00C57793" w:rsidTr="00527631">
        <w:tc>
          <w:tcPr>
            <w:tcW w:w="5341" w:type="dxa"/>
          </w:tcPr>
          <w:p w:rsidR="00C57793" w:rsidRDefault="00C57793" w:rsidP="00527631">
            <w:pPr>
              <w:tabs>
                <w:tab w:val="left" w:pos="7200"/>
              </w:tabs>
              <w:rPr>
                <w:lang w:val="sr-Cyrl-RS"/>
              </w:rPr>
            </w:pPr>
            <w:r>
              <w:rPr>
                <w:lang w:val="sr-Cyrl-RS"/>
              </w:rPr>
              <w:t>Укупно без ПДВ-а</w:t>
            </w:r>
          </w:p>
        </w:tc>
        <w:tc>
          <w:tcPr>
            <w:tcW w:w="5341" w:type="dxa"/>
          </w:tcPr>
          <w:p w:rsidR="00C57793" w:rsidRDefault="00C57793" w:rsidP="00527631">
            <w:pPr>
              <w:tabs>
                <w:tab w:val="left" w:pos="7200"/>
              </w:tabs>
              <w:rPr>
                <w:lang w:val="sr-Cyrl-RS"/>
              </w:rPr>
            </w:pPr>
          </w:p>
        </w:tc>
      </w:tr>
      <w:tr w:rsidR="00C57793" w:rsidTr="00527631">
        <w:tc>
          <w:tcPr>
            <w:tcW w:w="5341" w:type="dxa"/>
          </w:tcPr>
          <w:p w:rsidR="00C57793" w:rsidRDefault="00C57793" w:rsidP="00527631">
            <w:pPr>
              <w:tabs>
                <w:tab w:val="left" w:pos="7200"/>
              </w:tabs>
              <w:rPr>
                <w:lang w:val="sr-Cyrl-RS"/>
              </w:rPr>
            </w:pPr>
            <w:r>
              <w:rPr>
                <w:lang w:val="sr-Cyrl-RS"/>
              </w:rPr>
              <w:t>ПДВ 20%</w:t>
            </w:r>
          </w:p>
        </w:tc>
        <w:tc>
          <w:tcPr>
            <w:tcW w:w="5341" w:type="dxa"/>
          </w:tcPr>
          <w:p w:rsidR="00C57793" w:rsidRDefault="00C57793" w:rsidP="00527631">
            <w:pPr>
              <w:tabs>
                <w:tab w:val="left" w:pos="7200"/>
              </w:tabs>
              <w:rPr>
                <w:lang w:val="sr-Cyrl-RS"/>
              </w:rPr>
            </w:pPr>
          </w:p>
        </w:tc>
      </w:tr>
      <w:tr w:rsidR="00C57793" w:rsidTr="00527631">
        <w:tc>
          <w:tcPr>
            <w:tcW w:w="5341" w:type="dxa"/>
          </w:tcPr>
          <w:p w:rsidR="00C57793" w:rsidRDefault="00C57793" w:rsidP="00527631">
            <w:pPr>
              <w:tabs>
                <w:tab w:val="left" w:pos="7200"/>
              </w:tabs>
              <w:rPr>
                <w:lang w:val="sr-Cyrl-RS"/>
              </w:rPr>
            </w:pPr>
            <w:r>
              <w:rPr>
                <w:lang w:val="sr-Cyrl-RS"/>
              </w:rPr>
              <w:t>Укупно са ПДВ-ом</w:t>
            </w:r>
          </w:p>
        </w:tc>
        <w:tc>
          <w:tcPr>
            <w:tcW w:w="5341" w:type="dxa"/>
          </w:tcPr>
          <w:p w:rsidR="00C57793" w:rsidRDefault="00C57793" w:rsidP="00527631">
            <w:pPr>
              <w:tabs>
                <w:tab w:val="left" w:pos="7200"/>
              </w:tabs>
              <w:rPr>
                <w:lang w:val="sr-Cyrl-RS"/>
              </w:rPr>
            </w:pPr>
          </w:p>
        </w:tc>
      </w:tr>
    </w:tbl>
    <w:p w:rsidR="00C57793" w:rsidRDefault="00C57793" w:rsidP="00C92E0B">
      <w:pPr>
        <w:rPr>
          <w:lang w:val="sr-Cyrl-RS"/>
        </w:rPr>
      </w:pPr>
    </w:p>
    <w:p w:rsidR="00C57793" w:rsidRDefault="00C57793" w:rsidP="00C92E0B">
      <w:pPr>
        <w:rPr>
          <w:lang w:val="sr-Cyrl-RS"/>
        </w:rPr>
      </w:pPr>
    </w:p>
    <w:p w:rsidR="00822243" w:rsidRPr="00C92E0B" w:rsidRDefault="00E1652C" w:rsidP="00C92E0B">
      <w:pPr>
        <w:rPr>
          <w:rFonts w:eastAsia="Arial"/>
          <w:lang w:val="sr-Cyrl-RS"/>
        </w:rPr>
      </w:pPr>
      <w:r w:rsidRPr="00C55F07">
        <w:rPr>
          <w:lang w:val="sr-Cyrl-RS"/>
        </w:rPr>
        <w:t>И</w:t>
      </w:r>
      <w:r w:rsidR="002F5DD7">
        <w:rPr>
          <w:lang w:val="sr-Cyrl-RS"/>
        </w:rPr>
        <w:t>споручилац</w:t>
      </w:r>
      <w:r w:rsidR="00822243" w:rsidRPr="00C55F07">
        <w:t xml:space="preserve"> се обавезује да за потребе </w:t>
      </w:r>
      <w:r w:rsidR="00AA154E" w:rsidRPr="00C55F07">
        <w:rPr>
          <w:lang w:val="sr-Cyrl-RS"/>
        </w:rPr>
        <w:t xml:space="preserve">Наручиоца </w:t>
      </w:r>
      <w:r w:rsidR="00822243" w:rsidRPr="00C55F07">
        <w:t xml:space="preserve"> </w:t>
      </w:r>
      <w:r w:rsidR="00C55F07" w:rsidRPr="00C55F07">
        <w:rPr>
          <w:b/>
          <w:lang w:val="sr-Cyrl-RS"/>
        </w:rPr>
        <w:t>испоручи, изведе и постави уговорене позиције и количине „</w:t>
      </w:r>
      <w:r w:rsidR="00D37247" w:rsidRPr="00D37247">
        <w:rPr>
          <w:b/>
          <w:lang w:val="sr-Cyrl-RS"/>
        </w:rPr>
        <w:t>Набавка</w:t>
      </w:r>
      <w:r w:rsidR="00F47197">
        <w:rPr>
          <w:b/>
          <w:lang w:val="sr-Cyrl-RS"/>
        </w:rPr>
        <w:t xml:space="preserve">, испорука и монтажа </w:t>
      </w:r>
      <w:r w:rsidR="002F5DD7">
        <w:rPr>
          <w:b/>
          <w:lang w:val="sr-Cyrl-RS"/>
        </w:rPr>
        <w:t>рефлектора/</w:t>
      </w:r>
      <w:r w:rsidR="00F47197">
        <w:rPr>
          <w:b/>
          <w:lang w:val="sr-Cyrl-RS"/>
        </w:rPr>
        <w:t>расвете у Спортској х</w:t>
      </w:r>
      <w:r w:rsidR="00D37247" w:rsidRPr="00D37247">
        <w:rPr>
          <w:b/>
          <w:lang w:val="sr-Cyrl-RS"/>
        </w:rPr>
        <w:t>али Уб</w:t>
      </w:r>
      <w:r w:rsidR="00C55F07" w:rsidRPr="00C55F07">
        <w:rPr>
          <w:b/>
          <w:lang w:val="sr-Cyrl-RS"/>
        </w:rPr>
        <w:t xml:space="preserve">“ </w:t>
      </w:r>
      <w:r w:rsidR="00822243" w:rsidRPr="00C55F07">
        <w:t xml:space="preserve">у свему према Понуди </w:t>
      </w:r>
      <w:r w:rsidR="00C55F07">
        <w:rPr>
          <w:lang w:val="sr-Cyrl-RS"/>
        </w:rPr>
        <w:t>И</w:t>
      </w:r>
      <w:r w:rsidR="002F5DD7">
        <w:rPr>
          <w:lang w:val="sr-Cyrl-RS"/>
        </w:rPr>
        <w:t>споручиоца</w:t>
      </w:r>
      <w:r w:rsidR="00F47197">
        <w:t xml:space="preserve"> број_______ од ________ 20</w:t>
      </w:r>
      <w:r w:rsidR="00F47197">
        <w:rPr>
          <w:lang w:val="sr-Cyrl-RS"/>
        </w:rPr>
        <w:t>20</w:t>
      </w:r>
      <w:r w:rsidR="00822243" w:rsidRPr="00C55F07">
        <w:t xml:space="preserve">. </w:t>
      </w:r>
      <w:proofErr w:type="gramStart"/>
      <w:r w:rsidR="00822243" w:rsidRPr="00C55F07">
        <w:t>године</w:t>
      </w:r>
      <w:proofErr w:type="gramEnd"/>
      <w:r w:rsidR="00822243" w:rsidRPr="00C55F07">
        <w:t>, Обрасцу структуре цене, Конкурсној документацији, Техничкој спецификацији, који као Прилог 1, Прилог 2, Прилог 3,</w:t>
      </w:r>
      <w:r w:rsidR="00F41A94" w:rsidRPr="00C55F07">
        <w:rPr>
          <w:lang w:val="sr-Cyrl-RS"/>
        </w:rPr>
        <w:t xml:space="preserve"> Прилог 4</w:t>
      </w:r>
      <w:r w:rsidR="00822243" w:rsidRPr="00C55F07">
        <w:t xml:space="preserve">  чине саставни део овог Уговора.</w:t>
      </w:r>
    </w:p>
    <w:p w:rsidR="00822243" w:rsidRDefault="00822243" w:rsidP="00822243">
      <w:pPr>
        <w:jc w:val="center"/>
        <w:rPr>
          <w:b/>
          <w:lang w:val="sr-Cyrl-CS"/>
        </w:rPr>
      </w:pPr>
      <w:proofErr w:type="gramStart"/>
      <w:r>
        <w:rPr>
          <w:b/>
        </w:rPr>
        <w:t>Члан 2.</w:t>
      </w:r>
      <w:proofErr w:type="gramEnd"/>
    </w:p>
    <w:p w:rsidR="00822243" w:rsidRDefault="00822243" w:rsidP="00822243">
      <w:pPr>
        <w:jc w:val="both"/>
        <w:rPr>
          <w:lang w:val="sr-Cyrl-CS"/>
        </w:rPr>
      </w:pPr>
      <w:proofErr w:type="gramStart"/>
      <w:r>
        <w:t>Овај Уговор и његови прилози сачињени су на српском језику.</w:t>
      </w:r>
      <w:proofErr w:type="gramEnd"/>
    </w:p>
    <w:p w:rsidR="00822243" w:rsidRDefault="00822243" w:rsidP="00822243">
      <w:pPr>
        <w:jc w:val="both"/>
        <w:rPr>
          <w:lang w:val="sr-Cyrl-CS"/>
        </w:rPr>
      </w:pPr>
      <w:proofErr w:type="gramStart"/>
      <w:r>
        <w:t>На овај Уговор примењују се закони Републике Србије.</w:t>
      </w:r>
      <w:proofErr w:type="gramEnd"/>
    </w:p>
    <w:p w:rsidR="00822243" w:rsidRDefault="00822243" w:rsidP="00822243">
      <w:pPr>
        <w:jc w:val="both"/>
      </w:pPr>
      <w:proofErr w:type="gramStart"/>
      <w:r>
        <w:t>У случају спора меродавно је право Републике Србије.</w:t>
      </w:r>
      <w:proofErr w:type="gramEnd"/>
    </w:p>
    <w:p w:rsidR="00822243" w:rsidRDefault="00822243" w:rsidP="00822243">
      <w:pPr>
        <w:jc w:val="both"/>
      </w:pPr>
    </w:p>
    <w:p w:rsidR="00822243" w:rsidRDefault="00822243" w:rsidP="00822243">
      <w:pPr>
        <w:jc w:val="center"/>
        <w:rPr>
          <w:b/>
        </w:rPr>
      </w:pPr>
      <w:r>
        <w:rPr>
          <w:b/>
        </w:rPr>
        <w:t>УГОВОРЕНА ВРЕДНОСТ</w:t>
      </w:r>
    </w:p>
    <w:p w:rsidR="00822243" w:rsidRDefault="00822243" w:rsidP="00822243">
      <w:pPr>
        <w:jc w:val="center"/>
        <w:rPr>
          <w:b/>
          <w:lang w:val="sr-Cyrl-CS"/>
        </w:rPr>
      </w:pPr>
      <w:proofErr w:type="gramStart"/>
      <w:r>
        <w:rPr>
          <w:b/>
        </w:rPr>
        <w:t>Члан 3.</w:t>
      </w:r>
      <w:proofErr w:type="gramEnd"/>
    </w:p>
    <w:p w:rsidR="00822243" w:rsidRDefault="00822243" w:rsidP="00822243">
      <w:pPr>
        <w:jc w:val="both"/>
      </w:pPr>
      <w:r>
        <w:t xml:space="preserve">Укупна вредност уговора из члана 1.овог Уговора </w:t>
      </w:r>
      <w:proofErr w:type="gramStart"/>
      <w:r>
        <w:t>износи :_</w:t>
      </w:r>
      <w:proofErr w:type="gramEnd"/>
      <w:r>
        <w:t>__________________</w:t>
      </w:r>
      <w:r>
        <w:rPr>
          <w:lang w:val="sr-Cyrl-CS"/>
        </w:rPr>
        <w:t xml:space="preserve"> динара </w:t>
      </w:r>
      <w:r>
        <w:t>(словима: ___________________________________)</w:t>
      </w:r>
    </w:p>
    <w:p w:rsidR="00822243" w:rsidRDefault="00822243" w:rsidP="00822243">
      <w:pPr>
        <w:jc w:val="both"/>
      </w:pPr>
    </w:p>
    <w:p w:rsidR="00822243" w:rsidRDefault="00822243" w:rsidP="00822243">
      <w:pPr>
        <w:jc w:val="both"/>
        <w:rPr>
          <w:lang w:val="sr-Cyrl-CS"/>
        </w:rPr>
      </w:pPr>
      <w:proofErr w:type="gramStart"/>
      <w:r>
        <w:t xml:space="preserve">Уговорена вредност из става 1.овог члана </w:t>
      </w:r>
      <w:r w:rsidRPr="00F57CB4">
        <w:rPr>
          <w:i/>
        </w:rPr>
        <w:t>увећава се за порез на додату вредност</w:t>
      </w:r>
      <w:r>
        <w:t>, у складу са прописима Републике Србије.</w:t>
      </w:r>
      <w:proofErr w:type="gramEnd"/>
    </w:p>
    <w:p w:rsidR="00822243" w:rsidRDefault="00822243" w:rsidP="00822243">
      <w:pPr>
        <w:jc w:val="both"/>
        <w:rPr>
          <w:lang w:val="sr-Cyrl-CS"/>
        </w:rPr>
      </w:pPr>
    </w:p>
    <w:p w:rsidR="00822243" w:rsidRDefault="00822243" w:rsidP="00822243">
      <w:pPr>
        <w:jc w:val="both"/>
        <w:rPr>
          <w:lang w:val="sr-Cyrl-CS"/>
        </w:rPr>
      </w:pPr>
      <w:proofErr w:type="gramStart"/>
      <w:r>
        <w:t>У цену су урачунати сви трошкови који се односе на предмет уговора и који су одређени Конкурсном документацијом.</w:t>
      </w:r>
      <w:proofErr w:type="gramEnd"/>
      <w:r w:rsidR="004F034C">
        <w:rPr>
          <w:lang w:val="sr-Cyrl-RS"/>
        </w:rPr>
        <w:t xml:space="preserve"> </w:t>
      </w:r>
      <w:proofErr w:type="gramStart"/>
      <w:r>
        <w:t>Цена је фиксна и неће се мењати током трајања Уговора.</w:t>
      </w:r>
      <w:proofErr w:type="gramEnd"/>
    </w:p>
    <w:p w:rsidR="00822243" w:rsidRDefault="00822243" w:rsidP="00822243">
      <w:pPr>
        <w:jc w:val="both"/>
        <w:rPr>
          <w:lang w:val="sr-Cyrl-CS"/>
        </w:rPr>
      </w:pPr>
    </w:p>
    <w:p w:rsidR="00822243" w:rsidRPr="00C92E0B" w:rsidRDefault="00822243" w:rsidP="00C92E0B">
      <w:pPr>
        <w:rPr>
          <w:rFonts w:eastAsia="Arial"/>
          <w:lang w:val="sr-Cyrl-RS"/>
        </w:rPr>
      </w:pPr>
      <w:proofErr w:type="gramStart"/>
      <w:r>
        <w:t xml:space="preserve">Вредност </w:t>
      </w:r>
      <w:r w:rsidR="004F034C">
        <w:rPr>
          <w:lang w:val="sr-Cyrl-RS"/>
        </w:rPr>
        <w:t>уговора</w:t>
      </w:r>
      <w:r>
        <w:t xml:space="preserve"> из става 1.овог </w:t>
      </w:r>
      <w:r w:rsidRPr="00C92E0B">
        <w:t>члана утврђена је на паритету FCO испоручено</w:t>
      </w:r>
      <w:r w:rsidR="004F034C" w:rsidRPr="00C92E0B">
        <w:rPr>
          <w:lang w:val="sr-Cyrl-RS"/>
        </w:rPr>
        <w:t xml:space="preserve"> и изведено на </w:t>
      </w:r>
      <w:r w:rsidR="00C55F07" w:rsidRPr="00761CBA">
        <w:rPr>
          <w:lang w:val="sr-Cyrl-RS"/>
        </w:rPr>
        <w:t>уговорен</w:t>
      </w:r>
      <w:r w:rsidR="00761CBA" w:rsidRPr="00761CBA">
        <w:rPr>
          <w:lang w:val="sr-Cyrl-RS"/>
        </w:rPr>
        <w:t>ој локацији</w:t>
      </w:r>
      <w:r w:rsidRPr="00761CBA">
        <w:t>, и обухвата</w:t>
      </w:r>
      <w:r w:rsidRPr="00C92E0B">
        <w:t xml:space="preserve"> трошкове које </w:t>
      </w:r>
      <w:r w:rsidR="00C55F07">
        <w:rPr>
          <w:lang w:val="sr-Cyrl-RS"/>
        </w:rPr>
        <w:t>И</w:t>
      </w:r>
      <w:r w:rsidR="00761CBA">
        <w:rPr>
          <w:lang w:val="sr-Cyrl-RS"/>
        </w:rPr>
        <w:t>споручилац</w:t>
      </w:r>
      <w:r w:rsidR="004F034C" w:rsidRPr="00C92E0B">
        <w:rPr>
          <w:lang w:val="sr-Cyrl-RS"/>
        </w:rPr>
        <w:t xml:space="preserve"> </w:t>
      </w:r>
      <w:r w:rsidRPr="00C92E0B">
        <w:t>има у вези испоруке</w:t>
      </w:r>
      <w:r w:rsidR="00D51A6E" w:rsidRPr="00C92E0B">
        <w:rPr>
          <w:lang w:val="sr-Cyrl-RS"/>
        </w:rPr>
        <w:t xml:space="preserve">, </w:t>
      </w:r>
      <w:r w:rsidR="007C44A4">
        <w:rPr>
          <w:lang w:val="sr-Cyrl-RS"/>
        </w:rPr>
        <w:t>извођења и постављања</w:t>
      </w:r>
      <w:r w:rsidR="00C55F07">
        <w:rPr>
          <w:lang w:val="sr-Cyrl-RS"/>
        </w:rPr>
        <w:t xml:space="preserve"> предмета угово</w:t>
      </w:r>
      <w:r w:rsidR="007C44A4">
        <w:rPr>
          <w:lang w:val="sr-Cyrl-RS"/>
        </w:rPr>
        <w:t>ра</w:t>
      </w:r>
      <w:r w:rsidR="00C55F07">
        <w:rPr>
          <w:lang w:val="sr-Cyrl-RS"/>
        </w:rPr>
        <w:t xml:space="preserve"> на </w:t>
      </w:r>
      <w:r w:rsidRPr="00C92E0B">
        <w:t>начин како је регулисано овим Уговором.</w:t>
      </w:r>
      <w:proofErr w:type="gramEnd"/>
    </w:p>
    <w:p w:rsidR="00822243" w:rsidRDefault="00822243" w:rsidP="00822243">
      <w:pPr>
        <w:jc w:val="both"/>
      </w:pPr>
    </w:p>
    <w:p w:rsidR="00822243" w:rsidRDefault="00822243" w:rsidP="00822243">
      <w:pPr>
        <w:jc w:val="center"/>
        <w:rPr>
          <w:b/>
        </w:rPr>
      </w:pPr>
      <w:r w:rsidRPr="00285965">
        <w:rPr>
          <w:b/>
        </w:rPr>
        <w:t>ИЗДАВАЊЕ РАЧУНА И ПЛАЋАЊЕ</w:t>
      </w:r>
    </w:p>
    <w:p w:rsidR="00822243" w:rsidRDefault="00822243" w:rsidP="00822243">
      <w:pPr>
        <w:jc w:val="center"/>
        <w:rPr>
          <w:b/>
          <w:lang w:val="sr-Cyrl-CS"/>
        </w:rPr>
      </w:pPr>
      <w:proofErr w:type="gramStart"/>
      <w:r>
        <w:rPr>
          <w:b/>
        </w:rPr>
        <w:t>Члан 4.</w:t>
      </w:r>
      <w:proofErr w:type="gramEnd"/>
    </w:p>
    <w:p w:rsidR="00822243" w:rsidRPr="000D2A6B" w:rsidRDefault="00822243" w:rsidP="00822243">
      <w:pPr>
        <w:jc w:val="both"/>
        <w:rPr>
          <w:b/>
          <w:lang w:val="sr-Cyrl-CS"/>
        </w:rPr>
      </w:pPr>
      <w:r>
        <w:t xml:space="preserve">Плаћање </w:t>
      </w:r>
      <w:r w:rsidR="00375D38">
        <w:rPr>
          <w:lang w:val="sr-Cyrl-RS"/>
        </w:rPr>
        <w:t>и</w:t>
      </w:r>
      <w:r w:rsidR="00762425">
        <w:rPr>
          <w:lang w:val="sr-Cyrl-RS"/>
        </w:rPr>
        <w:t xml:space="preserve">звршених </w:t>
      </w:r>
      <w:r w:rsidR="00F47197">
        <w:rPr>
          <w:lang w:val="sr-Cyrl-RS"/>
        </w:rPr>
        <w:t>позиција</w:t>
      </w:r>
      <w:r w:rsidR="00762425">
        <w:rPr>
          <w:lang w:val="sr-Cyrl-RS"/>
        </w:rPr>
        <w:t xml:space="preserve"> </w:t>
      </w:r>
      <w:r>
        <w:t xml:space="preserve">који су предмет уговора </w:t>
      </w:r>
      <w:r w:rsidR="00375D38">
        <w:rPr>
          <w:lang w:val="sr-Cyrl-RS"/>
        </w:rPr>
        <w:t>Наручилац</w:t>
      </w:r>
      <w:r>
        <w:t xml:space="preserve"> ће извршити на текући рачун </w:t>
      </w:r>
      <w:r w:rsidR="00C55F07">
        <w:rPr>
          <w:lang w:val="sr-Cyrl-RS"/>
        </w:rPr>
        <w:t>И</w:t>
      </w:r>
      <w:r w:rsidR="00761CBA">
        <w:rPr>
          <w:lang w:val="sr-Cyrl-RS"/>
        </w:rPr>
        <w:t>споручиоца</w:t>
      </w:r>
      <w:r w:rsidR="00C55F07">
        <w:rPr>
          <w:lang w:val="sr-Cyrl-RS"/>
        </w:rPr>
        <w:t>,</w:t>
      </w:r>
      <w:r>
        <w:t xml:space="preserve"> у року </w:t>
      </w:r>
      <w:r>
        <w:rPr>
          <w:lang w:val="sr-Cyrl-CS"/>
        </w:rPr>
        <w:t>од ________ дана од дана пријема исправног рачуна</w:t>
      </w:r>
      <w:r w:rsidR="007C44A4">
        <w:rPr>
          <w:lang w:val="sr-Cyrl-CS"/>
        </w:rPr>
        <w:t xml:space="preserve"> </w:t>
      </w:r>
      <w:r>
        <w:t>на писарницу</w:t>
      </w:r>
      <w:r w:rsidR="007C44A4">
        <w:rPr>
          <w:lang w:val="sr-Cyrl-RS"/>
        </w:rPr>
        <w:t>/</w:t>
      </w:r>
      <w:r w:rsidR="007C44A4" w:rsidRPr="00761CBA">
        <w:rPr>
          <w:lang w:val="sr-Cyrl-RS"/>
        </w:rPr>
        <w:t>архиву</w:t>
      </w:r>
      <w:r w:rsidRPr="00761CBA">
        <w:t xml:space="preserve"> </w:t>
      </w:r>
      <w:r w:rsidR="009934FC" w:rsidRPr="00761CBA">
        <w:rPr>
          <w:lang w:val="sr-Cyrl-RS"/>
        </w:rPr>
        <w:t>Наручиоца</w:t>
      </w:r>
      <w:r w:rsidRPr="00761CBA">
        <w:t xml:space="preserve">, а након извршене </w:t>
      </w:r>
      <w:r w:rsidR="00375D38" w:rsidRPr="00761CBA">
        <w:rPr>
          <w:lang w:val="sr-Cyrl-RS"/>
        </w:rPr>
        <w:t xml:space="preserve">примопредаје </w:t>
      </w:r>
      <w:r w:rsidRPr="00761CBA">
        <w:t>предмета уговора</w:t>
      </w:r>
      <w:r w:rsidR="00112105" w:rsidRPr="00761CBA">
        <w:rPr>
          <w:lang w:val="sr-Cyrl-CS"/>
        </w:rPr>
        <w:t xml:space="preserve"> </w:t>
      </w:r>
      <w:r w:rsidR="00795E42" w:rsidRPr="00761CBA">
        <w:rPr>
          <w:b/>
          <w:lang w:val="sr-Cyrl-CS"/>
        </w:rPr>
        <w:t xml:space="preserve">(наведени рок </w:t>
      </w:r>
      <w:r w:rsidR="00795E42" w:rsidRPr="00761CBA">
        <w:rPr>
          <w:b/>
        </w:rPr>
        <w:t xml:space="preserve">не може бити краћи од </w:t>
      </w:r>
      <w:r w:rsidR="00761CBA" w:rsidRPr="00761CBA">
        <w:rPr>
          <w:b/>
          <w:lang w:val="sr-Cyrl-RS"/>
        </w:rPr>
        <w:t>30</w:t>
      </w:r>
      <w:r w:rsidR="00795E42" w:rsidRPr="00761CBA">
        <w:rPr>
          <w:b/>
        </w:rPr>
        <w:t xml:space="preserve"> дана, ни дужи од </w:t>
      </w:r>
      <w:r w:rsidR="00761CBA" w:rsidRPr="00761CBA">
        <w:rPr>
          <w:b/>
          <w:lang w:val="sr-Cyrl-RS"/>
        </w:rPr>
        <w:t>45</w:t>
      </w:r>
      <w:r w:rsidR="00795E42" w:rsidRPr="00761CBA">
        <w:rPr>
          <w:b/>
          <w:lang w:val="sr-Cyrl-CS"/>
        </w:rPr>
        <w:t xml:space="preserve"> </w:t>
      </w:r>
      <w:r w:rsidR="00795E42" w:rsidRPr="00761CBA">
        <w:rPr>
          <w:b/>
        </w:rPr>
        <w:t>дана од дана пријема исправног рачуна на писарницу</w:t>
      </w:r>
      <w:r w:rsidR="007C44A4" w:rsidRPr="00761CBA">
        <w:rPr>
          <w:b/>
          <w:lang w:val="sr-Cyrl-RS"/>
        </w:rPr>
        <w:t>/архиву</w:t>
      </w:r>
      <w:r w:rsidR="00795E42" w:rsidRPr="00761CBA">
        <w:rPr>
          <w:b/>
        </w:rPr>
        <w:t xml:space="preserve"> </w:t>
      </w:r>
      <w:r w:rsidR="00C55F07" w:rsidRPr="00761CBA">
        <w:rPr>
          <w:b/>
          <w:lang w:val="sr-Cyrl-RS"/>
        </w:rPr>
        <w:t>Наручиоца</w:t>
      </w:r>
      <w:r w:rsidR="00795E42" w:rsidRPr="00761CBA">
        <w:rPr>
          <w:b/>
        </w:rPr>
        <w:t>, а након изв</w:t>
      </w:r>
      <w:r w:rsidR="00F47197" w:rsidRPr="00761CBA">
        <w:rPr>
          <w:b/>
          <w:lang w:val="sr-Cyrl-RS"/>
        </w:rPr>
        <w:t xml:space="preserve">ршеног </w:t>
      </w:r>
      <w:r w:rsidR="00795E42" w:rsidRPr="00761CBA">
        <w:rPr>
          <w:b/>
        </w:rPr>
        <w:t>предмета уговора</w:t>
      </w:r>
      <w:r w:rsidR="00795E42" w:rsidRPr="00761CBA">
        <w:rPr>
          <w:b/>
          <w:lang w:val="sr-Cyrl-CS"/>
        </w:rPr>
        <w:t>)</w:t>
      </w:r>
      <w:r w:rsidR="00795E42" w:rsidRPr="00761CBA">
        <w:rPr>
          <w:b/>
        </w:rPr>
        <w:t>.</w:t>
      </w:r>
      <w:r w:rsidR="00795E42" w:rsidRPr="000D2A6B">
        <w:rPr>
          <w:b/>
          <w:lang w:val="sr-Cyrl-CS"/>
        </w:rPr>
        <w:t xml:space="preserve"> </w:t>
      </w:r>
    </w:p>
    <w:p w:rsidR="00822243" w:rsidRDefault="00822243" w:rsidP="00822243">
      <w:pPr>
        <w:jc w:val="both"/>
        <w:rPr>
          <w:lang w:val="sr-Cyrl-CS"/>
        </w:rPr>
      </w:pPr>
    </w:p>
    <w:p w:rsidR="00822243" w:rsidRDefault="00375D38" w:rsidP="00822243">
      <w:pPr>
        <w:jc w:val="both"/>
        <w:rPr>
          <w:lang w:val="sr-Cyrl-CS"/>
        </w:rPr>
      </w:pPr>
      <w:r w:rsidRPr="00375D38">
        <w:rPr>
          <w:b/>
          <w:lang w:val="sr-Cyrl-RS"/>
        </w:rPr>
        <w:t>Записник о примопредаји</w:t>
      </w:r>
      <w:r>
        <w:rPr>
          <w:lang w:val="sr-Cyrl-RS"/>
        </w:rPr>
        <w:t xml:space="preserve"> у</w:t>
      </w:r>
      <w:r>
        <w:t xml:space="preserve"> кој</w:t>
      </w:r>
      <w:r>
        <w:rPr>
          <w:lang w:val="sr-Cyrl-RS"/>
        </w:rPr>
        <w:t>ем</w:t>
      </w:r>
      <w:r w:rsidR="00822243">
        <w:t xml:space="preserve"> је наведен датум </w:t>
      </w:r>
      <w:r w:rsidR="00C55F07">
        <w:rPr>
          <w:lang w:val="sr-Cyrl-RS"/>
        </w:rPr>
        <w:t xml:space="preserve">завршетка </w:t>
      </w:r>
      <w:r w:rsidR="00F47197">
        <w:rPr>
          <w:lang w:val="sr-Cyrl-RS"/>
        </w:rPr>
        <w:t>уговорених позиција</w:t>
      </w:r>
      <w:r w:rsidR="00822243">
        <w:t xml:space="preserve">, са читко написаним именом и презименом и потписом овлашћеног лица </w:t>
      </w:r>
      <w:r>
        <w:rPr>
          <w:lang w:val="sr-Cyrl-RS"/>
        </w:rPr>
        <w:t>Наручиоца</w:t>
      </w:r>
      <w:r w:rsidR="00822243">
        <w:t xml:space="preserve"> које је прими</w:t>
      </w:r>
      <w:r>
        <w:rPr>
          <w:lang w:val="sr-Cyrl-RS"/>
        </w:rPr>
        <w:t xml:space="preserve">о изведене </w:t>
      </w:r>
      <w:r w:rsidR="00F47197">
        <w:rPr>
          <w:lang w:val="sr-Cyrl-RS"/>
        </w:rPr>
        <w:t>уговорене позиције</w:t>
      </w:r>
      <w:r w:rsidR="00822243">
        <w:t>, представља основ за фактурисање и обавезан је пратећи документ уз рачун.</w:t>
      </w:r>
    </w:p>
    <w:p w:rsidR="00822243" w:rsidRDefault="00822243" w:rsidP="00822243">
      <w:pPr>
        <w:jc w:val="both"/>
        <w:rPr>
          <w:lang w:val="sr-Cyrl-CS"/>
        </w:rPr>
      </w:pPr>
    </w:p>
    <w:p w:rsidR="00822243" w:rsidRDefault="00822243" w:rsidP="00822243">
      <w:pPr>
        <w:jc w:val="both"/>
        <w:rPr>
          <w:lang w:val="sr-Cyrl-CS"/>
        </w:rPr>
      </w:pPr>
      <w:proofErr w:type="gramStart"/>
      <w:r>
        <w:t xml:space="preserve">У испостављеном рачуну и </w:t>
      </w:r>
      <w:r w:rsidR="00375D38">
        <w:rPr>
          <w:lang w:val="sr-Cyrl-RS"/>
        </w:rPr>
        <w:t>Записнику о примопредаји</w:t>
      </w:r>
      <w:r w:rsidR="00375D38">
        <w:t xml:space="preserve"> </w:t>
      </w:r>
      <w:r w:rsidR="00C55F07">
        <w:rPr>
          <w:lang w:val="sr-Cyrl-RS"/>
        </w:rPr>
        <w:t>И</w:t>
      </w:r>
      <w:r w:rsidR="00761CBA">
        <w:rPr>
          <w:lang w:val="sr-Cyrl-RS"/>
        </w:rPr>
        <w:t>споручилац</w:t>
      </w:r>
      <w:r>
        <w:t xml:space="preserve"> је дужан да се придржава тачно дефинисаних назива </w:t>
      </w:r>
      <w:r w:rsidR="00375D38">
        <w:rPr>
          <w:lang w:val="sr-Cyrl-RS"/>
        </w:rPr>
        <w:t>позиција</w:t>
      </w:r>
      <w:r>
        <w:t xml:space="preserve"> из конкурсне документације и прихваћене понуде (из Обрасца структуре цене).</w:t>
      </w:r>
      <w:proofErr w:type="gramEnd"/>
      <w:r w:rsidR="00375D38">
        <w:rPr>
          <w:lang w:val="sr-Cyrl-RS"/>
        </w:rPr>
        <w:t xml:space="preserve"> </w:t>
      </w:r>
      <w:proofErr w:type="gramStart"/>
      <w:r>
        <w:t>Рачуни који не одговарају наведеним тачним називима, ће се сматрати неисправним.</w:t>
      </w:r>
      <w:proofErr w:type="gramEnd"/>
      <w:r w:rsidR="00375D38">
        <w:rPr>
          <w:lang w:val="sr-Cyrl-RS"/>
        </w:rPr>
        <w:t xml:space="preserve"> </w:t>
      </w:r>
      <w:proofErr w:type="gramStart"/>
      <w:r>
        <w:t>Уколико,</w:t>
      </w:r>
      <w:r w:rsidR="00375D38">
        <w:rPr>
          <w:lang w:val="sr-Cyrl-RS"/>
        </w:rPr>
        <w:t xml:space="preserve"> </w:t>
      </w:r>
      <w:r>
        <w:t xml:space="preserve">због коришћења различитих шифрарника и софтверских решења није могуће у самом рачуну навести горе наведени тачан назив, </w:t>
      </w:r>
      <w:r w:rsidR="00C55F07">
        <w:rPr>
          <w:lang w:val="sr-Cyrl-RS"/>
        </w:rPr>
        <w:t>И</w:t>
      </w:r>
      <w:r w:rsidR="00761CBA">
        <w:rPr>
          <w:lang w:val="sr-Cyrl-RS"/>
        </w:rPr>
        <w:t>споручилац</w:t>
      </w:r>
      <w: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roofErr w:type="gramEnd"/>
    </w:p>
    <w:p w:rsidR="00822243" w:rsidRDefault="00822243" w:rsidP="00822243">
      <w:pPr>
        <w:jc w:val="both"/>
        <w:rPr>
          <w:lang w:val="sr-Cyrl-CS"/>
        </w:rPr>
      </w:pPr>
    </w:p>
    <w:p w:rsidR="00822243" w:rsidRDefault="00822243" w:rsidP="00822243">
      <w:pPr>
        <w:jc w:val="both"/>
      </w:pPr>
      <w:r>
        <w:t>Рачун мора гласити на: Комунално јавно предузеће „Ђунис</w:t>
      </w:r>
      <w:proofErr w:type="gramStart"/>
      <w:r>
        <w:t>“ Уб</w:t>
      </w:r>
      <w:proofErr w:type="gramEnd"/>
      <w:r>
        <w:t xml:space="preserve">, </w:t>
      </w:r>
      <w:r>
        <w:rPr>
          <w:lang w:val="sr-Cyrl-CS"/>
        </w:rPr>
        <w:t xml:space="preserve">ул. </w:t>
      </w:r>
      <w:r>
        <w:t xml:space="preserve">Вељка Влаховића број 6, Уб, ПИБ (101347777), МБ (07098499) и бити достављен на адресу </w:t>
      </w:r>
      <w:r w:rsidR="009934FC">
        <w:rPr>
          <w:lang w:val="sr-Cyrl-RS"/>
        </w:rPr>
        <w:t>Наручиоца</w:t>
      </w:r>
      <w:r>
        <w:t>: Комуналног јавног предузећа „Ђунис</w:t>
      </w:r>
      <w:proofErr w:type="gramStart"/>
      <w:r>
        <w:t>“ Уб</w:t>
      </w:r>
      <w:proofErr w:type="gramEnd"/>
      <w:r>
        <w:t>,  Вељка Влаховића број 6,14210 Уб.</w:t>
      </w:r>
    </w:p>
    <w:p w:rsidR="00822243" w:rsidRDefault="00822243" w:rsidP="00822243">
      <w:pPr>
        <w:jc w:val="both"/>
        <w:rPr>
          <w:lang w:val="sr-Cyrl-RS"/>
        </w:rPr>
      </w:pPr>
    </w:p>
    <w:p w:rsidR="00F47197" w:rsidRPr="00F47197" w:rsidRDefault="00F47197" w:rsidP="00822243">
      <w:pPr>
        <w:jc w:val="both"/>
        <w:rPr>
          <w:lang w:val="sr-Cyrl-RS"/>
        </w:rPr>
      </w:pPr>
    </w:p>
    <w:p w:rsidR="00822243" w:rsidRDefault="00822243" w:rsidP="00822243">
      <w:pPr>
        <w:jc w:val="center"/>
        <w:rPr>
          <w:b/>
        </w:rPr>
      </w:pPr>
      <w:r>
        <w:rPr>
          <w:b/>
        </w:rPr>
        <w:t>РОК И МЕСТО И</w:t>
      </w:r>
      <w:r w:rsidR="00375D38">
        <w:rPr>
          <w:b/>
          <w:lang w:val="sr-Cyrl-RS"/>
        </w:rPr>
        <w:t>З</w:t>
      </w:r>
      <w:r w:rsidR="00955BA8">
        <w:rPr>
          <w:b/>
          <w:lang w:val="sr-Cyrl-RS"/>
        </w:rPr>
        <w:t>В</w:t>
      </w:r>
      <w:r w:rsidR="00C55F07">
        <w:rPr>
          <w:b/>
          <w:lang w:val="sr-Cyrl-RS"/>
        </w:rPr>
        <w:t>ОЂЕЊА РАДОВА</w:t>
      </w:r>
    </w:p>
    <w:p w:rsidR="00822243" w:rsidRDefault="00822243" w:rsidP="00822243">
      <w:pPr>
        <w:jc w:val="center"/>
        <w:rPr>
          <w:b/>
          <w:lang w:val="sr-Cyrl-CS"/>
        </w:rPr>
      </w:pPr>
      <w:proofErr w:type="gramStart"/>
      <w:r>
        <w:rPr>
          <w:b/>
        </w:rPr>
        <w:t>Члан 5.</w:t>
      </w:r>
      <w:proofErr w:type="gramEnd"/>
    </w:p>
    <w:p w:rsidR="00822243" w:rsidRPr="00795E42" w:rsidRDefault="00C55F07" w:rsidP="00822243">
      <w:pPr>
        <w:jc w:val="both"/>
        <w:rPr>
          <w:b/>
          <w:lang w:val="sr-Cyrl-CS"/>
        </w:rPr>
      </w:pPr>
      <w:r>
        <w:rPr>
          <w:lang w:val="sr-Cyrl-RS"/>
        </w:rPr>
        <w:t>И</w:t>
      </w:r>
      <w:r w:rsidR="00761CBA">
        <w:rPr>
          <w:lang w:val="sr-Cyrl-RS"/>
        </w:rPr>
        <w:t>споручилац</w:t>
      </w:r>
      <w:r w:rsidR="00822243">
        <w:t xml:space="preserve"> </w:t>
      </w:r>
      <w:r w:rsidR="00822243" w:rsidRPr="008B2FB4">
        <w:t xml:space="preserve">се обавезује да ће </w:t>
      </w:r>
      <w:r w:rsidR="00375D38" w:rsidRPr="008B2FB4">
        <w:rPr>
          <w:lang w:val="sr-Cyrl-RS"/>
        </w:rPr>
        <w:t>предмет уговора</w:t>
      </w:r>
      <w:r w:rsidR="00822243" w:rsidRPr="008B2FB4">
        <w:t xml:space="preserve"> из члана 1.</w:t>
      </w:r>
      <w:r w:rsidR="00285965" w:rsidRPr="008B2FB4">
        <w:rPr>
          <w:lang w:val="sr-Cyrl-RS"/>
        </w:rPr>
        <w:t xml:space="preserve"> </w:t>
      </w:r>
      <w:r w:rsidR="00285965" w:rsidRPr="00C92E0B">
        <w:rPr>
          <w:lang w:val="sr-Cyrl-RS"/>
        </w:rPr>
        <w:t>У</w:t>
      </w:r>
      <w:r w:rsidR="00822243" w:rsidRPr="00C92E0B">
        <w:t xml:space="preserve">говора, </w:t>
      </w:r>
      <w:r>
        <w:rPr>
          <w:lang w:val="sr-Cyrl-RS"/>
        </w:rPr>
        <w:t>изведе</w:t>
      </w:r>
      <w:r w:rsidR="00822243" w:rsidRPr="00C92E0B">
        <w:t xml:space="preserve"> у </w:t>
      </w:r>
      <w:r w:rsidR="00822243" w:rsidRPr="009C05B1">
        <w:t>року од:________ (словима: ________________) д</w:t>
      </w:r>
      <w:r w:rsidR="00795E42" w:rsidRPr="009C05B1">
        <w:t xml:space="preserve">ана од дана </w:t>
      </w:r>
      <w:r w:rsidR="00C92E0B" w:rsidRPr="009C05B1">
        <w:rPr>
          <w:lang w:val="sr-Cyrl-RS"/>
        </w:rPr>
        <w:t>ступања овог уговора на снагу</w:t>
      </w:r>
      <w:r w:rsidR="00795E42" w:rsidRPr="009C05B1">
        <w:t xml:space="preserve"> </w:t>
      </w:r>
      <w:r w:rsidR="009C05B1" w:rsidRPr="009C05B1">
        <w:rPr>
          <w:lang w:val="sr-Cyrl-RS"/>
        </w:rPr>
        <w:t xml:space="preserve"> (рок не може бити краћи од 24  часа ни дужи од 10 дана од дана ступања овог уговора на снагу)</w:t>
      </w:r>
      <w:r w:rsidR="00795E42" w:rsidRPr="009C05B1">
        <w:rPr>
          <w:b/>
        </w:rPr>
        <w:t>.</w:t>
      </w:r>
    </w:p>
    <w:p w:rsidR="00822243" w:rsidRDefault="00822243" w:rsidP="00822243">
      <w:pPr>
        <w:jc w:val="both"/>
        <w:rPr>
          <w:lang w:val="sr-Cyrl-CS"/>
        </w:rPr>
      </w:pPr>
    </w:p>
    <w:p w:rsidR="00375D38" w:rsidRPr="00C92E0B" w:rsidRDefault="00822243" w:rsidP="00C92E0B">
      <w:pPr>
        <w:rPr>
          <w:rFonts w:eastAsia="Arial"/>
          <w:sz w:val="22"/>
          <w:szCs w:val="22"/>
          <w:lang w:val="sr-Cyrl-RS"/>
        </w:rPr>
      </w:pPr>
      <w:r>
        <w:t xml:space="preserve">Место </w:t>
      </w:r>
      <w:r w:rsidR="00375D38">
        <w:rPr>
          <w:lang w:val="sr-Cyrl-RS"/>
        </w:rPr>
        <w:t>и</w:t>
      </w:r>
      <w:r w:rsidR="008B2FB4">
        <w:rPr>
          <w:lang w:val="sr-Cyrl-RS"/>
        </w:rPr>
        <w:t>зв</w:t>
      </w:r>
      <w:r w:rsidR="00761CBA">
        <w:rPr>
          <w:lang w:val="sr-Cyrl-RS"/>
        </w:rPr>
        <w:t xml:space="preserve">ршења уговорених </w:t>
      </w:r>
      <w:proofErr w:type="gramStart"/>
      <w:r w:rsidR="00761CBA">
        <w:rPr>
          <w:lang w:val="sr-Cyrl-RS"/>
        </w:rPr>
        <w:t xml:space="preserve">позиција </w:t>
      </w:r>
      <w:r w:rsidR="007C44A4">
        <w:rPr>
          <w:lang w:val="sr-Cyrl-RS"/>
        </w:rPr>
        <w:t xml:space="preserve"> </w:t>
      </w:r>
      <w:r w:rsidR="00F47197">
        <w:rPr>
          <w:lang w:val="sr-Cyrl-RS"/>
        </w:rPr>
        <w:t>је</w:t>
      </w:r>
      <w:proofErr w:type="gramEnd"/>
      <w:r w:rsidR="00F47197">
        <w:rPr>
          <w:lang w:val="sr-Cyrl-RS"/>
        </w:rPr>
        <w:t xml:space="preserve"> локација - С</w:t>
      </w:r>
      <w:r w:rsidR="00D37247">
        <w:rPr>
          <w:lang w:val="sr-Cyrl-RS"/>
        </w:rPr>
        <w:t>портска хала у Убу.</w:t>
      </w:r>
    </w:p>
    <w:p w:rsidR="00822243" w:rsidRDefault="00822243" w:rsidP="00822243">
      <w:pPr>
        <w:jc w:val="both"/>
      </w:pPr>
      <w:proofErr w:type="gramStart"/>
      <w:r>
        <w:t>Прелазак својине и ризика на и</w:t>
      </w:r>
      <w:r w:rsidR="00375D38">
        <w:rPr>
          <w:lang w:val="sr-Cyrl-RS"/>
        </w:rPr>
        <w:t>з</w:t>
      </w:r>
      <w:r w:rsidR="008B2FB4">
        <w:rPr>
          <w:lang w:val="sr-Cyrl-RS"/>
        </w:rPr>
        <w:t>вршеном</w:t>
      </w:r>
      <w:r w:rsidR="00375D38">
        <w:rPr>
          <w:lang w:val="sr-Cyrl-RS"/>
        </w:rPr>
        <w:t xml:space="preserve"> предмету уговора</w:t>
      </w:r>
      <w:r>
        <w:t xml:space="preserve"> која се и</w:t>
      </w:r>
      <w:r w:rsidR="00375D38">
        <w:rPr>
          <w:lang w:val="sr-Cyrl-RS"/>
        </w:rPr>
        <w:t>з</w:t>
      </w:r>
      <w:r w:rsidR="008B2FB4">
        <w:rPr>
          <w:lang w:val="sr-Cyrl-RS"/>
        </w:rPr>
        <w:t>вршава</w:t>
      </w:r>
      <w:r>
        <w:t xml:space="preserve"> по овом Уговору, са </w:t>
      </w:r>
      <w:r w:rsidR="00C55F07">
        <w:rPr>
          <w:lang w:val="sr-Cyrl-RS"/>
        </w:rPr>
        <w:t>И</w:t>
      </w:r>
      <w:r w:rsidR="00F47197">
        <w:rPr>
          <w:lang w:val="sr-Cyrl-RS"/>
        </w:rPr>
        <w:t>споручиоца</w:t>
      </w:r>
      <w:r w:rsidR="00375D38">
        <w:rPr>
          <w:lang w:val="sr-Cyrl-RS"/>
        </w:rPr>
        <w:t xml:space="preserve"> на Наручиоца</w:t>
      </w:r>
      <w:r>
        <w:t xml:space="preserve">, прелази на дан </w:t>
      </w:r>
      <w:r w:rsidR="00375D38">
        <w:rPr>
          <w:lang w:val="sr-Cyrl-RS"/>
        </w:rPr>
        <w:t>пријема из</w:t>
      </w:r>
      <w:r w:rsidR="008B2FB4">
        <w:rPr>
          <w:lang w:val="sr-Cyrl-RS"/>
        </w:rPr>
        <w:t xml:space="preserve">вршених </w:t>
      </w:r>
      <w:r w:rsidR="00F47197">
        <w:rPr>
          <w:lang w:val="sr-Cyrl-RS"/>
        </w:rPr>
        <w:t>уговорених позиција</w:t>
      </w:r>
      <w:r>
        <w:t>.</w:t>
      </w:r>
      <w:proofErr w:type="gramEnd"/>
      <w:r w:rsidR="00375D38">
        <w:rPr>
          <w:lang w:val="sr-Cyrl-RS"/>
        </w:rPr>
        <w:t xml:space="preserve"> </w:t>
      </w:r>
      <w:r>
        <w:t>Као датум и</w:t>
      </w:r>
      <w:r w:rsidR="00375D38">
        <w:rPr>
          <w:lang w:val="sr-Cyrl-RS"/>
        </w:rPr>
        <w:t>зв</w:t>
      </w:r>
      <w:r w:rsidR="00F47197">
        <w:rPr>
          <w:lang w:val="sr-Cyrl-RS"/>
        </w:rPr>
        <w:t>ршених уговорених позиција</w:t>
      </w:r>
      <w:proofErr w:type="gramStart"/>
      <w:r w:rsidR="00375D38">
        <w:rPr>
          <w:lang w:val="sr-Cyrl-RS"/>
        </w:rPr>
        <w:t xml:space="preserve">, </w:t>
      </w:r>
      <w:r>
        <w:t xml:space="preserve"> сматра</w:t>
      </w:r>
      <w:proofErr w:type="gramEnd"/>
      <w:r>
        <w:t xml:space="preserve"> се датум пријема</w:t>
      </w:r>
      <w:r w:rsidR="00375D38">
        <w:rPr>
          <w:lang w:val="sr-Cyrl-RS"/>
        </w:rPr>
        <w:t xml:space="preserve"> изв</w:t>
      </w:r>
      <w:r w:rsidR="00F47197">
        <w:rPr>
          <w:lang w:val="sr-Cyrl-RS"/>
        </w:rPr>
        <w:t>ршених уговорених позиција</w:t>
      </w:r>
      <w:r w:rsidR="00C55F07">
        <w:rPr>
          <w:lang w:val="sr-Cyrl-RS"/>
        </w:rPr>
        <w:t xml:space="preserve"> о</w:t>
      </w:r>
      <w:r w:rsidR="00375D38">
        <w:rPr>
          <w:lang w:val="sr-Cyrl-RS"/>
        </w:rPr>
        <w:t>д стр</w:t>
      </w:r>
      <w:r w:rsidR="00836234">
        <w:rPr>
          <w:lang w:val="sr-Cyrl-RS"/>
        </w:rPr>
        <w:t>а</w:t>
      </w:r>
      <w:r w:rsidR="00375D38">
        <w:rPr>
          <w:lang w:val="sr-Cyrl-RS"/>
        </w:rPr>
        <w:t xml:space="preserve">не Наручиоца констатован Записником о примопредаји. </w:t>
      </w:r>
      <w:proofErr w:type="gramStart"/>
      <w:r>
        <w:t xml:space="preserve">Евентуално настала штета приликом транспорта предметних добара до места </w:t>
      </w:r>
      <w:r w:rsidR="008B2FB4">
        <w:rPr>
          <w:lang w:val="sr-Cyrl-RS"/>
        </w:rPr>
        <w:t xml:space="preserve">постављања </w:t>
      </w:r>
      <w:r>
        <w:t xml:space="preserve">пада на терет </w:t>
      </w:r>
      <w:r w:rsidR="00C55F07">
        <w:rPr>
          <w:lang w:val="sr-Cyrl-RS"/>
        </w:rPr>
        <w:t>И</w:t>
      </w:r>
      <w:r w:rsidR="00F47197">
        <w:rPr>
          <w:lang w:val="sr-Cyrl-RS"/>
        </w:rPr>
        <w:t>споручиоца</w:t>
      </w:r>
      <w:r>
        <w:t>.</w:t>
      </w:r>
      <w:proofErr w:type="gramEnd"/>
    </w:p>
    <w:p w:rsidR="00822243" w:rsidRDefault="006D1C5B" w:rsidP="00822243">
      <w:pPr>
        <w:jc w:val="both"/>
        <w:rPr>
          <w:lang w:val="sr-Cyrl-RS"/>
        </w:rPr>
      </w:pPr>
      <w:r>
        <w:t xml:space="preserve">У случају да </w:t>
      </w:r>
      <w:r w:rsidR="00F47197">
        <w:rPr>
          <w:lang w:val="sr-Cyrl-RS"/>
        </w:rPr>
        <w:t>Испоручилац</w:t>
      </w:r>
      <w:r w:rsidR="00822243">
        <w:t xml:space="preserve"> не изврши </w:t>
      </w:r>
      <w:r w:rsidR="00F47197">
        <w:rPr>
          <w:lang w:val="sr-Cyrl-RS"/>
        </w:rPr>
        <w:t xml:space="preserve">уговорене </w:t>
      </w:r>
      <w:proofErr w:type="gramStart"/>
      <w:r w:rsidR="00F47197">
        <w:rPr>
          <w:lang w:val="sr-Cyrl-RS"/>
        </w:rPr>
        <w:t xml:space="preserve">позиције </w:t>
      </w:r>
      <w:r w:rsidR="008B2FB4">
        <w:rPr>
          <w:lang w:val="sr-Cyrl-RS"/>
        </w:rPr>
        <w:t xml:space="preserve"> </w:t>
      </w:r>
      <w:r>
        <w:rPr>
          <w:lang w:val="sr-Cyrl-RS"/>
        </w:rPr>
        <w:t>предмета</w:t>
      </w:r>
      <w:proofErr w:type="gramEnd"/>
      <w:r>
        <w:rPr>
          <w:lang w:val="sr-Cyrl-RS"/>
        </w:rPr>
        <w:t xml:space="preserve"> уговора</w:t>
      </w:r>
      <w:r w:rsidR="00822243">
        <w:t xml:space="preserve"> у уговореном року, </w:t>
      </w:r>
      <w:r>
        <w:rPr>
          <w:lang w:val="sr-Cyrl-RS"/>
        </w:rPr>
        <w:t>Наручилац</w:t>
      </w:r>
      <w:r w:rsidR="00822243">
        <w:t xml:space="preserve"> има право на наплату уговорне казне и средства финансијског обезбеђења за добро извршење посла у целости, као и право на раскид Уговора.</w:t>
      </w:r>
    </w:p>
    <w:p w:rsidR="00FD67C5" w:rsidRDefault="00FD67C5" w:rsidP="00822243">
      <w:pPr>
        <w:jc w:val="both"/>
        <w:rPr>
          <w:lang w:val="sr-Cyrl-RS"/>
        </w:rPr>
      </w:pPr>
    </w:p>
    <w:p w:rsidR="00FD67C5" w:rsidRPr="00FD67C5" w:rsidRDefault="00FD67C5" w:rsidP="00FD67C5">
      <w:pPr>
        <w:jc w:val="center"/>
        <w:rPr>
          <w:b/>
          <w:lang w:val="sr-Cyrl-RS"/>
        </w:rPr>
      </w:pPr>
      <w:r w:rsidRPr="00FD67C5">
        <w:rPr>
          <w:b/>
          <w:lang w:val="sr-Cyrl-RS"/>
        </w:rPr>
        <w:t>ГАРНТНИ РОК</w:t>
      </w:r>
    </w:p>
    <w:p w:rsidR="00FD67C5" w:rsidRPr="00FD67C5" w:rsidRDefault="00FD67C5" w:rsidP="00FD67C5">
      <w:pPr>
        <w:jc w:val="center"/>
        <w:rPr>
          <w:b/>
          <w:lang w:val="sr-Cyrl-RS"/>
        </w:rPr>
      </w:pPr>
      <w:r w:rsidRPr="00FD67C5">
        <w:rPr>
          <w:b/>
          <w:lang w:val="sr-Cyrl-RS"/>
        </w:rPr>
        <w:t>5а.</w:t>
      </w:r>
    </w:p>
    <w:p w:rsidR="00FD67C5" w:rsidRDefault="00BC7464" w:rsidP="00FD67C5">
      <w:pPr>
        <w:jc w:val="both"/>
        <w:rPr>
          <w:lang w:val="sr-Cyrl-RS"/>
        </w:rPr>
      </w:pPr>
      <w:r>
        <w:rPr>
          <w:lang w:val="sr-Cyrl-RS"/>
        </w:rPr>
        <w:t>И</w:t>
      </w:r>
      <w:r w:rsidR="00761CBA">
        <w:rPr>
          <w:lang w:val="sr-Cyrl-RS"/>
        </w:rPr>
        <w:t>споручилац</w:t>
      </w:r>
      <w:r>
        <w:rPr>
          <w:lang w:val="sr-Cyrl-RS"/>
        </w:rPr>
        <w:t xml:space="preserve"> се о</w:t>
      </w:r>
      <w:r w:rsidR="00FD67C5">
        <w:rPr>
          <w:lang w:val="sr-Cyrl-RS"/>
        </w:rPr>
        <w:t>б</w:t>
      </w:r>
      <w:r>
        <w:rPr>
          <w:lang w:val="sr-Cyrl-RS"/>
        </w:rPr>
        <w:t>а</w:t>
      </w:r>
      <w:r w:rsidR="00FD67C5">
        <w:rPr>
          <w:lang w:val="sr-Cyrl-RS"/>
        </w:rPr>
        <w:t xml:space="preserve">везује на гарнатни рок на предмет уговора од ___________ године од дана записнички констатоване примопредаје,  (Гарантни рок не моће бити </w:t>
      </w:r>
      <w:r w:rsidR="008B2FB4">
        <w:rPr>
          <w:lang w:val="sr-Cyrl-RS"/>
        </w:rPr>
        <w:t xml:space="preserve"> краћи од </w:t>
      </w:r>
      <w:r w:rsidR="00C92E0B">
        <w:rPr>
          <w:lang w:val="sr-Cyrl-RS"/>
        </w:rPr>
        <w:t>2</w:t>
      </w:r>
      <w:r w:rsidR="00FD67C5" w:rsidRPr="00CC011D">
        <w:rPr>
          <w:lang w:val="sr-Cyrl-RS"/>
        </w:rPr>
        <w:t xml:space="preserve"> године </w:t>
      </w:r>
      <w:r w:rsidR="00FD67C5" w:rsidRPr="00CC011D">
        <w:rPr>
          <w:color w:val="FF0000"/>
          <w:lang w:val="sr-Cyrl-RS"/>
        </w:rPr>
        <w:t>(</w:t>
      </w:r>
      <w:r w:rsidR="00FD67C5" w:rsidRPr="00761CBA">
        <w:rPr>
          <w:lang w:val="sr-Cyrl-RS"/>
        </w:rPr>
        <w:t>рачунајући прописан рок по Закону</w:t>
      </w:r>
      <w:r w:rsidR="00C92E0B" w:rsidRPr="00761CBA">
        <w:rPr>
          <w:lang w:val="sr-Cyrl-RS"/>
        </w:rPr>
        <w:t xml:space="preserve"> о заштити потрошача од 2 (две) године) </w:t>
      </w:r>
      <w:r w:rsidR="00FD67C5" w:rsidRPr="00761CBA">
        <w:rPr>
          <w:lang w:val="sr-Cyrl-RS"/>
        </w:rPr>
        <w:t xml:space="preserve">од дана извршене </w:t>
      </w:r>
      <w:r w:rsidR="00FD67C5">
        <w:rPr>
          <w:lang w:val="sr-Cyrl-RS"/>
        </w:rPr>
        <w:t>записнички констатоване примопредаје</w:t>
      </w:r>
      <w:r w:rsidR="00FD67C5" w:rsidRPr="00CC011D">
        <w:rPr>
          <w:lang w:val="sr-Cyrl-RS"/>
        </w:rPr>
        <w:t>.</w:t>
      </w:r>
    </w:p>
    <w:p w:rsidR="00822243" w:rsidRDefault="00822243" w:rsidP="00822243">
      <w:pPr>
        <w:jc w:val="both"/>
        <w:rPr>
          <w:lang w:val="sr-Cyrl-CS"/>
        </w:rPr>
      </w:pPr>
    </w:p>
    <w:p w:rsidR="00822243" w:rsidRDefault="00822243" w:rsidP="00822243">
      <w:pPr>
        <w:jc w:val="center"/>
        <w:rPr>
          <w:b/>
        </w:rPr>
      </w:pPr>
      <w:r>
        <w:rPr>
          <w:b/>
        </w:rPr>
        <w:t>ПРАВА И ОБАВЕЗЕ УГОВОРНИХ СТРАНА</w:t>
      </w:r>
    </w:p>
    <w:p w:rsidR="00822243" w:rsidRDefault="00822243" w:rsidP="00822243">
      <w:pPr>
        <w:jc w:val="center"/>
        <w:rPr>
          <w:b/>
          <w:lang w:val="sr-Cyrl-CS"/>
        </w:rPr>
      </w:pPr>
      <w:proofErr w:type="gramStart"/>
      <w:r>
        <w:rPr>
          <w:b/>
        </w:rPr>
        <w:t>Члан 6.</w:t>
      </w:r>
      <w:proofErr w:type="gramEnd"/>
    </w:p>
    <w:p w:rsidR="00822243" w:rsidRDefault="006D1C5B" w:rsidP="00822243">
      <w:pPr>
        <w:jc w:val="both"/>
      </w:pPr>
      <w:r>
        <w:rPr>
          <w:lang w:val="sr-Cyrl-RS"/>
        </w:rPr>
        <w:t>Наручилац</w:t>
      </w:r>
      <w:r w:rsidR="00822243">
        <w:t xml:space="preserve"> се обавезује да:</w:t>
      </w:r>
    </w:p>
    <w:p w:rsidR="00822243" w:rsidRDefault="00822243" w:rsidP="00822243">
      <w:pPr>
        <w:numPr>
          <w:ilvl w:val="0"/>
          <w:numId w:val="5"/>
        </w:numPr>
        <w:jc w:val="both"/>
      </w:pPr>
      <w:proofErr w:type="gramStart"/>
      <w:r>
        <w:t>пр</w:t>
      </w:r>
      <w:r w:rsidR="006D1C5B">
        <w:rPr>
          <w:lang w:val="sr-Cyrl-RS"/>
        </w:rPr>
        <w:t>ими</w:t>
      </w:r>
      <w:proofErr w:type="gramEnd"/>
      <w:r>
        <w:t xml:space="preserve"> </w:t>
      </w:r>
      <w:r w:rsidR="006D1C5B">
        <w:rPr>
          <w:lang w:val="sr-Cyrl-RS"/>
        </w:rPr>
        <w:t>предмет уговора</w:t>
      </w:r>
      <w:r>
        <w:t xml:space="preserve"> из члана 1. </w:t>
      </w:r>
      <w:r>
        <w:rPr>
          <w:lang w:val="sr-Cyrl-CS"/>
        </w:rPr>
        <w:t xml:space="preserve">овог </w:t>
      </w:r>
      <w:r>
        <w:t>Уговора у року, времену и на месту предвиђеном овим Уговором;</w:t>
      </w:r>
    </w:p>
    <w:p w:rsidR="00822243" w:rsidRDefault="00822243" w:rsidP="00822243">
      <w:pPr>
        <w:numPr>
          <w:ilvl w:val="0"/>
          <w:numId w:val="5"/>
        </w:numPr>
        <w:jc w:val="both"/>
      </w:pPr>
      <w:proofErr w:type="gramStart"/>
      <w:r>
        <w:t>благовремено</w:t>
      </w:r>
      <w:proofErr w:type="gramEnd"/>
      <w:r>
        <w:t xml:space="preserve"> плаћа фактуре за и</w:t>
      </w:r>
      <w:r w:rsidR="006D1C5B">
        <w:rPr>
          <w:lang w:val="sr-Cyrl-RS"/>
        </w:rPr>
        <w:t>звршени посао</w:t>
      </w:r>
      <w:r>
        <w:t xml:space="preserve"> на начин и у року предвиђеном овим Уговором</w:t>
      </w:r>
      <w:r>
        <w:rPr>
          <w:lang w:val="sr-Cyrl-CS"/>
        </w:rPr>
        <w:t>.</w:t>
      </w:r>
    </w:p>
    <w:p w:rsidR="00822243" w:rsidRPr="00F47197" w:rsidRDefault="00BC7464" w:rsidP="00822243">
      <w:pPr>
        <w:jc w:val="both"/>
        <w:rPr>
          <w:lang w:val="sr-Cyrl-RS"/>
        </w:rPr>
      </w:pPr>
      <w:r>
        <w:rPr>
          <w:lang w:val="sr-Cyrl-RS"/>
        </w:rPr>
        <w:t>И</w:t>
      </w:r>
      <w:r w:rsidR="00F47197">
        <w:rPr>
          <w:lang w:val="sr-Cyrl-RS"/>
        </w:rPr>
        <w:t>споручилац</w:t>
      </w:r>
      <w:r w:rsidR="006D1C5B">
        <w:rPr>
          <w:lang w:val="sr-Cyrl-RS"/>
        </w:rPr>
        <w:t xml:space="preserve"> се </w:t>
      </w:r>
      <w:r w:rsidR="00822243">
        <w:t>обавезује да</w:t>
      </w:r>
      <w:r w:rsidR="006D1C5B">
        <w:rPr>
          <w:lang w:val="sr-Cyrl-RS"/>
        </w:rPr>
        <w:t xml:space="preserve"> </w:t>
      </w:r>
      <w:r w:rsidR="00822243">
        <w:t>и</w:t>
      </w:r>
      <w:r w:rsidR="006D1C5B">
        <w:rPr>
          <w:lang w:val="sr-Cyrl-RS"/>
        </w:rPr>
        <w:t xml:space="preserve">зврши </w:t>
      </w:r>
      <w:r>
        <w:rPr>
          <w:lang w:val="sr-Cyrl-RS"/>
        </w:rPr>
        <w:t>радове</w:t>
      </w:r>
      <w:r w:rsidR="00822243">
        <w:t xml:space="preserve"> из члана 1.</w:t>
      </w:r>
      <w:r w:rsidR="00836234">
        <w:rPr>
          <w:lang w:val="sr-Cyrl-RS"/>
        </w:rPr>
        <w:t xml:space="preserve"> </w:t>
      </w:r>
      <w:r w:rsidR="00822243">
        <w:rPr>
          <w:lang w:val="sr-Cyrl-CS"/>
        </w:rPr>
        <w:t xml:space="preserve">овог </w:t>
      </w:r>
      <w:r w:rsidR="00822243">
        <w:t xml:space="preserve">Уговора, у року, времену и на </w:t>
      </w:r>
      <w:r w:rsidR="00F47197">
        <w:t>месту предвиђеном овим Уговором</w:t>
      </w:r>
      <w:r w:rsidR="00F47197">
        <w:rPr>
          <w:lang w:val="sr-Cyrl-RS"/>
        </w:rPr>
        <w:t>.</w:t>
      </w:r>
    </w:p>
    <w:p w:rsidR="00822243" w:rsidRPr="00F62F63" w:rsidRDefault="00822243" w:rsidP="00822243">
      <w:pPr>
        <w:tabs>
          <w:tab w:val="left" w:pos="780"/>
        </w:tabs>
        <w:spacing w:before="2" w:line="242" w:lineRule="auto"/>
        <w:ind w:right="67"/>
        <w:jc w:val="both"/>
        <w:rPr>
          <w:lang w:val="sr-Cyrl-CS"/>
        </w:rPr>
      </w:pPr>
      <w:r>
        <w:tab/>
      </w:r>
    </w:p>
    <w:p w:rsidR="00822243" w:rsidRDefault="00822243" w:rsidP="00822243">
      <w:pPr>
        <w:jc w:val="center"/>
        <w:rPr>
          <w:b/>
          <w:lang w:val="sr-Cyrl-CS"/>
        </w:rPr>
      </w:pPr>
      <w:r>
        <w:rPr>
          <w:b/>
        </w:rPr>
        <w:t>Квантитативни пријем</w:t>
      </w:r>
    </w:p>
    <w:p w:rsidR="00822243" w:rsidRDefault="006D1C5B" w:rsidP="006D1C5B">
      <w:pPr>
        <w:tabs>
          <w:tab w:val="center" w:pos="5233"/>
          <w:tab w:val="left" w:pos="6061"/>
        </w:tabs>
        <w:rPr>
          <w:b/>
          <w:lang w:val="sr-Cyrl-CS"/>
        </w:rPr>
      </w:pPr>
      <w:r>
        <w:rPr>
          <w:b/>
        </w:rPr>
        <w:tab/>
      </w:r>
      <w:proofErr w:type="gramStart"/>
      <w:r w:rsidR="00822243">
        <w:rPr>
          <w:b/>
        </w:rPr>
        <w:t>Члан 7.</w:t>
      </w:r>
      <w:proofErr w:type="gramEnd"/>
      <w:r>
        <w:rPr>
          <w:b/>
        </w:rPr>
        <w:tab/>
      </w:r>
    </w:p>
    <w:p w:rsidR="00822243" w:rsidRPr="00C92E0B" w:rsidRDefault="00822243" w:rsidP="00C92E0B">
      <w:pPr>
        <w:rPr>
          <w:rFonts w:eastAsia="Arial"/>
          <w:sz w:val="22"/>
          <w:szCs w:val="22"/>
          <w:lang w:val="sr-Cyrl-RS"/>
        </w:rPr>
      </w:pPr>
      <w:r>
        <w:t>Квантитативни прије</w:t>
      </w:r>
      <w:r w:rsidR="00112105">
        <w:t>м и</w:t>
      </w:r>
      <w:r w:rsidR="006D1C5B">
        <w:rPr>
          <w:lang w:val="sr-Cyrl-RS"/>
        </w:rPr>
        <w:t>звршеног посла врши се на</w:t>
      </w:r>
      <w:r w:rsidR="00761CBA">
        <w:rPr>
          <w:lang w:val="sr-Cyrl-RS"/>
        </w:rPr>
        <w:t xml:space="preserve"> уговореној локацији</w:t>
      </w:r>
      <w:proofErr w:type="gramStart"/>
      <w:r w:rsidR="00C92E0B">
        <w:rPr>
          <w:rFonts w:eastAsia="Arial"/>
          <w:sz w:val="22"/>
          <w:szCs w:val="22"/>
          <w:lang w:val="sr-Cyrl-RS"/>
        </w:rPr>
        <w:t xml:space="preserve">, </w:t>
      </w:r>
      <w:r w:rsidR="008B2FB4" w:rsidRPr="00D51A6E">
        <w:rPr>
          <w:lang w:val="sr-Cyrl-RS"/>
        </w:rPr>
        <w:t xml:space="preserve"> </w:t>
      </w:r>
      <w:r>
        <w:t>приликом</w:t>
      </w:r>
      <w:proofErr w:type="gramEnd"/>
      <w:r>
        <w:t xml:space="preserve"> пријема </w:t>
      </w:r>
      <w:r w:rsidR="006D1C5B">
        <w:rPr>
          <w:lang w:val="sr-Cyrl-RS"/>
        </w:rPr>
        <w:t>изв</w:t>
      </w:r>
      <w:r w:rsidR="00895203">
        <w:rPr>
          <w:lang w:val="sr-Cyrl-RS"/>
        </w:rPr>
        <w:t xml:space="preserve">ршених уговорених позиција </w:t>
      </w:r>
      <w:r w:rsidR="006D1C5B">
        <w:rPr>
          <w:lang w:val="sr-Cyrl-RS"/>
        </w:rPr>
        <w:t>предмета уговора</w:t>
      </w:r>
      <w:r>
        <w:t>, визуелном контролом и пребројавањем.</w:t>
      </w:r>
    </w:p>
    <w:p w:rsidR="00822243" w:rsidRDefault="00822243" w:rsidP="00822243">
      <w:pPr>
        <w:jc w:val="both"/>
        <w:rPr>
          <w:lang w:val="sr-Cyrl-CS" w:eastAsia="ar-SA"/>
        </w:rPr>
      </w:pPr>
    </w:p>
    <w:p w:rsidR="00822243" w:rsidRDefault="006D1C5B" w:rsidP="00822243">
      <w:pPr>
        <w:jc w:val="both"/>
        <w:rPr>
          <w:lang w:val="sr-Cyrl-RS"/>
        </w:rPr>
      </w:pPr>
      <w:r>
        <w:rPr>
          <w:lang w:val="sr-Cyrl-RS"/>
        </w:rPr>
        <w:t>Наручилац</w:t>
      </w:r>
      <w:r w:rsidR="00822243">
        <w:t xml:space="preserve"> контролисање </w:t>
      </w:r>
      <w:r>
        <w:rPr>
          <w:lang w:val="sr-Cyrl-RS"/>
        </w:rPr>
        <w:t>изв</w:t>
      </w:r>
      <w:r w:rsidR="00895203">
        <w:rPr>
          <w:lang w:val="sr-Cyrl-RS"/>
        </w:rPr>
        <w:t xml:space="preserve">ршених позиција </w:t>
      </w:r>
      <w:r w:rsidR="00822243">
        <w:t xml:space="preserve"> да ли у</w:t>
      </w:r>
      <w:r w:rsidR="00836234">
        <w:rPr>
          <w:lang w:val="sr-Cyrl-RS"/>
        </w:rPr>
        <w:t xml:space="preserve"> и</w:t>
      </w:r>
      <w:r w:rsidR="00895203">
        <w:rPr>
          <w:lang w:val="sr-Cyrl-RS"/>
        </w:rPr>
        <w:t>стим</w:t>
      </w:r>
      <w:r w:rsidR="00E071E0">
        <w:rPr>
          <w:lang w:val="sr-Cyrl-RS"/>
        </w:rPr>
        <w:t xml:space="preserve"> </w:t>
      </w:r>
      <w:r w:rsidR="00822243">
        <w:t>има неслагања између примљен</w:t>
      </w:r>
      <w:r>
        <w:rPr>
          <w:lang w:val="sr-Cyrl-RS"/>
        </w:rPr>
        <w:t>их позиција</w:t>
      </w:r>
      <w:r w:rsidR="00822243">
        <w:t xml:space="preserve"> наведен</w:t>
      </w:r>
      <w:r w:rsidR="007C44A4">
        <w:rPr>
          <w:lang w:val="sr-Cyrl-RS"/>
        </w:rPr>
        <w:t xml:space="preserve">их у техничкој спецификацији </w:t>
      </w:r>
      <w:r>
        <w:rPr>
          <w:lang w:val="sr-Cyrl-RS"/>
        </w:rPr>
        <w:t>и пратећој</w:t>
      </w:r>
      <w:r w:rsidR="00822243">
        <w:t xml:space="preserve"> документацији у ком случају</w:t>
      </w:r>
      <w:r>
        <w:rPr>
          <w:lang w:val="sr-Cyrl-RS"/>
        </w:rPr>
        <w:t xml:space="preserve"> Наручилац </w:t>
      </w:r>
      <w:r w:rsidR="00822243">
        <w:t>има право достављања писане рекламације</w:t>
      </w:r>
      <w:r w:rsidR="00E071E0">
        <w:rPr>
          <w:lang w:val="sr-Cyrl-RS"/>
        </w:rPr>
        <w:t xml:space="preserve"> И</w:t>
      </w:r>
      <w:r w:rsidR="00895203">
        <w:rPr>
          <w:lang w:val="sr-Cyrl-RS"/>
        </w:rPr>
        <w:t>споручиоцу.</w:t>
      </w:r>
      <w:r w:rsidR="00E071E0">
        <w:rPr>
          <w:lang w:val="sr-Cyrl-RS"/>
        </w:rPr>
        <w:t xml:space="preserve"> </w:t>
      </w:r>
    </w:p>
    <w:p w:rsidR="00E071E0" w:rsidRDefault="00E071E0" w:rsidP="00822243">
      <w:pPr>
        <w:jc w:val="both"/>
        <w:rPr>
          <w:lang w:val="sr-Cyrl-CS"/>
        </w:rPr>
      </w:pPr>
    </w:p>
    <w:p w:rsidR="00795E42" w:rsidRPr="00836234" w:rsidRDefault="00822243" w:rsidP="00822243">
      <w:pPr>
        <w:jc w:val="both"/>
        <w:rPr>
          <w:lang w:val="sr-Cyrl-CS"/>
        </w:rPr>
      </w:pPr>
      <w:r>
        <w:t xml:space="preserve">У случају да дође до одступања од уговореног, </w:t>
      </w:r>
      <w:r w:rsidR="00E071E0">
        <w:rPr>
          <w:lang w:val="sr-Cyrl-RS"/>
        </w:rPr>
        <w:t>И</w:t>
      </w:r>
      <w:r w:rsidR="00895203">
        <w:rPr>
          <w:lang w:val="sr-Cyrl-RS"/>
        </w:rPr>
        <w:t>споручилац</w:t>
      </w:r>
      <w:r>
        <w:t xml:space="preserve"> је дужан да до краја уговореног рока отклони све неусаглашености између уговорен</w:t>
      </w:r>
      <w:r w:rsidR="00886435">
        <w:rPr>
          <w:lang w:val="sr-Cyrl-RS"/>
        </w:rPr>
        <w:t xml:space="preserve">их </w:t>
      </w:r>
      <w:r>
        <w:t>и и</w:t>
      </w:r>
      <w:r w:rsidR="00886435">
        <w:rPr>
          <w:lang w:val="sr-Cyrl-RS"/>
        </w:rPr>
        <w:t xml:space="preserve">зведених </w:t>
      </w:r>
      <w:r w:rsidR="00895203">
        <w:rPr>
          <w:lang w:val="sr-Cyrl-RS"/>
        </w:rPr>
        <w:t>позиција</w:t>
      </w:r>
      <w:r>
        <w:t>, у супротном, сматраће се да и</w:t>
      </w:r>
      <w:r w:rsidR="00895203">
        <w:rPr>
          <w:lang w:val="sr-Cyrl-RS"/>
        </w:rPr>
        <w:t xml:space="preserve">зведене </w:t>
      </w:r>
      <w:proofErr w:type="gramStart"/>
      <w:r w:rsidR="00895203">
        <w:rPr>
          <w:lang w:val="sr-Cyrl-RS"/>
        </w:rPr>
        <w:t xml:space="preserve">позиције </w:t>
      </w:r>
      <w:r w:rsidR="00E071E0">
        <w:rPr>
          <w:lang w:val="sr-Cyrl-RS"/>
        </w:rPr>
        <w:t xml:space="preserve"> </w:t>
      </w:r>
      <w:r>
        <w:t>ни</w:t>
      </w:r>
      <w:r w:rsidR="00444955">
        <w:rPr>
          <w:lang w:val="sr-Cyrl-RS"/>
        </w:rPr>
        <w:t>су</w:t>
      </w:r>
      <w:proofErr w:type="gramEnd"/>
      <w:r>
        <w:t xml:space="preserve"> извршен</w:t>
      </w:r>
      <w:r w:rsidR="00895203">
        <w:rPr>
          <w:lang w:val="sr-Cyrl-RS"/>
        </w:rPr>
        <w:t>е</w:t>
      </w:r>
      <w:r>
        <w:t xml:space="preserve"> у</w:t>
      </w:r>
      <w:r w:rsidR="003D15D2">
        <w:rPr>
          <w:lang w:val="sr-Cyrl-RS"/>
        </w:rPr>
        <w:t xml:space="preserve"> уговореном квалитету</w:t>
      </w:r>
      <w:r>
        <w:t>.</w:t>
      </w:r>
    </w:p>
    <w:p w:rsidR="00795E42" w:rsidRPr="00795E42" w:rsidRDefault="00795E42" w:rsidP="00822243">
      <w:pPr>
        <w:jc w:val="both"/>
      </w:pPr>
    </w:p>
    <w:p w:rsidR="00822243" w:rsidRDefault="00822243" w:rsidP="00822243">
      <w:pPr>
        <w:jc w:val="center"/>
        <w:rPr>
          <w:b/>
        </w:rPr>
      </w:pPr>
      <w:r>
        <w:rPr>
          <w:b/>
        </w:rPr>
        <w:t>Квалитативни пријем</w:t>
      </w:r>
    </w:p>
    <w:p w:rsidR="00822243" w:rsidRDefault="00822243" w:rsidP="00822243">
      <w:pPr>
        <w:jc w:val="center"/>
        <w:rPr>
          <w:b/>
          <w:lang w:val="sr-Cyrl-CS"/>
        </w:rPr>
      </w:pPr>
      <w:proofErr w:type="gramStart"/>
      <w:r>
        <w:rPr>
          <w:b/>
        </w:rPr>
        <w:t>Члан 8.</w:t>
      </w:r>
      <w:proofErr w:type="gramEnd"/>
    </w:p>
    <w:p w:rsidR="00822243" w:rsidRDefault="003D15D2" w:rsidP="00822243">
      <w:pPr>
        <w:jc w:val="both"/>
        <w:rPr>
          <w:lang w:val="sr-Cyrl-CS"/>
        </w:rPr>
      </w:pPr>
      <w:r>
        <w:rPr>
          <w:lang w:val="sr-Cyrl-RS"/>
        </w:rPr>
        <w:t xml:space="preserve">Наручилац </w:t>
      </w:r>
      <w:r w:rsidR="00822243">
        <w:t>је обавезан да по квантитативном пријему</w:t>
      </w:r>
      <w:r>
        <w:rPr>
          <w:lang w:val="sr-Cyrl-RS"/>
        </w:rPr>
        <w:t xml:space="preserve"> изведених</w:t>
      </w:r>
      <w:r w:rsidR="004268EA">
        <w:rPr>
          <w:lang w:val="sr-Cyrl-RS"/>
        </w:rPr>
        <w:t xml:space="preserve"> </w:t>
      </w:r>
      <w:r w:rsidR="00E071E0">
        <w:rPr>
          <w:lang w:val="sr-Cyrl-RS"/>
        </w:rPr>
        <w:t>уговорених</w:t>
      </w:r>
      <w:r w:rsidR="00895203">
        <w:rPr>
          <w:lang w:val="sr-Cyrl-RS"/>
        </w:rPr>
        <w:t xml:space="preserve"> позиција</w:t>
      </w:r>
      <w:r w:rsidR="004268EA">
        <w:rPr>
          <w:lang w:val="sr-Cyrl-RS"/>
        </w:rPr>
        <w:t xml:space="preserve">, без </w:t>
      </w:r>
      <w:r w:rsidR="00822243">
        <w:t>одлагања, утврди квалитет и</w:t>
      </w:r>
      <w:r w:rsidR="007437AD">
        <w:rPr>
          <w:lang w:val="sr-Cyrl-RS"/>
        </w:rPr>
        <w:t>зв</w:t>
      </w:r>
      <w:r w:rsidR="00895203">
        <w:rPr>
          <w:lang w:val="sr-Cyrl-RS"/>
        </w:rPr>
        <w:t>ршених уговорених позиција</w:t>
      </w:r>
      <w:r w:rsidR="00E071E0">
        <w:rPr>
          <w:lang w:val="sr-Cyrl-RS"/>
        </w:rPr>
        <w:t xml:space="preserve"> </w:t>
      </w:r>
      <w:r w:rsidR="007C311A">
        <w:rPr>
          <w:lang w:val="sr-Cyrl-RS"/>
        </w:rPr>
        <w:t>предмета уговора</w:t>
      </w:r>
      <w:r w:rsidR="00822243">
        <w:t xml:space="preserve"> чим је то према редовном току ствари и околностима могуће, а најкасније у року од 10 (десет) дана од дана пријема </w:t>
      </w:r>
      <w:r w:rsidR="007437AD">
        <w:rPr>
          <w:lang w:val="sr-Cyrl-RS"/>
        </w:rPr>
        <w:t>уговорених</w:t>
      </w:r>
      <w:r w:rsidR="00E071E0">
        <w:rPr>
          <w:lang w:val="sr-Cyrl-RS"/>
        </w:rPr>
        <w:t xml:space="preserve"> </w:t>
      </w:r>
      <w:r w:rsidR="00895203">
        <w:rPr>
          <w:lang w:val="sr-Cyrl-RS"/>
        </w:rPr>
        <w:t>позиција.</w:t>
      </w:r>
    </w:p>
    <w:p w:rsidR="00822243" w:rsidRDefault="00822243" w:rsidP="00822243">
      <w:pPr>
        <w:jc w:val="both"/>
        <w:rPr>
          <w:lang w:val="sr-Cyrl-CS"/>
        </w:rPr>
      </w:pPr>
    </w:p>
    <w:p w:rsidR="00822243" w:rsidRDefault="007437AD" w:rsidP="00822243">
      <w:pPr>
        <w:jc w:val="both"/>
        <w:rPr>
          <w:lang w:val="sr-Cyrl-CS"/>
        </w:rPr>
      </w:pPr>
      <w:r>
        <w:rPr>
          <w:lang w:val="sr-Cyrl-RS"/>
        </w:rPr>
        <w:lastRenderedPageBreak/>
        <w:t xml:space="preserve">Наручилац </w:t>
      </w:r>
      <w:r w:rsidR="00822243" w:rsidRPr="009140CA">
        <w:t>може одложити утврђивање квалитета и</w:t>
      </w:r>
      <w:r>
        <w:rPr>
          <w:lang w:val="sr-Cyrl-RS"/>
        </w:rPr>
        <w:t>зв</w:t>
      </w:r>
      <w:r w:rsidR="00895203">
        <w:rPr>
          <w:lang w:val="sr-Cyrl-RS"/>
        </w:rPr>
        <w:t>ршених позиција</w:t>
      </w:r>
      <w:r>
        <w:rPr>
          <w:lang w:val="sr-Cyrl-RS"/>
        </w:rPr>
        <w:t xml:space="preserve"> укључујући и испоручена добра</w:t>
      </w:r>
      <w:r w:rsidR="00822243" w:rsidRPr="009140CA">
        <w:t xml:space="preserve"> док му </w:t>
      </w:r>
      <w:r w:rsidR="00E071E0">
        <w:rPr>
          <w:lang w:val="sr-Cyrl-RS"/>
        </w:rPr>
        <w:t>И</w:t>
      </w:r>
      <w:r w:rsidR="00895203">
        <w:rPr>
          <w:lang w:val="sr-Cyrl-RS"/>
        </w:rPr>
        <w:t>споручилац</w:t>
      </w:r>
      <w:r w:rsidR="00822243" w:rsidRPr="009140CA">
        <w:t xml:space="preserve"> не достави исправе које су за ту сврху неопходне, али је дужно да писмено опомене </w:t>
      </w:r>
      <w:r w:rsidR="00E071E0">
        <w:rPr>
          <w:lang w:val="sr-Cyrl-RS"/>
        </w:rPr>
        <w:t>И</w:t>
      </w:r>
      <w:r w:rsidR="00895203">
        <w:rPr>
          <w:lang w:val="sr-Cyrl-RS"/>
        </w:rPr>
        <w:t>споручиоца</w:t>
      </w:r>
      <w:r w:rsidR="00822243" w:rsidRPr="009140CA">
        <w:t xml:space="preserve"> да му их без одлагања достави.</w:t>
      </w:r>
    </w:p>
    <w:p w:rsidR="00822243" w:rsidRDefault="00822243" w:rsidP="00822243">
      <w:pPr>
        <w:jc w:val="both"/>
        <w:rPr>
          <w:lang w:val="sr-Cyrl-CS"/>
        </w:rPr>
      </w:pPr>
    </w:p>
    <w:p w:rsidR="00822243" w:rsidRDefault="00822243" w:rsidP="00822243">
      <w:pPr>
        <w:jc w:val="both"/>
        <w:rPr>
          <w:lang w:val="sr-Cyrl-CS"/>
        </w:rPr>
      </w:pPr>
      <w:r>
        <w:t>Уколико се утврди да квалитет и</w:t>
      </w:r>
      <w:r w:rsidR="007437AD">
        <w:rPr>
          <w:lang w:val="sr-Cyrl-RS"/>
        </w:rPr>
        <w:t xml:space="preserve">зведених </w:t>
      </w:r>
      <w:r w:rsidR="00895203">
        <w:rPr>
          <w:lang w:val="sr-Cyrl-RS"/>
        </w:rPr>
        <w:t>уговорених позицја</w:t>
      </w:r>
      <w:r w:rsidR="007437AD">
        <w:rPr>
          <w:lang w:val="sr-Cyrl-RS"/>
        </w:rPr>
        <w:t xml:space="preserve"> и </w:t>
      </w:r>
      <w:r w:rsidR="00836234">
        <w:rPr>
          <w:lang w:val="sr-Cyrl-RS"/>
        </w:rPr>
        <w:t>и</w:t>
      </w:r>
      <w:r>
        <w:t xml:space="preserve">споручених добара не одговара уговореном, </w:t>
      </w:r>
      <w:r w:rsidR="007437AD">
        <w:rPr>
          <w:lang w:val="sr-Cyrl-RS"/>
        </w:rPr>
        <w:t xml:space="preserve">Наручиалц </w:t>
      </w:r>
      <w:r>
        <w:t xml:space="preserve">је обавезан да </w:t>
      </w:r>
      <w:r w:rsidR="00E071E0">
        <w:rPr>
          <w:lang w:val="sr-Cyrl-RS"/>
        </w:rPr>
        <w:t>И</w:t>
      </w:r>
      <w:r w:rsidR="00895203">
        <w:rPr>
          <w:lang w:val="sr-Cyrl-RS"/>
        </w:rPr>
        <w:t>споручиоцу</w:t>
      </w:r>
      <w:r>
        <w:t xml:space="preserve"> стави писмену рекламацију на квалитет, без одлагања, а најкасније у року од 3 (три) дана од дана кадa је утврдио да квалитет </w:t>
      </w:r>
      <w:proofErr w:type="gramStart"/>
      <w:r>
        <w:t>и</w:t>
      </w:r>
      <w:r w:rsidR="007437AD">
        <w:rPr>
          <w:lang w:val="sr-Cyrl-RS"/>
        </w:rPr>
        <w:t>зв</w:t>
      </w:r>
      <w:r w:rsidR="00895203">
        <w:rPr>
          <w:lang w:val="sr-Cyrl-RS"/>
        </w:rPr>
        <w:t>ршених  позиција</w:t>
      </w:r>
      <w:proofErr w:type="gramEnd"/>
      <w:r w:rsidR="007437AD">
        <w:rPr>
          <w:lang w:val="sr-Cyrl-RS"/>
        </w:rPr>
        <w:t xml:space="preserve"> и </w:t>
      </w:r>
      <w:r w:rsidR="007C311A">
        <w:rPr>
          <w:lang w:val="sr-Cyrl-RS"/>
        </w:rPr>
        <w:t>и</w:t>
      </w:r>
      <w:r>
        <w:t>споручених добара не одговара уговореном.</w:t>
      </w:r>
    </w:p>
    <w:p w:rsidR="00822243" w:rsidRDefault="00822243" w:rsidP="00822243">
      <w:pPr>
        <w:jc w:val="both"/>
        <w:rPr>
          <w:lang w:val="sr-Cyrl-CS"/>
        </w:rPr>
      </w:pPr>
    </w:p>
    <w:p w:rsidR="00822243" w:rsidRDefault="00E071E0" w:rsidP="00822243">
      <w:pPr>
        <w:jc w:val="both"/>
      </w:pPr>
      <w:r>
        <w:rPr>
          <w:lang w:val="sr-Cyrl-RS"/>
        </w:rPr>
        <w:t>И</w:t>
      </w:r>
      <w:r w:rsidR="00895203">
        <w:rPr>
          <w:lang w:val="sr-Cyrl-RS"/>
        </w:rPr>
        <w:t xml:space="preserve">споручилац </w:t>
      </w:r>
      <w:r w:rsidR="00822243">
        <w:t xml:space="preserve"> је обавезан да у року од 10 (десет) дана од дана пријема рекламације из става 3</w:t>
      </w:r>
      <w:r w:rsidR="00822243">
        <w:rPr>
          <w:b/>
        </w:rPr>
        <w:t>.</w:t>
      </w:r>
      <w:r w:rsidR="00836234">
        <w:rPr>
          <w:b/>
          <w:lang w:val="sr-Cyrl-RS"/>
        </w:rPr>
        <w:t xml:space="preserve"> </w:t>
      </w:r>
      <w:proofErr w:type="gramStart"/>
      <w:r w:rsidR="00822243">
        <w:t>овог</w:t>
      </w:r>
      <w:proofErr w:type="gramEnd"/>
      <w:r w:rsidR="00822243">
        <w:t xml:space="preserve"> члана, писмено обавести </w:t>
      </w:r>
      <w:r w:rsidR="007437AD">
        <w:rPr>
          <w:lang w:val="sr-Cyrl-RS"/>
        </w:rPr>
        <w:t>Наручиоца</w:t>
      </w:r>
      <w:r w:rsidR="00822243">
        <w:t xml:space="preserve"> о исходу рекламације.</w:t>
      </w:r>
      <w:r w:rsidR="007437AD">
        <w:rPr>
          <w:lang w:val="sr-Cyrl-RS"/>
        </w:rPr>
        <w:t xml:space="preserve"> Наручилац</w:t>
      </w:r>
      <w:r w:rsidR="00822243">
        <w:t xml:space="preserve">, који је </w:t>
      </w:r>
      <w:r w:rsidR="007C44A4">
        <w:rPr>
          <w:lang w:val="sr-Cyrl-RS"/>
        </w:rPr>
        <w:t>И</w:t>
      </w:r>
      <w:r w:rsidR="00895203">
        <w:rPr>
          <w:lang w:val="sr-Cyrl-RS"/>
        </w:rPr>
        <w:t>споручиоцу</w:t>
      </w:r>
      <w:r w:rsidR="00822243">
        <w:t xml:space="preserve"> благовремено и на поуздан начин ставио рекламацију због утврђених недостатака у квалитету </w:t>
      </w:r>
      <w:r w:rsidR="007437AD">
        <w:rPr>
          <w:lang w:val="sr-Cyrl-RS"/>
        </w:rPr>
        <w:t xml:space="preserve">извршених </w:t>
      </w:r>
      <w:r w:rsidR="00895203">
        <w:rPr>
          <w:lang w:val="sr-Cyrl-RS"/>
        </w:rPr>
        <w:t>уговорених позиција</w:t>
      </w:r>
      <w:r w:rsidR="007437AD">
        <w:rPr>
          <w:lang w:val="sr-Cyrl-RS"/>
        </w:rPr>
        <w:t xml:space="preserve"> и исп</w:t>
      </w:r>
      <w:r w:rsidR="00836234">
        <w:rPr>
          <w:lang w:val="sr-Cyrl-RS"/>
        </w:rPr>
        <w:t>о</w:t>
      </w:r>
      <w:r w:rsidR="007437AD">
        <w:rPr>
          <w:lang w:val="sr-Cyrl-RS"/>
        </w:rPr>
        <w:t>р</w:t>
      </w:r>
      <w:r w:rsidR="00836234">
        <w:rPr>
          <w:lang w:val="sr-Cyrl-RS"/>
        </w:rPr>
        <w:t>у</w:t>
      </w:r>
      <w:r w:rsidR="007437AD">
        <w:rPr>
          <w:lang w:val="sr-Cyrl-RS"/>
        </w:rPr>
        <w:t xml:space="preserve">чених </w:t>
      </w:r>
      <w:r w:rsidR="00822243">
        <w:t xml:space="preserve">добара, има право да: </w:t>
      </w:r>
    </w:p>
    <w:p w:rsidR="00822243" w:rsidRDefault="00822243" w:rsidP="00822243">
      <w:pPr>
        <w:numPr>
          <w:ilvl w:val="0"/>
          <w:numId w:val="5"/>
        </w:numPr>
        <w:jc w:val="both"/>
        <w:rPr>
          <w:lang w:val="ru-RU"/>
        </w:rPr>
      </w:pPr>
      <w:r>
        <w:t xml:space="preserve">у року остављеном у рекламацији, тражи од </w:t>
      </w:r>
      <w:r w:rsidR="00E071E0">
        <w:rPr>
          <w:lang w:val="sr-Cyrl-RS"/>
        </w:rPr>
        <w:t>И</w:t>
      </w:r>
      <w:r w:rsidR="00895203">
        <w:rPr>
          <w:lang w:val="sr-Cyrl-RS"/>
        </w:rPr>
        <w:t>споручиоца</w:t>
      </w:r>
      <w:r>
        <w:t xml:space="preserve"> да отклони недостатке о свом трошку, ако су мане на</w:t>
      </w:r>
      <w:r w:rsidR="00E071E0">
        <w:rPr>
          <w:lang w:val="sr-Cyrl-RS"/>
        </w:rPr>
        <w:t xml:space="preserve"> </w:t>
      </w:r>
      <w:r w:rsidR="00895203">
        <w:rPr>
          <w:lang w:val="sr-Cyrl-RS"/>
        </w:rPr>
        <w:t xml:space="preserve">изведеним позицијама </w:t>
      </w:r>
      <w:r w:rsidR="007437AD">
        <w:rPr>
          <w:lang w:val="sr-Cyrl-RS"/>
        </w:rPr>
        <w:t xml:space="preserve">и </w:t>
      </w:r>
      <w:r>
        <w:t xml:space="preserve">добрима отклоњиве, или </w:t>
      </w:r>
    </w:p>
    <w:p w:rsidR="00822243" w:rsidRDefault="00822243" w:rsidP="00822243">
      <w:pPr>
        <w:numPr>
          <w:ilvl w:val="0"/>
          <w:numId w:val="5"/>
        </w:numPr>
        <w:jc w:val="both"/>
      </w:pPr>
      <w:proofErr w:type="gramStart"/>
      <w:r>
        <w:t>у</w:t>
      </w:r>
      <w:proofErr w:type="gramEnd"/>
      <w:r>
        <w:t xml:space="preserve"> року остављеном у рекламацији, тражи од </w:t>
      </w:r>
      <w:r w:rsidR="00E071E0">
        <w:rPr>
          <w:lang w:val="sr-Cyrl-RS"/>
        </w:rPr>
        <w:t>И</w:t>
      </w:r>
      <w:r w:rsidR="00895203">
        <w:rPr>
          <w:lang w:val="sr-Cyrl-RS"/>
        </w:rPr>
        <w:t>споручиоца</w:t>
      </w:r>
      <w:r w:rsidR="00E071E0">
        <w:rPr>
          <w:lang w:val="sr-Cyrl-RS"/>
        </w:rPr>
        <w:t>а</w:t>
      </w:r>
      <w:r>
        <w:t xml:space="preserve"> да му испоручи нове количине добара без недостатака о свом трошку и да испоручена добра са не</w:t>
      </w:r>
      <w:r w:rsidR="007437AD">
        <w:t>достацима о свом трошку преузме</w:t>
      </w:r>
      <w:r w:rsidR="00895203">
        <w:rPr>
          <w:lang w:val="sr-Cyrl-RS"/>
        </w:rPr>
        <w:t>, као и да извршене позиције изврши</w:t>
      </w:r>
      <w:r w:rsidR="004268EA">
        <w:rPr>
          <w:lang w:val="sr-Cyrl-RS"/>
        </w:rPr>
        <w:t xml:space="preserve"> </w:t>
      </w:r>
      <w:r w:rsidR="007437AD">
        <w:rPr>
          <w:lang w:val="sr-Cyrl-RS"/>
        </w:rPr>
        <w:t>у свему у скалду са уговреним предметом.</w:t>
      </w:r>
    </w:p>
    <w:p w:rsidR="00822243" w:rsidRDefault="00822243" w:rsidP="00822243">
      <w:pPr>
        <w:jc w:val="both"/>
        <w:rPr>
          <w:lang w:val="sr-Cyrl-CS"/>
        </w:rPr>
      </w:pPr>
      <w:proofErr w:type="gramStart"/>
      <w:r>
        <w:t>У сваком од случајева</w:t>
      </w:r>
      <w:r>
        <w:rPr>
          <w:lang w:val="sr-Cyrl-CS"/>
        </w:rPr>
        <w:t xml:space="preserve"> из претходног става овог члана</w:t>
      </w:r>
      <w:r>
        <w:t xml:space="preserve">, </w:t>
      </w:r>
      <w:r w:rsidR="007437AD">
        <w:rPr>
          <w:lang w:val="sr-Cyrl-RS"/>
        </w:rPr>
        <w:t>Наручилац</w:t>
      </w:r>
      <w:r>
        <w:t xml:space="preserve"> има право и на накнаду штете.</w:t>
      </w:r>
      <w:proofErr w:type="gramEnd"/>
    </w:p>
    <w:p w:rsidR="00822243" w:rsidRDefault="00822243" w:rsidP="00822243">
      <w:pPr>
        <w:jc w:val="both"/>
        <w:rPr>
          <w:lang w:val="sr-Cyrl-CS"/>
        </w:rPr>
      </w:pPr>
    </w:p>
    <w:p w:rsidR="00822243" w:rsidRPr="00D37900" w:rsidRDefault="00822243" w:rsidP="00D37900">
      <w:pPr>
        <w:jc w:val="center"/>
        <w:rPr>
          <w:b/>
          <w:lang w:val="sr-Cyrl-CS"/>
        </w:rPr>
      </w:pPr>
      <w:proofErr w:type="gramStart"/>
      <w:r>
        <w:rPr>
          <w:b/>
        </w:rPr>
        <w:t>Члан 9.</w:t>
      </w:r>
      <w:proofErr w:type="gramEnd"/>
    </w:p>
    <w:p w:rsidR="00822243" w:rsidRDefault="00E071E0" w:rsidP="00822243">
      <w:pPr>
        <w:jc w:val="both"/>
        <w:rPr>
          <w:lang w:val="sr-Cyrl-CS"/>
        </w:rPr>
      </w:pPr>
      <w:r>
        <w:rPr>
          <w:lang w:val="sr-Cyrl-RS"/>
        </w:rPr>
        <w:t>И</w:t>
      </w:r>
      <w:r w:rsidR="00895203">
        <w:rPr>
          <w:lang w:val="sr-Cyrl-RS"/>
        </w:rPr>
        <w:t>споручилац</w:t>
      </w:r>
      <w:r>
        <w:rPr>
          <w:lang w:val="sr-Cyrl-RS"/>
        </w:rPr>
        <w:t xml:space="preserve"> </w:t>
      </w:r>
      <w:r w:rsidR="00822243">
        <w:t xml:space="preserve">је одговоран за све недостатке и оштећења на </w:t>
      </w:r>
      <w:r w:rsidR="007437AD">
        <w:rPr>
          <w:lang w:val="sr-Cyrl-RS"/>
        </w:rPr>
        <w:t>изведеним</w:t>
      </w:r>
      <w:r w:rsidR="00895203">
        <w:rPr>
          <w:lang w:val="sr-Cyrl-RS"/>
        </w:rPr>
        <w:t xml:space="preserve"> уговореним позицијама</w:t>
      </w:r>
      <w:r w:rsidR="007437AD">
        <w:rPr>
          <w:lang w:val="sr-Cyrl-RS"/>
        </w:rPr>
        <w:t xml:space="preserve"> и </w:t>
      </w:r>
      <w:r w:rsidR="007437AD">
        <w:t>добрима, која су настал</w:t>
      </w:r>
      <w:r w:rsidR="007437AD">
        <w:rPr>
          <w:lang w:val="sr-Cyrl-RS"/>
        </w:rPr>
        <w:t xml:space="preserve">и </w:t>
      </w:r>
      <w:r w:rsidR="00822243">
        <w:t xml:space="preserve">после преузимања истих од стране </w:t>
      </w:r>
      <w:r w:rsidR="007437AD">
        <w:rPr>
          <w:lang w:val="sr-Cyrl-RS"/>
        </w:rPr>
        <w:t>Наручиоца</w:t>
      </w:r>
      <w:r w:rsidR="00822243">
        <w:t>, чији је узрок постојао пре преузимања (скривене мане).</w:t>
      </w:r>
    </w:p>
    <w:p w:rsidR="00822243" w:rsidRDefault="00822243" w:rsidP="00822243">
      <w:pPr>
        <w:jc w:val="both"/>
        <w:rPr>
          <w:lang w:val="sr-Cyrl-CS"/>
        </w:rPr>
      </w:pPr>
    </w:p>
    <w:p w:rsidR="00822243" w:rsidRDefault="00E071E0" w:rsidP="00822243">
      <w:pPr>
        <w:jc w:val="both"/>
        <w:rPr>
          <w:lang w:val="sr-Cyrl-CS"/>
        </w:rPr>
      </w:pPr>
      <w:r>
        <w:rPr>
          <w:lang w:val="sr-Cyrl-RS"/>
        </w:rPr>
        <w:t>И</w:t>
      </w:r>
      <w:r w:rsidR="00895203">
        <w:rPr>
          <w:lang w:val="sr-Cyrl-RS"/>
        </w:rPr>
        <w:t>споручилац</w:t>
      </w:r>
      <w:r w:rsidR="00822243">
        <w:t xml:space="preserve"> одговара </w:t>
      </w:r>
      <w:r w:rsidR="007437AD">
        <w:rPr>
          <w:lang w:val="sr-Cyrl-RS"/>
        </w:rPr>
        <w:t>Наручиоцу</w:t>
      </w:r>
      <w:r w:rsidR="00822243">
        <w:t xml:space="preserve"> и за штету коју је овај, због недостатака на</w:t>
      </w:r>
      <w:r w:rsidR="007437AD">
        <w:rPr>
          <w:lang w:val="sr-Cyrl-RS"/>
        </w:rPr>
        <w:t xml:space="preserve"> изведеним </w:t>
      </w:r>
      <w:r w:rsidR="00895203">
        <w:rPr>
          <w:lang w:val="sr-Cyrl-RS"/>
        </w:rPr>
        <w:t>уговореним позицијама</w:t>
      </w:r>
      <w:r w:rsidR="007437AD">
        <w:rPr>
          <w:lang w:val="sr-Cyrl-RS"/>
        </w:rPr>
        <w:t xml:space="preserve"> и </w:t>
      </w:r>
      <w:r w:rsidR="00822243">
        <w:t>испорученим добрима, претрпео на другим својим добрима и то према општим правилима о одговорности за штету.</w:t>
      </w:r>
    </w:p>
    <w:p w:rsidR="00822243" w:rsidRDefault="00822243" w:rsidP="00822243">
      <w:pPr>
        <w:jc w:val="both"/>
        <w:rPr>
          <w:lang w:val="sr-Cyrl-CS"/>
        </w:rPr>
      </w:pPr>
    </w:p>
    <w:p w:rsidR="00822243" w:rsidRDefault="00822243" w:rsidP="00822243">
      <w:pPr>
        <w:jc w:val="center"/>
        <w:rPr>
          <w:b/>
        </w:rPr>
      </w:pPr>
      <w:r>
        <w:rPr>
          <w:b/>
        </w:rPr>
        <w:t>СРЕДСТВО ФИНАНСИЈСКОГ ОБЕЗБЕЂЕЊА</w:t>
      </w:r>
    </w:p>
    <w:p w:rsidR="00822243" w:rsidRPr="00F41A94" w:rsidRDefault="00822243" w:rsidP="00822243">
      <w:pPr>
        <w:jc w:val="center"/>
        <w:rPr>
          <w:b/>
          <w:color w:val="00B050"/>
          <w:lang w:val="sr-Cyrl-CS"/>
        </w:rPr>
      </w:pPr>
      <w:r w:rsidRPr="00F41A94">
        <w:rPr>
          <w:b/>
          <w:color w:val="00B050"/>
        </w:rPr>
        <w:t>Средства финансијског обезбеђења за добро извршење посла</w:t>
      </w:r>
    </w:p>
    <w:p w:rsidR="00822243" w:rsidRDefault="00822243" w:rsidP="00822243">
      <w:pPr>
        <w:jc w:val="center"/>
        <w:rPr>
          <w:b/>
          <w:lang w:val="sr-Cyrl-CS"/>
        </w:rPr>
      </w:pPr>
      <w:proofErr w:type="gramStart"/>
      <w:r>
        <w:rPr>
          <w:b/>
        </w:rPr>
        <w:t>Члан 10.</w:t>
      </w:r>
      <w:proofErr w:type="gramEnd"/>
    </w:p>
    <w:p w:rsidR="00822243" w:rsidRDefault="00E071E0" w:rsidP="00822243">
      <w:pPr>
        <w:jc w:val="both"/>
        <w:rPr>
          <w:lang w:val="sr-Cyrl-CS"/>
        </w:rPr>
      </w:pPr>
      <w:r>
        <w:rPr>
          <w:lang w:val="sr-Cyrl-RS"/>
        </w:rPr>
        <w:t>И</w:t>
      </w:r>
      <w:r w:rsidR="00895203">
        <w:rPr>
          <w:lang w:val="sr-Cyrl-RS"/>
        </w:rPr>
        <w:t>споручилац</w:t>
      </w:r>
      <w:r w:rsidR="004268EA">
        <w:rPr>
          <w:lang w:val="sr-Cyrl-RS"/>
        </w:rPr>
        <w:t xml:space="preserve"> </w:t>
      </w:r>
      <w:r w:rsidR="00822243">
        <w:t xml:space="preserve">је обавезан да, уколико вредност уговора </w:t>
      </w:r>
      <w:r w:rsidR="00822243" w:rsidRPr="00C92E0B">
        <w:t>који се закључује, прелази износ од 500.000,00 дин</w:t>
      </w:r>
      <w:r w:rsidR="00822243" w:rsidRPr="00C92E0B">
        <w:rPr>
          <w:lang w:val="sr-Cyrl-CS"/>
        </w:rPr>
        <w:t xml:space="preserve">ара </w:t>
      </w:r>
      <w:r w:rsidR="00822243" w:rsidRPr="00C92E0B">
        <w:t xml:space="preserve">без ПДВ-а, уз потписане примерке уговора, а најкасније у року од 3 (три)  дана од дана </w:t>
      </w:r>
      <w:r w:rsidR="00C92E0B" w:rsidRPr="00C92E0B">
        <w:rPr>
          <w:lang w:val="sr-Cyrl-RS"/>
        </w:rPr>
        <w:t>уакључења/</w:t>
      </w:r>
      <w:r w:rsidR="00822243" w:rsidRPr="00C92E0B">
        <w:t xml:space="preserve">потписивања Уговора, </w:t>
      </w:r>
      <w:r>
        <w:rPr>
          <w:lang w:val="sr-Cyrl-RS"/>
        </w:rPr>
        <w:t xml:space="preserve">Наручиоцу </w:t>
      </w:r>
      <w:r w:rsidR="00822243" w:rsidRPr="00C92E0B">
        <w:t>достави:</w:t>
      </w:r>
    </w:p>
    <w:p w:rsidR="00822243" w:rsidRDefault="00822243" w:rsidP="00822243">
      <w:pPr>
        <w:jc w:val="both"/>
      </w:pPr>
      <w:r>
        <w:t>1) Бланко сопствену меницу за добро извршење посла која је:</w:t>
      </w:r>
      <w:r w:rsidR="00FD67C5">
        <w:rPr>
          <w:lang w:val="sr-Cyrl-RS"/>
        </w:rPr>
        <w:t xml:space="preserve"> </w:t>
      </w:r>
      <w:r>
        <w:t xml:space="preserve">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 и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proofErr w:type="gramStart"/>
      <w:r>
        <w:t>Одлуке).</w:t>
      </w:r>
      <w:proofErr w:type="gramEnd"/>
    </w:p>
    <w:p w:rsidR="00822243" w:rsidRDefault="00822243" w:rsidP="00822243">
      <w:pPr>
        <w:jc w:val="both"/>
      </w:pPr>
      <w:r>
        <w:t xml:space="preserve">2) Менично писмо – овлашћење којим </w:t>
      </w:r>
      <w:r w:rsidR="00E071E0">
        <w:rPr>
          <w:lang w:val="sr-Cyrl-RS"/>
        </w:rPr>
        <w:t>И</w:t>
      </w:r>
      <w:r w:rsidR="00FE1626">
        <w:rPr>
          <w:lang w:val="sr-Cyrl-RS"/>
        </w:rPr>
        <w:t>споручилац</w:t>
      </w:r>
      <w:r>
        <w:t xml:space="preserve"> овлашћује </w:t>
      </w:r>
      <w:r w:rsidR="00836234">
        <w:rPr>
          <w:lang w:val="sr-Cyrl-RS"/>
        </w:rPr>
        <w:t>Наручиоца</w:t>
      </w:r>
      <w:r>
        <w:t xml:space="preserve"> да може безусловно,</w:t>
      </w:r>
      <w:r w:rsidR="00836234">
        <w:rPr>
          <w:lang w:val="sr-Cyrl-RS"/>
        </w:rPr>
        <w:t xml:space="preserve"> </w:t>
      </w:r>
      <w:r>
        <w:t>неопозиво,</w:t>
      </w:r>
      <w:r w:rsidR="00836234">
        <w:rPr>
          <w:lang w:val="sr-Cyrl-RS"/>
        </w:rPr>
        <w:t xml:space="preserve"> </w:t>
      </w:r>
      <w:r>
        <w:t>без протеста и трошкова вансудски наплатити меницу на износ од 10% од вредности уговора (без ПДВ-а) са роком важења минимално 30 дана дужим од уговореног рока и</w:t>
      </w:r>
      <w:r w:rsidR="00836234">
        <w:rPr>
          <w:lang w:val="sr-Cyrl-RS"/>
        </w:rPr>
        <w:t>з</w:t>
      </w:r>
      <w:r w:rsidR="004268EA">
        <w:rPr>
          <w:lang w:val="sr-Cyrl-RS"/>
        </w:rPr>
        <w:t>вршења</w:t>
      </w:r>
      <w:r w:rsidR="00FE1626">
        <w:rPr>
          <w:lang w:val="sr-Cyrl-RS"/>
        </w:rPr>
        <w:t xml:space="preserve"> и пријема извршених  уговорених позиција</w:t>
      </w:r>
      <w:r>
        <w:t>.</w:t>
      </w:r>
    </w:p>
    <w:p w:rsidR="00822243" w:rsidRDefault="00822243" w:rsidP="00822243">
      <w:pPr>
        <w:jc w:val="both"/>
      </w:pPr>
      <w:r>
        <w:t xml:space="preserve">3) Фотокопију важећег Картона депонованих потписа овлашћених лица за располагање новчаним средствима </w:t>
      </w:r>
      <w:r w:rsidR="00E071E0">
        <w:rPr>
          <w:lang w:val="sr-Cyrl-RS"/>
        </w:rPr>
        <w:t>И</w:t>
      </w:r>
      <w:r w:rsidR="00FE1626">
        <w:rPr>
          <w:lang w:val="sr-Cyrl-RS"/>
        </w:rPr>
        <w:t>споручиоца</w:t>
      </w:r>
      <w:r>
        <w:t xml:space="preserve"> код пословне банке,</w:t>
      </w:r>
      <w:r w:rsidR="00112105">
        <w:rPr>
          <w:lang w:val="sr-Cyrl-CS"/>
        </w:rPr>
        <w:t xml:space="preserve"> </w:t>
      </w:r>
      <w:r>
        <w:t>оверену од стране банке на дан издавања менице и меничног овлашћења.</w:t>
      </w:r>
    </w:p>
    <w:p w:rsidR="00822243" w:rsidRDefault="00822243" w:rsidP="00822243">
      <w:pPr>
        <w:jc w:val="both"/>
      </w:pPr>
      <w:r>
        <w:t>4) Фотокопију ОП обрасца.</w:t>
      </w:r>
      <w:r>
        <w:tab/>
      </w:r>
    </w:p>
    <w:p w:rsidR="00822243" w:rsidRDefault="00822243" w:rsidP="00822243">
      <w:pPr>
        <w:jc w:val="both"/>
      </w:pPr>
      <w:r>
        <w:t xml:space="preserve">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w:t>
      </w:r>
      <w:r>
        <w:lastRenderedPageBreak/>
        <w:t>интернет странице Регистра меница и овлашћења НБС).</w:t>
      </w:r>
      <w:r w:rsidR="00E071E0">
        <w:rPr>
          <w:lang w:val="sr-Cyrl-RS"/>
        </w:rPr>
        <w:t xml:space="preserve"> </w:t>
      </w:r>
      <w:proofErr w:type="gramStart"/>
      <w:r>
        <w:t>Меница не може бити регистрована пре датума доношења Одлуке о додели уговора.</w:t>
      </w:r>
      <w:proofErr w:type="gramEnd"/>
    </w:p>
    <w:p w:rsidR="00822243" w:rsidRDefault="00822243" w:rsidP="00822243">
      <w:pPr>
        <w:jc w:val="both"/>
        <w:rPr>
          <w:lang w:val="sr-Cyrl-CS"/>
        </w:rPr>
      </w:pPr>
      <w:r>
        <w:t>6) Овлашћење којим законски заступник овлашћује лица за потписивање менице и меничног овлашћења за конкретан посао,</w:t>
      </w:r>
      <w:r w:rsidR="00FE1626">
        <w:rPr>
          <w:lang w:val="sr-Cyrl-RS"/>
        </w:rPr>
        <w:t xml:space="preserve"> </w:t>
      </w:r>
      <w:r>
        <w:t xml:space="preserve">у случају да меницу и менично овлашћење не потписује законски заступник </w:t>
      </w:r>
      <w:r w:rsidR="00E071E0">
        <w:rPr>
          <w:lang w:val="sr-Cyrl-RS"/>
        </w:rPr>
        <w:t>Извођача</w:t>
      </w:r>
      <w:r>
        <w:rPr>
          <w:lang w:val="sr-Cyrl-CS"/>
        </w:rPr>
        <w:t>.</w:t>
      </w:r>
    </w:p>
    <w:p w:rsidR="00822243" w:rsidRDefault="00822243" w:rsidP="00822243">
      <w:pPr>
        <w:jc w:val="both"/>
        <w:rPr>
          <w:lang w:val="sr-Cyrl-CS"/>
        </w:rPr>
      </w:pPr>
    </w:p>
    <w:p w:rsidR="00822243" w:rsidRDefault="00822243" w:rsidP="00822243">
      <w:pPr>
        <w:jc w:val="both"/>
      </w:pPr>
      <w:proofErr w:type="gramStart"/>
      <w:r>
        <w:t xml:space="preserve">Меница </w:t>
      </w:r>
      <w:r w:rsidRPr="007C311A">
        <w:rPr>
          <w:b/>
        </w:rPr>
        <w:t>може</w:t>
      </w:r>
      <w:r>
        <w:t xml:space="preserve"> бити наплаћена у случају да изабрани </w:t>
      </w:r>
      <w:r w:rsidR="00E071E0">
        <w:rPr>
          <w:lang w:val="sr-Cyrl-RS"/>
        </w:rPr>
        <w:t>И</w:t>
      </w:r>
      <w:r w:rsidR="00FE1626">
        <w:rPr>
          <w:lang w:val="sr-Cyrl-RS"/>
        </w:rPr>
        <w:t>споручилац</w:t>
      </w:r>
      <w:r>
        <w:t xml:space="preserve"> не буде извршавао своје уговорне обавезе у роковима и на начин предвиђен уговором.</w:t>
      </w:r>
      <w:proofErr w:type="gramEnd"/>
    </w:p>
    <w:p w:rsidR="00822243" w:rsidRDefault="00822243" w:rsidP="00822243">
      <w:pPr>
        <w:jc w:val="both"/>
        <w:rPr>
          <w:b/>
        </w:rPr>
      </w:pPr>
    </w:p>
    <w:p w:rsidR="00822243" w:rsidRPr="0060750F" w:rsidRDefault="00822243" w:rsidP="00822243">
      <w:pPr>
        <w:jc w:val="center"/>
        <w:rPr>
          <w:b/>
          <w:lang w:val="sr-Cyrl-CS"/>
        </w:rPr>
      </w:pPr>
      <w:r w:rsidRPr="0060750F">
        <w:rPr>
          <w:b/>
          <w:lang w:val="sr-Cyrl-CS"/>
        </w:rPr>
        <w:t>Ч</w:t>
      </w:r>
      <w:r w:rsidRPr="0060750F">
        <w:rPr>
          <w:b/>
        </w:rPr>
        <w:t>лан 11.</w:t>
      </w:r>
    </w:p>
    <w:p w:rsidR="00822243" w:rsidRDefault="00822243" w:rsidP="00822243">
      <w:pPr>
        <w:jc w:val="both"/>
        <w:rPr>
          <w:lang w:val="sr-Cyrl-RS"/>
        </w:rPr>
      </w:pPr>
      <w:proofErr w:type="gramStart"/>
      <w:r w:rsidRPr="0060750F">
        <w:t>Уколико се средство финансијског обезбеђења за добро</w:t>
      </w:r>
      <w:r>
        <w:t xml:space="preserve"> извршење посла не достави у остављеном року, сматраће се да је </w:t>
      </w:r>
      <w:r w:rsidR="00E071E0">
        <w:rPr>
          <w:lang w:val="sr-Cyrl-RS"/>
        </w:rPr>
        <w:t>И</w:t>
      </w:r>
      <w:r w:rsidR="00FE1626">
        <w:rPr>
          <w:lang w:val="sr-Cyrl-RS"/>
        </w:rPr>
        <w:t>споручиалц</w:t>
      </w:r>
      <w:r>
        <w:t xml:space="preserve"> одбио да закључи Уговор.</w:t>
      </w:r>
      <w:proofErr w:type="gramEnd"/>
    </w:p>
    <w:p w:rsidR="0060750F" w:rsidRPr="0060750F" w:rsidRDefault="0060750F" w:rsidP="00822243">
      <w:pPr>
        <w:jc w:val="both"/>
        <w:rPr>
          <w:lang w:val="sr-Cyrl-RS"/>
        </w:rPr>
      </w:pPr>
    </w:p>
    <w:p w:rsidR="0060750F" w:rsidRPr="00F41A94" w:rsidRDefault="00F41A94" w:rsidP="0060750F">
      <w:pPr>
        <w:jc w:val="center"/>
        <w:rPr>
          <w:b/>
          <w:color w:val="00B050"/>
        </w:rPr>
      </w:pPr>
      <w:r w:rsidRPr="00F41A94">
        <w:rPr>
          <w:b/>
          <w:color w:val="00B050"/>
          <w:lang w:val="sr-Cyrl-RS"/>
        </w:rPr>
        <w:t xml:space="preserve">Средство финансијког обезбеђења </w:t>
      </w:r>
      <w:r w:rsidR="0060750F" w:rsidRPr="00F41A94">
        <w:rPr>
          <w:b/>
          <w:color w:val="00B050"/>
        </w:rPr>
        <w:t>за  отклањање грешака у гарантном року</w:t>
      </w:r>
    </w:p>
    <w:p w:rsidR="0060750F" w:rsidRPr="00275323" w:rsidRDefault="0060750F" w:rsidP="0060750F">
      <w:pPr>
        <w:jc w:val="center"/>
        <w:rPr>
          <w:b/>
          <w:lang w:val="sr-Cyrl-CS"/>
        </w:rPr>
      </w:pPr>
      <w:proofErr w:type="gramStart"/>
      <w:r w:rsidRPr="00F41A94">
        <w:rPr>
          <w:b/>
        </w:rPr>
        <w:t>Члан 12.</w:t>
      </w:r>
      <w:proofErr w:type="gramEnd"/>
    </w:p>
    <w:p w:rsidR="0060750F" w:rsidRPr="008F257C" w:rsidRDefault="00E071E0" w:rsidP="0060750F">
      <w:pPr>
        <w:jc w:val="both"/>
      </w:pPr>
      <w:r>
        <w:rPr>
          <w:lang w:val="sr-Cyrl-RS"/>
        </w:rPr>
        <w:t>И</w:t>
      </w:r>
      <w:r w:rsidR="000F77F6">
        <w:rPr>
          <w:lang w:val="sr-Cyrl-RS"/>
        </w:rPr>
        <w:t xml:space="preserve">споручиалц </w:t>
      </w:r>
      <w:r w:rsidR="0060750F" w:rsidRPr="008F257C">
        <w:t xml:space="preserve">је обавезан да </w:t>
      </w:r>
      <w:r w:rsidR="00FD67C5">
        <w:rPr>
          <w:lang w:val="sr-Cyrl-RS"/>
        </w:rPr>
        <w:t>Наручиоцу</w:t>
      </w:r>
      <w:r w:rsidR="0060750F" w:rsidRPr="008F257C">
        <w:t xml:space="preserve"> у тренутку </w:t>
      </w:r>
      <w:r w:rsidR="0060750F">
        <w:rPr>
          <w:lang w:val="sr-Cyrl-RS"/>
        </w:rPr>
        <w:t xml:space="preserve">примопредаје </w:t>
      </w:r>
      <w:r w:rsidR="0060750F" w:rsidRPr="008F257C">
        <w:t xml:space="preserve">предмета уговора, уколико вредност уговора прелази износ од 500.000,00 дин. </w:t>
      </w:r>
      <w:proofErr w:type="gramStart"/>
      <w:r w:rsidR="0060750F" w:rsidRPr="008F257C">
        <w:t>без</w:t>
      </w:r>
      <w:proofErr w:type="gramEnd"/>
      <w:r w:rsidR="0060750F" w:rsidRPr="008F257C">
        <w:t xml:space="preserve"> ПДВ-а, као гаранцију за отклањање грешака у гарантном року, достави:</w:t>
      </w:r>
    </w:p>
    <w:p w:rsidR="0060750F" w:rsidRPr="008F257C" w:rsidRDefault="0060750F" w:rsidP="0060750F">
      <w:pPr>
        <w:jc w:val="both"/>
      </w:pPr>
    </w:p>
    <w:p w:rsidR="0060750F" w:rsidRPr="008F257C" w:rsidRDefault="0060750F" w:rsidP="0060750F">
      <w:pPr>
        <w:jc w:val="both"/>
      </w:pPr>
      <w:r w:rsidRPr="008F257C">
        <w:t>Бланко сопствену меницу за отклањање грешака у гарантном року која је:</w:t>
      </w:r>
    </w:p>
    <w:p w:rsidR="0060750F" w:rsidRPr="008F257C" w:rsidRDefault="0060750F" w:rsidP="0060750F">
      <w:pPr>
        <w:jc w:val="both"/>
      </w:pPr>
      <w:r w:rsidRPr="008F257C">
        <w:t>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rsidR="0060750F" w:rsidRPr="008F257C" w:rsidRDefault="0060750F" w:rsidP="0060750F">
      <w:pPr>
        <w:jc w:val="both"/>
      </w:pPr>
      <w:r w:rsidRPr="008F257C">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8F257C">
        <w:t>“ бр</w:t>
      </w:r>
      <w:proofErr w:type="gramEnd"/>
      <w:r w:rsidRPr="008F257C">
        <w:t xml:space="preserve">.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proofErr w:type="gramStart"/>
      <w:r w:rsidRPr="008F257C">
        <w:t>Одлуке).</w:t>
      </w:r>
      <w:proofErr w:type="gramEnd"/>
    </w:p>
    <w:p w:rsidR="0060750F" w:rsidRPr="008F257C" w:rsidRDefault="0060750F" w:rsidP="0060750F">
      <w:pPr>
        <w:jc w:val="both"/>
      </w:pPr>
      <w:r w:rsidRPr="008F257C">
        <w:t xml:space="preserve">2) Менично писмо – овлашћење којим </w:t>
      </w:r>
      <w:r w:rsidR="00E071E0">
        <w:rPr>
          <w:lang w:val="sr-Cyrl-RS"/>
        </w:rPr>
        <w:t>И</w:t>
      </w:r>
      <w:r w:rsidR="000F77F6">
        <w:rPr>
          <w:lang w:val="sr-Cyrl-RS"/>
        </w:rPr>
        <w:t>споручилац</w:t>
      </w:r>
      <w:r w:rsidR="00FD67C5" w:rsidRPr="00FD67C5">
        <w:rPr>
          <w:lang w:val="sr-Cyrl-RS"/>
        </w:rPr>
        <w:t xml:space="preserve"> </w:t>
      </w:r>
      <w:r w:rsidRPr="00FD67C5">
        <w:t>овлашћује</w:t>
      </w:r>
      <w:r w:rsidRPr="008F257C">
        <w:t xml:space="preserve"> </w:t>
      </w:r>
      <w:r w:rsidR="00FD67C5">
        <w:rPr>
          <w:lang w:val="sr-Cyrl-RS"/>
        </w:rPr>
        <w:t>Наручиоца</w:t>
      </w:r>
      <w:r w:rsidRPr="008F257C">
        <w:t xml:space="preserve"> да може наплатити </w:t>
      </w:r>
      <w:proofErr w:type="gramStart"/>
      <w:r w:rsidRPr="008F257C">
        <w:t>меницу  на</w:t>
      </w:r>
      <w:proofErr w:type="gramEnd"/>
      <w:r w:rsidRPr="008F257C">
        <w:t xml:space="preserve"> износ од 10% од вредности уговора (без ПДВ-а) са роком важења 30 (словима: тридесет) календарских дана дужим од гарантног рока.</w:t>
      </w:r>
    </w:p>
    <w:p w:rsidR="0060750F" w:rsidRPr="008F257C" w:rsidRDefault="0060750F" w:rsidP="0060750F">
      <w:pPr>
        <w:jc w:val="both"/>
      </w:pPr>
      <w:proofErr w:type="gramStart"/>
      <w:r w:rsidRPr="008F257C">
        <w:t>овлашћење</w:t>
      </w:r>
      <w:proofErr w:type="gramEnd"/>
      <w:r w:rsidRPr="008F257C">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E071E0">
        <w:rPr>
          <w:lang w:val="sr-Cyrl-RS"/>
        </w:rPr>
        <w:t>И</w:t>
      </w:r>
      <w:r w:rsidR="000F77F6">
        <w:rPr>
          <w:lang w:val="sr-Cyrl-RS"/>
        </w:rPr>
        <w:t>споручиоца</w:t>
      </w:r>
      <w:r w:rsidRPr="008F257C">
        <w:t>;</w:t>
      </w:r>
    </w:p>
    <w:p w:rsidR="0060750F" w:rsidRPr="0016127B" w:rsidRDefault="0060750F" w:rsidP="0060750F">
      <w:pPr>
        <w:jc w:val="both"/>
      </w:pPr>
      <w:proofErr w:type="gramStart"/>
      <w:r w:rsidRPr="0016127B">
        <w:t>фотокопију</w:t>
      </w:r>
      <w:proofErr w:type="gramEnd"/>
      <w:r w:rsidRPr="0016127B">
        <w:t xml:space="preserve"> важећег Картона депонованих потписа овлашћених лица за располагање новчаним средствима </w:t>
      </w:r>
      <w:r w:rsidR="00E071E0" w:rsidRPr="0016127B">
        <w:rPr>
          <w:lang w:val="sr-Cyrl-RS"/>
        </w:rPr>
        <w:t>Извођача</w:t>
      </w:r>
      <w:r w:rsidRPr="0016127B">
        <w:t xml:space="preserve"> код пословне банке, </w:t>
      </w:r>
    </w:p>
    <w:p w:rsidR="0060750F" w:rsidRPr="0016127B" w:rsidRDefault="0060750F" w:rsidP="0060750F">
      <w:pPr>
        <w:jc w:val="both"/>
      </w:pPr>
      <w:proofErr w:type="gramStart"/>
      <w:r w:rsidRPr="0016127B">
        <w:t>фотокопију</w:t>
      </w:r>
      <w:proofErr w:type="gramEnd"/>
      <w:r w:rsidRPr="0016127B">
        <w:t xml:space="preserve"> ОП обрасца.</w:t>
      </w:r>
    </w:p>
    <w:p w:rsidR="0060750F" w:rsidRPr="008F257C" w:rsidRDefault="0060750F" w:rsidP="0060750F">
      <w:pPr>
        <w:jc w:val="both"/>
      </w:pPr>
      <w:proofErr w:type="gramStart"/>
      <w:r w:rsidRPr="0016127B">
        <w:t>Доказ о регистрацији менице у Регистру меница Народне банке Србије (фотокопија Захтева за регистрацију менице</w:t>
      </w:r>
      <w:r w:rsidRPr="008F257C">
        <w:t xml:space="preserve"> од стране пословне банке која је извршила регистрацију менице или извод са интернет странице Регистра меница и овлашћења НБС).</w:t>
      </w:r>
      <w:proofErr w:type="gramEnd"/>
    </w:p>
    <w:p w:rsidR="0060750F" w:rsidRDefault="0060750F" w:rsidP="0060750F">
      <w:pPr>
        <w:jc w:val="both"/>
        <w:rPr>
          <w:lang w:val="sr-Cyrl-RS"/>
        </w:rPr>
      </w:pPr>
      <w:proofErr w:type="gramStart"/>
      <w:r w:rsidRPr="008F257C">
        <w:t xml:space="preserve">Меница може бити наплаћена у случају да </w:t>
      </w:r>
      <w:r w:rsidR="00E071E0">
        <w:rPr>
          <w:lang w:val="sr-Cyrl-RS"/>
        </w:rPr>
        <w:t>Изврођач</w:t>
      </w:r>
      <w:r w:rsidRPr="008F257C">
        <w:t xml:space="preserve"> не отклони грешке у гарантном року.</w:t>
      </w:r>
      <w:proofErr w:type="gramEnd"/>
      <w:r w:rsidRPr="008F257C">
        <w:t xml:space="preserve"> </w:t>
      </w:r>
    </w:p>
    <w:p w:rsidR="00822243" w:rsidRPr="00F41A94" w:rsidRDefault="00822243" w:rsidP="00822243">
      <w:pPr>
        <w:jc w:val="both"/>
        <w:rPr>
          <w:lang w:val="sr-Cyrl-RS"/>
        </w:rPr>
      </w:pPr>
    </w:p>
    <w:p w:rsidR="00822243" w:rsidRPr="007437AD" w:rsidRDefault="00822243" w:rsidP="00822243">
      <w:pPr>
        <w:jc w:val="center"/>
        <w:rPr>
          <w:b/>
          <w:lang w:val="sr-Cyrl-CS"/>
        </w:rPr>
      </w:pPr>
      <w:r w:rsidRPr="007437AD">
        <w:rPr>
          <w:b/>
        </w:rPr>
        <w:t>УГОВОРНА КАЗНА</w:t>
      </w:r>
    </w:p>
    <w:p w:rsidR="00822243" w:rsidRPr="00592873" w:rsidRDefault="00822243" w:rsidP="00822243">
      <w:pPr>
        <w:jc w:val="center"/>
        <w:rPr>
          <w:b/>
        </w:rPr>
      </w:pPr>
      <w:proofErr w:type="gramStart"/>
      <w:r w:rsidRPr="007437AD">
        <w:rPr>
          <w:b/>
        </w:rPr>
        <w:t>Члан 12.</w:t>
      </w:r>
      <w:proofErr w:type="gramEnd"/>
    </w:p>
    <w:p w:rsidR="00822243" w:rsidRDefault="00822243" w:rsidP="00822243">
      <w:pPr>
        <w:jc w:val="both"/>
        <w:rPr>
          <w:lang w:val="sr-Cyrl-RS"/>
        </w:rPr>
      </w:pPr>
      <w:r>
        <w:t xml:space="preserve">Уколико </w:t>
      </w:r>
      <w:r w:rsidR="00E071E0">
        <w:rPr>
          <w:lang w:val="sr-Cyrl-RS"/>
        </w:rPr>
        <w:t>И</w:t>
      </w:r>
      <w:r w:rsidR="0016127B">
        <w:rPr>
          <w:lang w:val="sr-Cyrl-RS"/>
        </w:rPr>
        <w:t>споручилац</w:t>
      </w:r>
      <w:r>
        <w:t xml:space="preserve"> не испуни своје обавезе или не </w:t>
      </w:r>
      <w:proofErr w:type="gramStart"/>
      <w:r w:rsidR="00416D3F">
        <w:rPr>
          <w:lang w:val="sr-Cyrl-RS"/>
        </w:rPr>
        <w:t xml:space="preserve">изврши </w:t>
      </w:r>
      <w:r>
        <w:t xml:space="preserve"> у</w:t>
      </w:r>
      <w:proofErr w:type="gramEnd"/>
      <w:r>
        <w:t xml:space="preserve">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w:t>
      </w:r>
      <w:r w:rsidR="00416D3F">
        <w:rPr>
          <w:lang w:val="sr-Cyrl-RS"/>
        </w:rPr>
        <w:t xml:space="preserve"> уговора. </w:t>
      </w:r>
      <w:r>
        <w:t xml:space="preserve"> </w:t>
      </w:r>
    </w:p>
    <w:p w:rsidR="00416D3F" w:rsidRPr="00416D3F" w:rsidRDefault="00416D3F" w:rsidP="00822243">
      <w:pPr>
        <w:jc w:val="both"/>
        <w:rPr>
          <w:lang w:val="sr-Cyrl-RS"/>
        </w:rPr>
      </w:pPr>
    </w:p>
    <w:p w:rsidR="00822243" w:rsidRDefault="00822243" w:rsidP="00822243">
      <w:pPr>
        <w:jc w:val="both"/>
      </w:pPr>
      <w:r>
        <w:t xml:space="preserve">Уговорна казна се обрачунава од првог </w:t>
      </w:r>
      <w:r w:rsidR="00416D3F">
        <w:t xml:space="preserve">дана од истека уговореног </w:t>
      </w:r>
      <w:proofErr w:type="gramStart"/>
      <w:r w:rsidR="00416D3F">
        <w:t xml:space="preserve">рока </w:t>
      </w:r>
      <w:r>
        <w:t xml:space="preserve"> из</w:t>
      </w:r>
      <w:proofErr w:type="gramEnd"/>
      <w:r>
        <w:t xml:space="preserve"> члана 5. овог Уговора и износи 0,5% уговорене вредности дневно, а највише до</w:t>
      </w:r>
      <w:r w:rsidR="00416D3F">
        <w:t xml:space="preserve"> 10% укупно уговорене вредности</w:t>
      </w:r>
      <w:r>
        <w:t>,</w:t>
      </w:r>
      <w:r w:rsidR="00416D3F">
        <w:rPr>
          <w:lang w:val="sr-Cyrl-RS"/>
        </w:rPr>
        <w:t xml:space="preserve"> </w:t>
      </w:r>
      <w:r>
        <w:t>без пореза на додату вредност.</w:t>
      </w:r>
    </w:p>
    <w:p w:rsidR="00822243" w:rsidRDefault="00822243" w:rsidP="00822243">
      <w:pPr>
        <w:jc w:val="both"/>
      </w:pPr>
    </w:p>
    <w:p w:rsidR="00434AFF" w:rsidRDefault="00822243" w:rsidP="00822243">
      <w:pPr>
        <w:jc w:val="both"/>
        <w:rPr>
          <w:lang w:val="sr-Cyrl-RS"/>
        </w:rPr>
      </w:pPr>
      <w:r>
        <w:t xml:space="preserve">Фактурисање уговорне казне врши </w:t>
      </w:r>
      <w:r w:rsidR="00416D3F">
        <w:rPr>
          <w:lang w:val="sr-Cyrl-RS"/>
        </w:rPr>
        <w:t>Наручилац</w:t>
      </w:r>
      <w:r>
        <w:t xml:space="preserve">, испостављањем рачуна, којим се обрачунава кашњење у </w:t>
      </w:r>
      <w:r w:rsidR="00E67514">
        <w:rPr>
          <w:lang w:val="sr-Cyrl-RS"/>
        </w:rPr>
        <w:t>уговорено</w:t>
      </w:r>
      <w:r w:rsidR="00434AFF">
        <w:rPr>
          <w:lang w:val="sr-Cyrl-RS"/>
        </w:rPr>
        <w:t xml:space="preserve">м </w:t>
      </w:r>
      <w:proofErr w:type="gramStart"/>
      <w:r w:rsidR="00434AFF">
        <w:rPr>
          <w:lang w:val="sr-Cyrl-RS"/>
        </w:rPr>
        <w:t xml:space="preserve">извршењу </w:t>
      </w:r>
      <w:r w:rsidR="0016127B">
        <w:rPr>
          <w:lang w:val="sr-Cyrl-RS"/>
        </w:rPr>
        <w:t xml:space="preserve"> предмета</w:t>
      </w:r>
      <w:proofErr w:type="gramEnd"/>
      <w:r w:rsidR="0016127B">
        <w:rPr>
          <w:lang w:val="sr-Cyrl-RS"/>
        </w:rPr>
        <w:t xml:space="preserve"> уговора.</w:t>
      </w:r>
      <w:r w:rsidR="00434AFF">
        <w:rPr>
          <w:lang w:val="sr-Cyrl-RS"/>
        </w:rPr>
        <w:t xml:space="preserve"> </w:t>
      </w:r>
    </w:p>
    <w:p w:rsidR="00822243" w:rsidRDefault="00822243" w:rsidP="00822243">
      <w:pPr>
        <w:jc w:val="both"/>
      </w:pPr>
      <w:proofErr w:type="gramStart"/>
      <w:r w:rsidRPr="00E67514">
        <w:lastRenderedPageBreak/>
        <w:t>Плаћање фактурисане уговорне казне доспева у рoку до 45 (четрдесетпет) дaнa oд дaнa фактурисања о</w:t>
      </w:r>
      <w:r>
        <w:t xml:space="preserve">д стране </w:t>
      </w:r>
      <w:r w:rsidR="00416D3F">
        <w:rPr>
          <w:lang w:val="sr-Cyrl-RS"/>
        </w:rPr>
        <w:t>Наручиоца</w:t>
      </w:r>
      <w:r>
        <w:t>.</w:t>
      </w:r>
      <w:proofErr w:type="gramEnd"/>
    </w:p>
    <w:p w:rsidR="00822243" w:rsidRDefault="00822243" w:rsidP="00822243">
      <w:pPr>
        <w:jc w:val="both"/>
        <w:rPr>
          <w:lang w:val="sr-Cyrl-CS"/>
        </w:rPr>
      </w:pPr>
    </w:p>
    <w:p w:rsidR="00822243" w:rsidRDefault="00822243" w:rsidP="00822243">
      <w:pPr>
        <w:jc w:val="center"/>
        <w:rPr>
          <w:b/>
          <w:lang w:val="sr-Cyrl-CS"/>
        </w:rPr>
      </w:pPr>
      <w:r>
        <w:rPr>
          <w:b/>
        </w:rPr>
        <w:t>ВИША СИЛА</w:t>
      </w:r>
    </w:p>
    <w:p w:rsidR="00822243" w:rsidRPr="00592873" w:rsidRDefault="00822243" w:rsidP="00822243">
      <w:pPr>
        <w:jc w:val="center"/>
        <w:rPr>
          <w:b/>
        </w:rPr>
      </w:pPr>
      <w:proofErr w:type="gramStart"/>
      <w:r>
        <w:rPr>
          <w:b/>
        </w:rPr>
        <w:t>Члан 13.</w:t>
      </w:r>
      <w:proofErr w:type="gramEnd"/>
    </w:p>
    <w:p w:rsidR="00822243" w:rsidRDefault="00822243" w:rsidP="00822243">
      <w:pPr>
        <w:jc w:val="both"/>
        <w:rPr>
          <w:lang w:val="sr-Cyrl-CS"/>
        </w:rPr>
      </w:pPr>
      <w: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proofErr w:type="gramStart"/>
      <w:r>
        <w:t>,за</w:t>
      </w:r>
      <w:proofErr w:type="gramEnd"/>
      <w:r>
        <w:t xml:space="preserve">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822243" w:rsidRDefault="00822243" w:rsidP="00822243">
      <w:pPr>
        <w:jc w:val="both"/>
        <w:rPr>
          <w:lang w:val="sr-Cyrl-CS"/>
        </w:rPr>
      </w:pPr>
    </w:p>
    <w:p w:rsidR="00822243" w:rsidRDefault="00822243" w:rsidP="00822243">
      <w:pPr>
        <w:jc w:val="both"/>
        <w:rPr>
          <w:lang w:val="sr-Cyrl-CS"/>
        </w:rPr>
      </w:pPr>
      <w: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822243" w:rsidRDefault="00822243" w:rsidP="00822243">
      <w:pPr>
        <w:jc w:val="both"/>
        <w:rPr>
          <w:lang w:val="sr-Cyrl-CS"/>
        </w:rPr>
      </w:pPr>
    </w:p>
    <w:p w:rsidR="00822243" w:rsidRDefault="00822243" w:rsidP="00822243">
      <w:pPr>
        <w:jc w:val="both"/>
        <w:rPr>
          <w:lang w:val="sr-Cyrl-CS"/>
        </w:rPr>
      </w:pPr>
      <w: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822243" w:rsidRDefault="00822243" w:rsidP="00822243">
      <w:pPr>
        <w:jc w:val="both"/>
        <w:rPr>
          <w:lang w:val="sr-Cyrl-CS"/>
        </w:rPr>
      </w:pPr>
    </w:p>
    <w:p w:rsidR="00795E42" w:rsidRDefault="00822243" w:rsidP="00822243">
      <w:pPr>
        <w:jc w:val="both"/>
      </w:pPr>
      <w: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795E42" w:rsidRPr="00795E42" w:rsidRDefault="00795E42" w:rsidP="00822243">
      <w:pPr>
        <w:jc w:val="both"/>
      </w:pPr>
    </w:p>
    <w:p w:rsidR="00822243" w:rsidRDefault="00822243" w:rsidP="00822243">
      <w:pPr>
        <w:jc w:val="center"/>
        <w:rPr>
          <w:b/>
          <w:lang w:val="sr-Cyrl-CS"/>
        </w:rPr>
      </w:pPr>
      <w:r>
        <w:rPr>
          <w:b/>
        </w:rPr>
        <w:t>РАСКИД УГОВОРА</w:t>
      </w:r>
    </w:p>
    <w:p w:rsidR="00822243" w:rsidRPr="00592873" w:rsidRDefault="00822243" w:rsidP="00822243">
      <w:pPr>
        <w:jc w:val="center"/>
        <w:rPr>
          <w:b/>
        </w:rPr>
      </w:pPr>
      <w:proofErr w:type="gramStart"/>
      <w:r>
        <w:rPr>
          <w:b/>
        </w:rPr>
        <w:t>Члан 14.</w:t>
      </w:r>
      <w:proofErr w:type="gramEnd"/>
    </w:p>
    <w:p w:rsidR="00822243" w:rsidRDefault="00822243" w:rsidP="00822243">
      <w:pPr>
        <w:jc w:val="both"/>
        <w:rPr>
          <w:lang w:val="sr-Cyrl-CS"/>
        </w:rPr>
      </w:pPr>
      <w:r>
        <w:t xml:space="preserve">Ако </w:t>
      </w:r>
      <w:r w:rsidR="00973385">
        <w:rPr>
          <w:lang w:val="sr-Cyrl-RS"/>
        </w:rPr>
        <w:t>И</w:t>
      </w:r>
      <w:r w:rsidR="007C66BF">
        <w:rPr>
          <w:lang w:val="sr-Cyrl-RS"/>
        </w:rPr>
        <w:t>споручилац</w:t>
      </w:r>
      <w:r>
        <w:t xml:space="preserve"> не испуни овај Уговор, или ако не буде квалитетно и у року испуњавао своје обавезе, или, упркос писмене опомене </w:t>
      </w:r>
      <w:r w:rsidR="00E67514">
        <w:rPr>
          <w:lang w:val="sr-Cyrl-RS"/>
        </w:rPr>
        <w:t>Наручиоца</w:t>
      </w:r>
      <w:r>
        <w:t xml:space="preserve">, крши одредбе овог уговора, </w:t>
      </w:r>
      <w:r w:rsidR="00E67514">
        <w:rPr>
          <w:lang w:val="sr-Cyrl-RS"/>
        </w:rPr>
        <w:t>Наручилац</w:t>
      </w:r>
      <w:r>
        <w:t xml:space="preserve"> има право да констатује непоштовање одредби Уговора и о томе достави </w:t>
      </w:r>
      <w:r w:rsidR="00973385">
        <w:rPr>
          <w:lang w:val="sr-Cyrl-RS"/>
        </w:rPr>
        <w:t>И</w:t>
      </w:r>
      <w:r w:rsidR="007C66BF">
        <w:rPr>
          <w:lang w:val="sr-Cyrl-RS"/>
        </w:rPr>
        <w:t>споручиоцу</w:t>
      </w:r>
      <w:r>
        <w:t xml:space="preserve"> писану опомену.</w:t>
      </w:r>
    </w:p>
    <w:p w:rsidR="00822243" w:rsidRDefault="00822243" w:rsidP="00822243">
      <w:pPr>
        <w:jc w:val="both"/>
        <w:rPr>
          <w:lang w:val="sr-Cyrl-CS"/>
        </w:rPr>
      </w:pPr>
    </w:p>
    <w:p w:rsidR="00822243" w:rsidRDefault="00822243" w:rsidP="00822243">
      <w:pPr>
        <w:jc w:val="both"/>
        <w:rPr>
          <w:lang w:val="sr-Cyrl-CS"/>
        </w:rPr>
      </w:pPr>
      <w:r>
        <w:t xml:space="preserve">Ако </w:t>
      </w:r>
      <w:r w:rsidR="00973385">
        <w:rPr>
          <w:lang w:val="sr-Cyrl-RS"/>
        </w:rPr>
        <w:t>И</w:t>
      </w:r>
      <w:r w:rsidR="007C66BF">
        <w:rPr>
          <w:lang w:val="sr-Cyrl-RS"/>
        </w:rPr>
        <w:t>споручилац</w:t>
      </w:r>
      <w:r>
        <w:t xml:space="preserve"> не предузме мере за извршење овог Уговора, које се од њега захтевају, у року од 8 (осам) дана по пријему писане опомене, </w:t>
      </w:r>
      <w:r w:rsidR="00E67514">
        <w:rPr>
          <w:lang w:val="sr-Cyrl-RS"/>
        </w:rPr>
        <w:t>Наручилац</w:t>
      </w:r>
      <w:r>
        <w:t xml:space="preserve"> може у року од наредних 5 (пет) дана да једнострано раскине овој Уговор по правилима о раскиду Уговора због неиспуњења.</w:t>
      </w:r>
    </w:p>
    <w:p w:rsidR="00822243" w:rsidRDefault="00822243" w:rsidP="00822243">
      <w:pPr>
        <w:jc w:val="both"/>
        <w:rPr>
          <w:lang w:val="sr-Cyrl-CS"/>
        </w:rPr>
      </w:pPr>
    </w:p>
    <w:p w:rsidR="00822243" w:rsidRDefault="00822243" w:rsidP="00822243">
      <w:pPr>
        <w:jc w:val="both"/>
      </w:pPr>
      <w:proofErr w:type="gramStart"/>
      <w:r>
        <w:t>У случају раскида ово</w:t>
      </w:r>
      <w:r w:rsidR="00112105">
        <w:t>г Уговора, у смислу овог члана,</w:t>
      </w:r>
      <w:r w:rsidR="00112105">
        <w:rPr>
          <w:lang w:val="sr-Cyrl-CS"/>
        </w:rPr>
        <w:t xml:space="preserve"> </w:t>
      </w:r>
      <w:r>
        <w:t>Уговорне стране ће измирити своје обавезе настале до дана раскида.</w:t>
      </w:r>
      <w:proofErr w:type="gramEnd"/>
    </w:p>
    <w:p w:rsidR="00822243" w:rsidRDefault="00822243" w:rsidP="00822243">
      <w:pPr>
        <w:jc w:val="both"/>
      </w:pPr>
    </w:p>
    <w:p w:rsidR="00822243" w:rsidRDefault="00822243" w:rsidP="00822243">
      <w:pPr>
        <w:jc w:val="both"/>
        <w:rPr>
          <w:lang w:val="sr-Cyrl-CS"/>
        </w:rPr>
      </w:pPr>
      <w:proofErr w:type="gramStart"/>
      <w: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roofErr w:type="gramEnd"/>
    </w:p>
    <w:p w:rsidR="00822243" w:rsidRDefault="00822243" w:rsidP="00822243">
      <w:pPr>
        <w:jc w:val="both"/>
        <w:rPr>
          <w:lang w:val="sr-Cyrl-CS"/>
        </w:rPr>
      </w:pPr>
    </w:p>
    <w:p w:rsidR="00822243" w:rsidRPr="00592873" w:rsidRDefault="00822243" w:rsidP="00822243">
      <w:pPr>
        <w:jc w:val="center"/>
        <w:rPr>
          <w:b/>
        </w:rPr>
      </w:pPr>
      <w:proofErr w:type="gramStart"/>
      <w:r>
        <w:rPr>
          <w:b/>
        </w:rPr>
        <w:t>Члан 15.</w:t>
      </w:r>
      <w:proofErr w:type="gramEnd"/>
    </w:p>
    <w:p w:rsidR="00822243" w:rsidRDefault="00822243" w:rsidP="00822243">
      <w:pPr>
        <w:jc w:val="both"/>
      </w:pPr>
      <w:proofErr w:type="gramStart"/>
      <w:r>
        <w:t>Неважење било које одредбе овог Уговора неће имати утицаја на важење осталих одредби Уговора, уколико битно не утиче на реализацију овог Уговора.</w:t>
      </w:r>
      <w:proofErr w:type="gramEnd"/>
    </w:p>
    <w:p w:rsidR="00822243" w:rsidRDefault="00822243" w:rsidP="00822243">
      <w:pPr>
        <w:jc w:val="both"/>
      </w:pPr>
    </w:p>
    <w:p w:rsidR="00822243" w:rsidRPr="00592873" w:rsidRDefault="00822243" w:rsidP="00822243">
      <w:pPr>
        <w:jc w:val="center"/>
        <w:rPr>
          <w:b/>
        </w:rPr>
      </w:pPr>
      <w:proofErr w:type="gramStart"/>
      <w:r>
        <w:rPr>
          <w:b/>
        </w:rPr>
        <w:t>Члан 16.</w:t>
      </w:r>
      <w:proofErr w:type="gramEnd"/>
    </w:p>
    <w:p w:rsidR="00822243" w:rsidRDefault="00973385" w:rsidP="00822243">
      <w:pPr>
        <w:jc w:val="both"/>
        <w:rPr>
          <w:lang w:val="sr-Cyrl-CS"/>
        </w:rPr>
      </w:pPr>
      <w:r>
        <w:rPr>
          <w:lang w:val="sr-Cyrl-RS"/>
        </w:rPr>
        <w:t>И</w:t>
      </w:r>
      <w:r w:rsidR="007C66BF">
        <w:rPr>
          <w:lang w:val="sr-Cyrl-RS"/>
        </w:rPr>
        <w:t>споручилац</w:t>
      </w:r>
      <w:r w:rsidR="00822243">
        <w:t xml:space="preserve"> је дужан</w:t>
      </w:r>
      <w:r w:rsidR="00E67514">
        <w:rPr>
          <w:lang w:val="sr-Cyrl-RS"/>
        </w:rPr>
        <w:t xml:space="preserve"> </w:t>
      </w:r>
      <w:r w:rsidR="00822243">
        <w:t>да чува поверљивост свих података и информација садржаних у документацији, извештајима, техничким подацима и обавештењима</w:t>
      </w:r>
      <w:r w:rsidR="007C44A4">
        <w:rPr>
          <w:lang w:val="sr-Cyrl-RS"/>
        </w:rPr>
        <w:t xml:space="preserve"> </w:t>
      </w:r>
      <w:r w:rsidR="00822243">
        <w:t>и да их користи искључиво у вези са реализацијом овог Уговора.</w:t>
      </w:r>
    </w:p>
    <w:p w:rsidR="00822243" w:rsidRDefault="00822243" w:rsidP="00822243">
      <w:pPr>
        <w:jc w:val="both"/>
        <w:rPr>
          <w:lang w:val="sr-Cyrl-CS"/>
        </w:rPr>
      </w:pPr>
    </w:p>
    <w:p w:rsidR="00822243" w:rsidRDefault="00822243" w:rsidP="00822243">
      <w:pPr>
        <w:jc w:val="both"/>
      </w:pPr>
      <w:proofErr w:type="gramStart"/>
      <w:r>
        <w:t xml:space="preserve">Информације, подаци и документација које је </w:t>
      </w:r>
      <w:r w:rsidR="00E67514">
        <w:rPr>
          <w:lang w:val="sr-Cyrl-RS"/>
        </w:rPr>
        <w:t>Наручилац</w:t>
      </w:r>
      <w:r>
        <w:t xml:space="preserve"> доставио </w:t>
      </w:r>
      <w:r w:rsidR="00973385">
        <w:rPr>
          <w:lang w:val="sr-Cyrl-RS"/>
        </w:rPr>
        <w:t>И</w:t>
      </w:r>
      <w:r w:rsidR="007C66BF">
        <w:rPr>
          <w:lang w:val="sr-Cyrl-RS"/>
        </w:rPr>
        <w:t>споручиоцу</w:t>
      </w:r>
      <w:r>
        <w:t xml:space="preserve"> у извршавању предмета овог Уговора, </w:t>
      </w:r>
      <w:r w:rsidR="00973385">
        <w:rPr>
          <w:lang w:val="sr-Cyrl-RS"/>
        </w:rPr>
        <w:t>И</w:t>
      </w:r>
      <w:r w:rsidR="007C66BF">
        <w:rPr>
          <w:lang w:val="sr-Cyrl-RS"/>
        </w:rPr>
        <w:t>споручилац</w:t>
      </w:r>
      <w:r>
        <w:t xml:space="preserve"> не може стављати на располагање трећим лицима, без </w:t>
      </w:r>
      <w:r>
        <w:lastRenderedPageBreak/>
        <w:t xml:space="preserve">претходне писане сагласности </w:t>
      </w:r>
      <w:r w:rsidR="00E67514">
        <w:rPr>
          <w:lang w:val="sr-Cyrl-RS"/>
        </w:rPr>
        <w:t>Наручиоца</w:t>
      </w:r>
      <w:r>
        <w:t>, осим у случајевима предвиђеним одговарајућим прописима.</w:t>
      </w:r>
      <w:proofErr w:type="gramEnd"/>
    </w:p>
    <w:p w:rsidR="00822243" w:rsidRDefault="00822243" w:rsidP="00822243">
      <w:pPr>
        <w:jc w:val="both"/>
        <w:rPr>
          <w:lang w:val="sr-Cyrl-CS"/>
        </w:rPr>
      </w:pPr>
    </w:p>
    <w:p w:rsidR="00822243" w:rsidRPr="00592873" w:rsidRDefault="00822243" w:rsidP="00822243">
      <w:pPr>
        <w:jc w:val="center"/>
        <w:rPr>
          <w:b/>
        </w:rPr>
      </w:pPr>
      <w:proofErr w:type="gramStart"/>
      <w:r>
        <w:rPr>
          <w:b/>
        </w:rPr>
        <w:t>Члан 17.</w:t>
      </w:r>
      <w:proofErr w:type="gramEnd"/>
    </w:p>
    <w:p w:rsidR="00822243" w:rsidRDefault="00822243" w:rsidP="00822243">
      <w:pPr>
        <w:jc w:val="both"/>
        <w:rPr>
          <w:lang w:val="sr-Cyrl-CS"/>
        </w:rPr>
      </w:pPr>
      <w:proofErr w:type="gramStart"/>
      <w: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roofErr w:type="gramEnd"/>
    </w:p>
    <w:p w:rsidR="00822243" w:rsidRDefault="00822243" w:rsidP="00822243">
      <w:pPr>
        <w:jc w:val="both"/>
        <w:rPr>
          <w:lang w:val="sr-Cyrl-CS"/>
        </w:rPr>
      </w:pPr>
    </w:p>
    <w:p w:rsidR="00822243" w:rsidRDefault="00822243" w:rsidP="00822243">
      <w:pPr>
        <w:jc w:val="both"/>
        <w:rPr>
          <w:lang w:val="ru-RU"/>
        </w:rPr>
      </w:pPr>
      <w:proofErr w:type="gramStart"/>
      <w:r>
        <w:t xml:space="preserve">Након закључења и ступања на правну снагу овог Уговора, </w:t>
      </w:r>
      <w:r w:rsidR="00E67514">
        <w:rPr>
          <w:lang w:val="sr-Cyrl-RS"/>
        </w:rPr>
        <w:t>Наручилац</w:t>
      </w:r>
      <w:r>
        <w:t xml:space="preserve"> може да дозволи, а</w:t>
      </w:r>
      <w:r w:rsidR="00973385">
        <w:rPr>
          <w:lang w:val="sr-Cyrl-RS"/>
        </w:rPr>
        <w:t xml:space="preserve"> И</w:t>
      </w:r>
      <w:r w:rsidR="007C66BF">
        <w:rPr>
          <w:lang w:val="sr-Cyrl-RS"/>
        </w:rPr>
        <w:t>споручилац</w:t>
      </w:r>
      <w:r>
        <w:t xml:space="preserve"> је обавезан да прихвати промену Уговорних страна због статусних промена код </w:t>
      </w:r>
      <w:r w:rsidR="00E67514">
        <w:rPr>
          <w:lang w:val="sr-Cyrl-RS"/>
        </w:rPr>
        <w:t>Наручиоца</w:t>
      </w:r>
      <w:r>
        <w:t>, у складу са Уговором о статусној промени.</w:t>
      </w:r>
      <w:proofErr w:type="gramEnd"/>
    </w:p>
    <w:p w:rsidR="00822243" w:rsidRDefault="00822243" w:rsidP="00822243">
      <w:pPr>
        <w:jc w:val="both"/>
      </w:pPr>
    </w:p>
    <w:p w:rsidR="00822243" w:rsidRPr="00592873" w:rsidRDefault="00822243" w:rsidP="00822243">
      <w:pPr>
        <w:jc w:val="center"/>
        <w:rPr>
          <w:b/>
        </w:rPr>
      </w:pPr>
      <w:proofErr w:type="gramStart"/>
      <w:r>
        <w:rPr>
          <w:b/>
        </w:rPr>
        <w:t>Члан 18.</w:t>
      </w:r>
      <w:proofErr w:type="gramEnd"/>
    </w:p>
    <w:p w:rsidR="00822243" w:rsidRDefault="00973385" w:rsidP="00822243">
      <w:pPr>
        <w:jc w:val="both"/>
        <w:rPr>
          <w:lang w:val="sr-Cyrl-CS"/>
        </w:rPr>
      </w:pPr>
      <w:r>
        <w:rPr>
          <w:lang w:val="sr-Cyrl-RS"/>
        </w:rPr>
        <w:t>И</w:t>
      </w:r>
      <w:r w:rsidR="007C66BF">
        <w:rPr>
          <w:lang w:val="sr-Cyrl-RS"/>
        </w:rPr>
        <w:t xml:space="preserve">споручилац </w:t>
      </w:r>
      <w:r w:rsidR="00822243">
        <w:t>је дужан да без одлагања, а најкасније у року од 5</w:t>
      </w:r>
      <w:r w:rsidR="00112105">
        <w:rPr>
          <w:lang w:val="sr-Cyrl-CS"/>
        </w:rPr>
        <w:t xml:space="preserve"> </w:t>
      </w:r>
      <w:r w:rsidR="00822243">
        <w:t xml:space="preserve">(пет) дана од дана настанка промене у било којем од података у вези са испуњеношћу услова из поступка јавне набавке, о насталој промени писмено обавести </w:t>
      </w:r>
      <w:r w:rsidR="00E67514">
        <w:rPr>
          <w:lang w:val="sr-Cyrl-RS"/>
        </w:rPr>
        <w:t>Наручиоца</w:t>
      </w:r>
      <w:r w:rsidR="00822243">
        <w:t xml:space="preserve"> и да је документује на прописан начин.</w:t>
      </w:r>
    </w:p>
    <w:p w:rsidR="00822243" w:rsidRDefault="00822243" w:rsidP="00822243">
      <w:pPr>
        <w:jc w:val="both"/>
        <w:rPr>
          <w:lang w:val="sr-Cyrl-CS"/>
        </w:rPr>
      </w:pPr>
    </w:p>
    <w:p w:rsidR="00822243" w:rsidRDefault="00822243" w:rsidP="00822243">
      <w:pPr>
        <w:jc w:val="both"/>
        <w:rPr>
          <w:lang w:val="sr-Cyrl-CS"/>
        </w:rPr>
      </w:pPr>
      <w:proofErr w:type="gramStart"/>
      <w:r>
        <w:t>Уговорне стране су обавезне да једна другу без одлагања обавесте о свим променама које могу утицати на реализацију овог Уговора.</w:t>
      </w:r>
      <w:proofErr w:type="gramEnd"/>
    </w:p>
    <w:p w:rsidR="00822243" w:rsidRDefault="00822243" w:rsidP="00822243">
      <w:pPr>
        <w:jc w:val="both"/>
        <w:rPr>
          <w:lang w:val="sr-Cyrl-CS"/>
        </w:rPr>
      </w:pPr>
    </w:p>
    <w:p w:rsidR="00822243" w:rsidRDefault="00822243" w:rsidP="00822243">
      <w:pPr>
        <w:jc w:val="center"/>
        <w:rPr>
          <w:b/>
          <w:lang w:val="sr-Cyrl-CS"/>
        </w:rPr>
      </w:pPr>
      <w:r>
        <w:rPr>
          <w:b/>
        </w:rPr>
        <w:t>ЗАКЉУЧИВАЊЕ И СТУПАЊЕ УГОВОРА НА СНАГУ</w:t>
      </w:r>
    </w:p>
    <w:p w:rsidR="00822243" w:rsidRPr="00592873" w:rsidRDefault="00822243" w:rsidP="00822243">
      <w:pPr>
        <w:jc w:val="center"/>
        <w:rPr>
          <w:b/>
        </w:rPr>
      </w:pPr>
      <w:proofErr w:type="gramStart"/>
      <w:r>
        <w:rPr>
          <w:b/>
        </w:rPr>
        <w:t>Члан 19.</w:t>
      </w:r>
      <w:proofErr w:type="gramEnd"/>
    </w:p>
    <w:p w:rsidR="00822243" w:rsidRDefault="00822243" w:rsidP="00822243">
      <w:pPr>
        <w:jc w:val="both"/>
      </w:pPr>
      <w:r>
        <w:t xml:space="preserve">Уговор се сматра </w:t>
      </w:r>
      <w:r w:rsidRPr="007C311A">
        <w:rPr>
          <w:b/>
        </w:rPr>
        <w:t>закљученим</w:t>
      </w:r>
      <w:r>
        <w:t xml:space="preserve"> након потписивања од стране законских заступника уговорних страна</w:t>
      </w:r>
      <w:r>
        <w:rPr>
          <w:lang w:val="sr-Cyrl-CS"/>
        </w:rPr>
        <w:t>,</w:t>
      </w:r>
      <w:r>
        <w:t xml:space="preserve"> а </w:t>
      </w:r>
      <w:r w:rsidRPr="007C311A">
        <w:rPr>
          <w:b/>
        </w:rPr>
        <w:t>ступа на снагу</w:t>
      </w:r>
      <w:r>
        <w:t xml:space="preserve"> када продавац испуни одложни услов и достави у уговореном року СФО за добро извршење посла</w:t>
      </w:r>
      <w:proofErr w:type="gramStart"/>
      <w:r>
        <w:t>.(</w:t>
      </w:r>
      <w:proofErr w:type="gramEnd"/>
      <w:r>
        <w:t>Уколико вредност Уговора који се закључује прелази износ од 500.000,00 без ПДВ-а).</w:t>
      </w:r>
    </w:p>
    <w:p w:rsidR="00822243" w:rsidRDefault="00822243" w:rsidP="00822243">
      <w:pPr>
        <w:jc w:val="both"/>
      </w:pPr>
    </w:p>
    <w:p w:rsidR="00822243" w:rsidRDefault="00822243" w:rsidP="00822243">
      <w:pPr>
        <w:jc w:val="both"/>
      </w:pPr>
      <w:r>
        <w:t>Уговор се сматра закљученим и ступа на снагу након потписивања од стране законских заступника уговорних страна</w:t>
      </w:r>
      <w:proofErr w:type="gramStart"/>
      <w:r>
        <w:t>.(</w:t>
      </w:r>
      <w:proofErr w:type="gramEnd"/>
      <w:r>
        <w:t>Уколико вредност Уговора који се закључује не прелази износ од 500.000,00 без ПДВ-а).</w:t>
      </w:r>
    </w:p>
    <w:p w:rsidR="00822243" w:rsidRDefault="00822243" w:rsidP="00822243">
      <w:pPr>
        <w:jc w:val="both"/>
      </w:pPr>
    </w:p>
    <w:p w:rsidR="00822243" w:rsidRDefault="00822243" w:rsidP="00822243">
      <w:pPr>
        <w:jc w:val="both"/>
      </w:pPr>
      <w:proofErr w:type="gramStart"/>
      <w:r>
        <w:t>Уговор важи до обостраног испуњења уговорних обавеза.</w:t>
      </w:r>
      <w:proofErr w:type="gramEnd"/>
      <w:r>
        <w:tab/>
      </w:r>
    </w:p>
    <w:p w:rsidR="00822243" w:rsidRDefault="00822243" w:rsidP="00822243">
      <w:pPr>
        <w:jc w:val="both"/>
      </w:pPr>
    </w:p>
    <w:p w:rsidR="00822243" w:rsidRDefault="00822243" w:rsidP="00822243">
      <w:pPr>
        <w:jc w:val="center"/>
        <w:rPr>
          <w:b/>
        </w:rPr>
      </w:pPr>
      <w:r>
        <w:rPr>
          <w:b/>
        </w:rPr>
        <w:t>ИЗМЕНЕ ТОКОМ ТРАЈАЊА УГОВОРА</w:t>
      </w:r>
    </w:p>
    <w:p w:rsidR="00822243" w:rsidRPr="00592873" w:rsidRDefault="00822243" w:rsidP="00822243">
      <w:pPr>
        <w:jc w:val="center"/>
        <w:rPr>
          <w:b/>
        </w:rPr>
      </w:pPr>
      <w:proofErr w:type="gramStart"/>
      <w:r>
        <w:rPr>
          <w:b/>
        </w:rPr>
        <w:t>Члан 20.</w:t>
      </w:r>
      <w:proofErr w:type="gramEnd"/>
    </w:p>
    <w:p w:rsidR="00822243" w:rsidRDefault="00822243" w:rsidP="00822243">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115.Закона о јавним набавкама.</w:t>
      </w:r>
      <w:proofErr w:type="gramEnd"/>
    </w:p>
    <w:p w:rsidR="00822243" w:rsidRDefault="00822243" w:rsidP="00822243">
      <w:pPr>
        <w:jc w:val="both"/>
        <w:rPr>
          <w:lang w:val="sr-Cyrl-CS"/>
        </w:rPr>
      </w:pPr>
    </w:p>
    <w:p w:rsidR="00822243" w:rsidRPr="00112105" w:rsidRDefault="008964C9" w:rsidP="00822243">
      <w:pPr>
        <w:jc w:val="both"/>
        <w:rPr>
          <w:lang w:val="sr-Cyrl-CS"/>
        </w:rPr>
      </w:pPr>
      <w:r>
        <w:rPr>
          <w:lang w:val="sr-Cyrl-RS"/>
        </w:rPr>
        <w:t>Наручилац</w:t>
      </w:r>
      <w:r w:rsidR="00822243">
        <w:t xml:space="preserve">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w:t>
      </w:r>
      <w:proofErr w:type="gramStart"/>
      <w:r w:rsidR="00822243">
        <w:t>при</w:t>
      </w:r>
      <w:proofErr w:type="gramEnd"/>
      <w:r w:rsidR="00822243">
        <w:t xml:space="preserve"> чему укупна вредност повећања Уговора не може да буде већа од вредности из </w:t>
      </w:r>
      <w:r w:rsidR="00495439" w:rsidRPr="00112105">
        <w:t xml:space="preserve">члана 39. </w:t>
      </w:r>
      <w:proofErr w:type="gramStart"/>
      <w:r w:rsidR="00495439" w:rsidRPr="00112105">
        <w:t>став</w:t>
      </w:r>
      <w:proofErr w:type="gramEnd"/>
      <w:r w:rsidR="00495439" w:rsidRPr="00112105">
        <w:t xml:space="preserve"> 1. </w:t>
      </w:r>
      <w:proofErr w:type="gramStart"/>
      <w:r w:rsidR="00495439" w:rsidRPr="00112105">
        <w:t>Закона</w:t>
      </w:r>
      <w:r w:rsidR="00495439" w:rsidRPr="00112105">
        <w:rPr>
          <w:lang w:val="sr-Cyrl-CS"/>
        </w:rPr>
        <w:t xml:space="preserve"> о јавним набавкама</w:t>
      </w:r>
      <w:r w:rsidR="00495439" w:rsidRPr="00112105">
        <w:t>.</w:t>
      </w:r>
      <w:proofErr w:type="gramEnd"/>
    </w:p>
    <w:p w:rsidR="00822243" w:rsidRDefault="00822243" w:rsidP="00822243">
      <w:pPr>
        <w:jc w:val="both"/>
        <w:rPr>
          <w:lang w:val="sr-Cyrl-CS"/>
        </w:rPr>
      </w:pPr>
    </w:p>
    <w:p w:rsidR="00822243" w:rsidRDefault="008964C9" w:rsidP="00822243">
      <w:pPr>
        <w:jc w:val="both"/>
        <w:rPr>
          <w:lang w:val="sr-Cyrl-CS"/>
        </w:rPr>
      </w:pPr>
      <w:r>
        <w:rPr>
          <w:lang w:val="sr-Cyrl-RS"/>
        </w:rPr>
        <w:t>Наручилац</w:t>
      </w:r>
      <w:r w:rsidR="00822243">
        <w:t xml:space="preserve">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822243" w:rsidRDefault="00822243" w:rsidP="00822243">
      <w:pPr>
        <w:jc w:val="both"/>
        <w:rPr>
          <w:lang w:val="sr-Cyrl-CS"/>
        </w:rPr>
      </w:pPr>
    </w:p>
    <w:p w:rsidR="00822243" w:rsidRDefault="00822243" w:rsidP="00822243">
      <w:pPr>
        <w:jc w:val="both"/>
        <w:rPr>
          <w:lang w:eastAsia="sr-Latn-CS"/>
        </w:rPr>
      </w:pPr>
      <w:proofErr w:type="gramStart"/>
      <w:r>
        <w:t xml:space="preserve">У случају измене овог Уговора </w:t>
      </w:r>
      <w:r w:rsidR="008964C9">
        <w:rPr>
          <w:lang w:val="sr-Cyrl-RS"/>
        </w:rPr>
        <w:t>Наручилац</w:t>
      </w:r>
      <w: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822243" w:rsidRDefault="00822243" w:rsidP="00822243">
      <w:pPr>
        <w:jc w:val="both"/>
      </w:pPr>
    </w:p>
    <w:p w:rsidR="00822243" w:rsidRDefault="00822243" w:rsidP="00822243">
      <w:pPr>
        <w:jc w:val="center"/>
        <w:rPr>
          <w:b/>
        </w:rPr>
      </w:pPr>
      <w:r>
        <w:rPr>
          <w:b/>
        </w:rPr>
        <w:t>ЗАВРШНЕ ОДРЕДБЕ</w:t>
      </w:r>
    </w:p>
    <w:p w:rsidR="00822243" w:rsidRPr="00592873" w:rsidRDefault="00822243" w:rsidP="00822243">
      <w:pPr>
        <w:jc w:val="center"/>
        <w:rPr>
          <w:b/>
        </w:rPr>
      </w:pPr>
      <w:proofErr w:type="gramStart"/>
      <w:r>
        <w:rPr>
          <w:b/>
        </w:rPr>
        <w:t>Члан 21.</w:t>
      </w:r>
      <w:proofErr w:type="gramEnd"/>
    </w:p>
    <w:p w:rsidR="00822243" w:rsidRPr="00795E42" w:rsidRDefault="00822243" w:rsidP="00822243">
      <w:pPr>
        <w:jc w:val="both"/>
        <w:rPr>
          <w:lang w:val="sr-Cyrl-CS"/>
        </w:rPr>
      </w:pPr>
      <w:proofErr w:type="gramStart"/>
      <w:r>
        <w:lastRenderedPageBreak/>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roofErr w:type="gramEnd"/>
    </w:p>
    <w:p w:rsidR="00822243" w:rsidRPr="00592873" w:rsidRDefault="00822243" w:rsidP="00822243">
      <w:pPr>
        <w:jc w:val="center"/>
        <w:rPr>
          <w:b/>
        </w:rPr>
      </w:pPr>
      <w:proofErr w:type="gramStart"/>
      <w:r>
        <w:rPr>
          <w:b/>
        </w:rPr>
        <w:t>Члан 22.</w:t>
      </w:r>
      <w:proofErr w:type="gramEnd"/>
    </w:p>
    <w:p w:rsidR="00822243" w:rsidRPr="00795E42" w:rsidRDefault="00822243" w:rsidP="00822243">
      <w:pPr>
        <w:jc w:val="both"/>
      </w:pPr>
      <w:proofErr w:type="gramStart"/>
      <w:r>
        <w:t xml:space="preserve">Сви неспоразуми који настану из овог Уговора и поводом њега Уговорне стране ће решити споразумно, а уколико у томе не успеју </w:t>
      </w:r>
      <w:r>
        <w:rPr>
          <w:lang w:val="sr-Cyrl-CS"/>
        </w:rPr>
        <w:t>у</w:t>
      </w:r>
      <w:r>
        <w:t xml:space="preserve">говорне стране су сагласне да сваки </w:t>
      </w:r>
      <w:r w:rsidRPr="00FC3CE4">
        <w:t>спор настао из овог Уговора буде коначно решен од стране стварно надлежног суда у Републици Србији.</w:t>
      </w:r>
      <w:proofErr w:type="gramEnd"/>
    </w:p>
    <w:p w:rsidR="00D37247" w:rsidRDefault="00D37247" w:rsidP="00822243">
      <w:pPr>
        <w:jc w:val="center"/>
        <w:rPr>
          <w:b/>
          <w:lang w:val="sr-Cyrl-RS"/>
        </w:rPr>
      </w:pPr>
    </w:p>
    <w:p w:rsidR="00822243" w:rsidRDefault="00822243" w:rsidP="00822243">
      <w:pPr>
        <w:jc w:val="center"/>
        <w:rPr>
          <w:b/>
          <w:lang w:val="sr-Cyrl-CS"/>
        </w:rPr>
      </w:pPr>
      <w:proofErr w:type="gramStart"/>
      <w:r>
        <w:rPr>
          <w:b/>
        </w:rPr>
        <w:t>Члан 23.</w:t>
      </w:r>
      <w:proofErr w:type="gramEnd"/>
    </w:p>
    <w:p w:rsidR="00822243" w:rsidRDefault="00822243" w:rsidP="00822243">
      <w:pPr>
        <w:jc w:val="both"/>
        <w:rPr>
          <w:lang w:val="sr-Cyrl-CS"/>
        </w:rPr>
      </w:pPr>
      <w:r>
        <w:t>Саставни део овог Уговора су и његови прилози, како следи:</w:t>
      </w:r>
    </w:p>
    <w:p w:rsidR="00822243" w:rsidRDefault="00822243" w:rsidP="00822243">
      <w:pPr>
        <w:jc w:val="both"/>
      </w:pPr>
      <w:r>
        <w:t>Прилог 1 Понуда</w:t>
      </w:r>
    </w:p>
    <w:p w:rsidR="00822243" w:rsidRDefault="00822243" w:rsidP="00822243">
      <w:pPr>
        <w:jc w:val="both"/>
      </w:pPr>
      <w:r>
        <w:t>Прилог 2 Образац структуре цене</w:t>
      </w:r>
    </w:p>
    <w:p w:rsidR="00822243" w:rsidRDefault="00822243" w:rsidP="00822243">
      <w:pPr>
        <w:jc w:val="both"/>
      </w:pPr>
      <w:r>
        <w:t>Прилог 3 Конкурсна документација (на Порталу јавних набавки под шифром _______)</w:t>
      </w:r>
    </w:p>
    <w:p w:rsidR="00822243" w:rsidRDefault="00822243" w:rsidP="00822243">
      <w:pPr>
        <w:jc w:val="both"/>
      </w:pPr>
      <w:r>
        <w:t>Прилог 4 Техничка спецификација</w:t>
      </w:r>
    </w:p>
    <w:p w:rsidR="00822243" w:rsidRDefault="00822243" w:rsidP="00822243">
      <w:pPr>
        <w:jc w:val="both"/>
        <w:rPr>
          <w:lang w:val="sr-Cyrl-CS"/>
        </w:rPr>
      </w:pPr>
      <w:r>
        <w:t>Споразум учесника заједничке понуде</w:t>
      </w:r>
    </w:p>
    <w:p w:rsidR="00822243" w:rsidRDefault="00822243" w:rsidP="00822243">
      <w:pPr>
        <w:jc w:val="both"/>
        <w:rPr>
          <w:lang w:val="sr-Cyrl-CS"/>
        </w:rPr>
      </w:pPr>
    </w:p>
    <w:p w:rsidR="00822243" w:rsidRPr="00795E42" w:rsidRDefault="00822243" w:rsidP="00822243">
      <w:pPr>
        <w:jc w:val="both"/>
      </w:pPr>
      <w:proofErr w:type="gramStart"/>
      <w: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p>
    <w:p w:rsidR="00822243" w:rsidRDefault="00822243" w:rsidP="00822243">
      <w:pPr>
        <w:jc w:val="center"/>
        <w:rPr>
          <w:b/>
        </w:rPr>
      </w:pPr>
      <w:proofErr w:type="gramStart"/>
      <w:r>
        <w:rPr>
          <w:b/>
        </w:rPr>
        <w:t>Члан 24.</w:t>
      </w:r>
      <w:proofErr w:type="gramEnd"/>
    </w:p>
    <w:p w:rsidR="00822243" w:rsidRDefault="00822243" w:rsidP="00822243">
      <w:pPr>
        <w:jc w:val="both"/>
      </w:pPr>
      <w:proofErr w:type="gramStart"/>
      <w:r>
        <w:t xml:space="preserve">Уговор је сачињен у 6 (шест) истоветних примерка, од којих 3 (три) примерка за </w:t>
      </w:r>
      <w:r w:rsidR="007C66BF">
        <w:rPr>
          <w:lang w:val="sr-Cyrl-RS"/>
        </w:rPr>
        <w:t>Испоручиоца</w:t>
      </w:r>
      <w:r w:rsidR="007C311A">
        <w:rPr>
          <w:lang w:val="sr-Cyrl-RS"/>
        </w:rPr>
        <w:t xml:space="preserve"> </w:t>
      </w:r>
      <w:r w:rsidR="008964C9">
        <w:t xml:space="preserve">а 3 (три) за </w:t>
      </w:r>
      <w:r w:rsidR="008964C9">
        <w:rPr>
          <w:lang w:val="sr-Cyrl-RS"/>
        </w:rPr>
        <w:t>Наручиоца</w:t>
      </w:r>
      <w:r>
        <w:t>.</w:t>
      </w:r>
      <w:proofErr w:type="gramEnd"/>
    </w:p>
    <w:tbl>
      <w:tblPr>
        <w:tblW w:w="0" w:type="auto"/>
        <w:tblInd w:w="108" w:type="dxa"/>
        <w:tblLook w:val="00A0" w:firstRow="1" w:lastRow="0" w:firstColumn="1" w:lastColumn="0" w:noHBand="0" w:noVBand="0"/>
      </w:tblPr>
      <w:tblGrid>
        <w:gridCol w:w="4422"/>
        <w:gridCol w:w="1166"/>
        <w:gridCol w:w="4334"/>
      </w:tblGrid>
      <w:tr w:rsidR="00822243" w:rsidTr="00D15B5B">
        <w:tc>
          <w:tcPr>
            <w:tcW w:w="4422" w:type="dxa"/>
            <w:vAlign w:val="center"/>
          </w:tcPr>
          <w:p w:rsidR="009A2923" w:rsidRDefault="009A2923" w:rsidP="00D15B5B">
            <w:pPr>
              <w:spacing w:line="276" w:lineRule="auto"/>
              <w:jc w:val="both"/>
              <w:rPr>
                <w:lang w:val="sr-Cyrl-RS"/>
              </w:rPr>
            </w:pPr>
          </w:p>
          <w:p w:rsidR="00822243" w:rsidRDefault="003F3D65" w:rsidP="00D15B5B">
            <w:pPr>
              <w:spacing w:line="276" w:lineRule="auto"/>
              <w:jc w:val="both"/>
            </w:pPr>
            <w:r>
              <w:rPr>
                <w:lang w:val="sr-Cyrl-RS"/>
              </w:rPr>
              <w:t>Наручилац</w:t>
            </w:r>
          </w:p>
          <w:p w:rsidR="00822243" w:rsidRPr="00D37900" w:rsidRDefault="00822243" w:rsidP="00D15B5B">
            <w:pPr>
              <w:spacing w:line="276" w:lineRule="auto"/>
              <w:jc w:val="both"/>
              <w:rPr>
                <w:lang w:val="sr-Cyrl-CS"/>
              </w:rPr>
            </w:pPr>
            <w:r>
              <w:t>КЈП „Ђунис“ Уб</w:t>
            </w:r>
          </w:p>
        </w:tc>
        <w:tc>
          <w:tcPr>
            <w:tcW w:w="1166" w:type="dxa"/>
            <w:vAlign w:val="center"/>
          </w:tcPr>
          <w:p w:rsidR="00822243" w:rsidRDefault="00822243" w:rsidP="00D15B5B">
            <w:pPr>
              <w:spacing w:line="276" w:lineRule="auto"/>
              <w:jc w:val="both"/>
            </w:pPr>
          </w:p>
        </w:tc>
        <w:tc>
          <w:tcPr>
            <w:tcW w:w="4334" w:type="dxa"/>
            <w:vAlign w:val="center"/>
            <w:hideMark/>
          </w:tcPr>
          <w:p w:rsidR="00822243" w:rsidRDefault="00973385" w:rsidP="007C66BF">
            <w:pPr>
              <w:spacing w:line="276" w:lineRule="auto"/>
              <w:jc w:val="both"/>
            </w:pPr>
            <w:r>
              <w:rPr>
                <w:lang w:val="sr-Cyrl-RS"/>
              </w:rPr>
              <w:t>И</w:t>
            </w:r>
            <w:r w:rsidR="007C66BF">
              <w:rPr>
                <w:lang w:val="sr-Cyrl-RS"/>
              </w:rPr>
              <w:t>споручилац</w:t>
            </w:r>
          </w:p>
        </w:tc>
      </w:tr>
      <w:tr w:rsidR="00822243" w:rsidTr="00D15B5B">
        <w:tc>
          <w:tcPr>
            <w:tcW w:w="4422" w:type="dxa"/>
            <w:vAlign w:val="center"/>
            <w:hideMark/>
          </w:tcPr>
          <w:p w:rsidR="00822243" w:rsidRDefault="00822243" w:rsidP="00D15B5B">
            <w:pPr>
              <w:spacing w:line="276" w:lineRule="auto"/>
              <w:jc w:val="both"/>
            </w:pPr>
            <w:r>
              <w:t>Директор</w:t>
            </w:r>
          </w:p>
        </w:tc>
        <w:tc>
          <w:tcPr>
            <w:tcW w:w="1166" w:type="dxa"/>
            <w:vAlign w:val="center"/>
          </w:tcPr>
          <w:p w:rsidR="00822243" w:rsidRDefault="00822243" w:rsidP="00D15B5B">
            <w:pPr>
              <w:spacing w:line="276" w:lineRule="auto"/>
              <w:jc w:val="both"/>
            </w:pPr>
          </w:p>
        </w:tc>
        <w:tc>
          <w:tcPr>
            <w:tcW w:w="4334" w:type="dxa"/>
            <w:vAlign w:val="center"/>
            <w:hideMark/>
          </w:tcPr>
          <w:p w:rsidR="00822243" w:rsidRDefault="00822243" w:rsidP="00D15B5B">
            <w:pPr>
              <w:spacing w:line="276" w:lineRule="auto"/>
              <w:jc w:val="both"/>
            </w:pPr>
            <w:r>
              <w:t>Назив</w:t>
            </w:r>
          </w:p>
        </w:tc>
      </w:tr>
      <w:tr w:rsidR="00822243" w:rsidTr="00D15B5B">
        <w:tc>
          <w:tcPr>
            <w:tcW w:w="4422" w:type="dxa"/>
            <w:vAlign w:val="center"/>
            <w:hideMark/>
          </w:tcPr>
          <w:p w:rsidR="00822243" w:rsidRDefault="00822243" w:rsidP="00D15B5B">
            <w:pPr>
              <w:spacing w:line="276" w:lineRule="auto"/>
              <w:jc w:val="both"/>
            </w:pPr>
            <w:r>
              <w:t>_____________________________</w:t>
            </w:r>
          </w:p>
        </w:tc>
        <w:tc>
          <w:tcPr>
            <w:tcW w:w="1166" w:type="dxa"/>
            <w:vAlign w:val="center"/>
            <w:hideMark/>
          </w:tcPr>
          <w:p w:rsidR="00822243" w:rsidRPr="00941B56" w:rsidRDefault="00822243" w:rsidP="00D15B5B">
            <w:pPr>
              <w:spacing w:line="276" w:lineRule="auto"/>
              <w:jc w:val="both"/>
              <w:rPr>
                <w:lang w:val="sr-Cyrl-CS"/>
              </w:rPr>
            </w:pPr>
          </w:p>
        </w:tc>
        <w:tc>
          <w:tcPr>
            <w:tcW w:w="4334" w:type="dxa"/>
            <w:vAlign w:val="center"/>
            <w:hideMark/>
          </w:tcPr>
          <w:p w:rsidR="00822243" w:rsidRDefault="00822243" w:rsidP="00D15B5B">
            <w:pPr>
              <w:spacing w:line="276" w:lineRule="auto"/>
              <w:jc w:val="both"/>
            </w:pPr>
            <w:r>
              <w:t>_____________________________</w:t>
            </w:r>
          </w:p>
        </w:tc>
      </w:tr>
      <w:tr w:rsidR="00822243" w:rsidTr="00D15B5B">
        <w:tc>
          <w:tcPr>
            <w:tcW w:w="4422" w:type="dxa"/>
            <w:vAlign w:val="center"/>
            <w:hideMark/>
          </w:tcPr>
          <w:p w:rsidR="00822243" w:rsidRDefault="00822243" w:rsidP="00D15B5B">
            <w:pPr>
              <w:spacing w:line="276" w:lineRule="auto"/>
              <w:jc w:val="both"/>
            </w:pPr>
            <w:r>
              <w:t xml:space="preserve">Саша Милићевић </w:t>
            </w:r>
          </w:p>
        </w:tc>
        <w:tc>
          <w:tcPr>
            <w:tcW w:w="1166" w:type="dxa"/>
            <w:vAlign w:val="center"/>
          </w:tcPr>
          <w:p w:rsidR="00822243" w:rsidRDefault="00822243" w:rsidP="00D15B5B">
            <w:pPr>
              <w:spacing w:line="276" w:lineRule="auto"/>
              <w:jc w:val="both"/>
            </w:pPr>
          </w:p>
        </w:tc>
        <w:tc>
          <w:tcPr>
            <w:tcW w:w="4334" w:type="dxa"/>
            <w:vAlign w:val="center"/>
            <w:hideMark/>
          </w:tcPr>
          <w:p w:rsidR="00822243" w:rsidRDefault="00822243" w:rsidP="00D15B5B">
            <w:pPr>
              <w:spacing w:line="276" w:lineRule="auto"/>
              <w:jc w:val="both"/>
            </w:pPr>
            <w:r>
              <w:t>име и презиме</w:t>
            </w:r>
          </w:p>
        </w:tc>
      </w:tr>
    </w:tbl>
    <w:p w:rsidR="003F3D65" w:rsidRDefault="003F3D65" w:rsidP="00FC3CE4">
      <w:pPr>
        <w:tabs>
          <w:tab w:val="left" w:pos="7275"/>
          <w:tab w:val="left" w:pos="7500"/>
        </w:tabs>
        <w:rPr>
          <w:b/>
          <w:lang w:val="sr-Cyrl-CS"/>
        </w:rPr>
      </w:pPr>
    </w:p>
    <w:p w:rsidR="003F3D65" w:rsidRDefault="003F3D65" w:rsidP="00FC3CE4">
      <w:pPr>
        <w:tabs>
          <w:tab w:val="left" w:pos="7275"/>
          <w:tab w:val="left" w:pos="7500"/>
        </w:tabs>
        <w:rPr>
          <w:b/>
          <w:lang w:val="sr-Cyrl-CS"/>
        </w:rPr>
      </w:pPr>
    </w:p>
    <w:p w:rsidR="003F3D65" w:rsidRDefault="003F3D65" w:rsidP="00FC3CE4">
      <w:pPr>
        <w:tabs>
          <w:tab w:val="left" w:pos="7275"/>
          <w:tab w:val="left" w:pos="7500"/>
        </w:tabs>
        <w:rPr>
          <w:b/>
          <w:lang w:val="sr-Cyrl-CS"/>
        </w:rPr>
      </w:pPr>
    </w:p>
    <w:p w:rsidR="003F3D65" w:rsidRDefault="003F3D65" w:rsidP="00FC3CE4">
      <w:pPr>
        <w:tabs>
          <w:tab w:val="left" w:pos="7275"/>
          <w:tab w:val="left" w:pos="7500"/>
        </w:tabs>
        <w:rPr>
          <w:b/>
          <w:lang w:val="sr-Cyrl-CS"/>
        </w:rPr>
      </w:pPr>
    </w:p>
    <w:p w:rsidR="003F3D65" w:rsidRDefault="003F3D65" w:rsidP="00FC3CE4">
      <w:pPr>
        <w:tabs>
          <w:tab w:val="left" w:pos="7275"/>
          <w:tab w:val="left" w:pos="7500"/>
        </w:tabs>
        <w:rPr>
          <w:b/>
          <w:lang w:val="sr-Cyrl-CS"/>
        </w:rPr>
      </w:pPr>
    </w:p>
    <w:p w:rsidR="003F3D65" w:rsidRDefault="003F3D65"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434AFF" w:rsidRDefault="00434AFF" w:rsidP="00FC3CE4">
      <w:pPr>
        <w:tabs>
          <w:tab w:val="left" w:pos="7275"/>
          <w:tab w:val="left" w:pos="7500"/>
        </w:tabs>
        <w:rPr>
          <w:b/>
          <w:lang w:val="sr-Cyrl-CS"/>
        </w:rPr>
      </w:pPr>
    </w:p>
    <w:p w:rsidR="00973385" w:rsidRDefault="00973385" w:rsidP="00FC3CE4">
      <w:pPr>
        <w:tabs>
          <w:tab w:val="left" w:pos="7275"/>
          <w:tab w:val="left" w:pos="7500"/>
        </w:tabs>
        <w:rPr>
          <w:b/>
          <w:lang w:val="sr-Cyrl-CS"/>
        </w:rPr>
      </w:pPr>
    </w:p>
    <w:p w:rsidR="003F3D65" w:rsidRDefault="003F3D65" w:rsidP="00FC3CE4">
      <w:pPr>
        <w:tabs>
          <w:tab w:val="left" w:pos="7275"/>
          <w:tab w:val="left" w:pos="7500"/>
        </w:tabs>
        <w:rPr>
          <w:b/>
          <w:lang w:val="sr-Cyrl-CS"/>
        </w:rPr>
      </w:pPr>
    </w:p>
    <w:p w:rsidR="00D37247" w:rsidRDefault="00D37247" w:rsidP="00FC3CE4">
      <w:pPr>
        <w:tabs>
          <w:tab w:val="left" w:pos="7275"/>
          <w:tab w:val="left" w:pos="7500"/>
        </w:tabs>
        <w:rPr>
          <w:b/>
          <w:lang w:val="sr-Cyrl-CS"/>
        </w:rPr>
      </w:pPr>
    </w:p>
    <w:p w:rsidR="00FC3CE4" w:rsidRDefault="00FC3CE4" w:rsidP="00945B6F">
      <w:pPr>
        <w:tabs>
          <w:tab w:val="left" w:pos="7275"/>
          <w:tab w:val="left" w:pos="7500"/>
        </w:tabs>
        <w:jc w:val="both"/>
        <w:rPr>
          <w:b/>
          <w:lang w:val="sr-Cyrl-CS"/>
        </w:rPr>
      </w:pPr>
      <w:r>
        <w:rPr>
          <w:b/>
          <w:lang w:val="sr-Cyrl-CS"/>
        </w:rPr>
        <w:t>Образац  7</w:t>
      </w:r>
    </w:p>
    <w:p w:rsidR="00FC3CE4" w:rsidRDefault="00FC3CE4" w:rsidP="00FC3CE4">
      <w:pPr>
        <w:jc w:val="center"/>
        <w:rPr>
          <w:b/>
        </w:rPr>
      </w:pPr>
    </w:p>
    <w:p w:rsidR="00FC3CE4" w:rsidRDefault="00FC3CE4" w:rsidP="00FC3CE4">
      <w:pPr>
        <w:suppressAutoHyphens/>
        <w:spacing w:line="100" w:lineRule="atLeast"/>
        <w:rPr>
          <w:rFonts w:ascii="Arial" w:eastAsia="Arial Unicode MS" w:hAnsi="Arial" w:cs="Arial"/>
          <w:b/>
          <w:bCs/>
          <w:kern w:val="2"/>
          <w:lang w:eastAsia="ar-SA"/>
        </w:rPr>
      </w:pPr>
    </w:p>
    <w:p w:rsidR="00FC3CE4" w:rsidRDefault="00FC3CE4" w:rsidP="00651E24">
      <w:pPr>
        <w:shd w:val="clear" w:color="auto" w:fill="CCFFFF"/>
        <w:suppressAutoHyphens/>
        <w:spacing w:line="100" w:lineRule="atLeast"/>
        <w:jc w:val="center"/>
        <w:rPr>
          <w:rFonts w:eastAsia="Arial Unicode MS"/>
          <w:b/>
          <w:bCs/>
          <w:kern w:val="2"/>
          <w:lang w:eastAsia="ar-SA"/>
        </w:rPr>
      </w:pPr>
      <w:r>
        <w:rPr>
          <w:rFonts w:eastAsia="Arial Unicode MS"/>
          <w:b/>
          <w:bCs/>
          <w:kern w:val="2"/>
          <w:lang w:eastAsia="ar-SA"/>
        </w:rPr>
        <w:t>ИЗЈАВА ПОНУЂАЧА</w:t>
      </w:r>
    </w:p>
    <w:p w:rsidR="00FC3CE4" w:rsidRDefault="00FC3CE4" w:rsidP="00651E24">
      <w:pPr>
        <w:shd w:val="clear" w:color="auto" w:fill="CCFFFF"/>
        <w:suppressAutoHyphens/>
        <w:spacing w:line="100" w:lineRule="atLeast"/>
        <w:jc w:val="center"/>
        <w:rPr>
          <w:rFonts w:eastAsia="Arial Unicode MS"/>
          <w:b/>
          <w:bCs/>
          <w:kern w:val="2"/>
          <w:lang w:eastAsia="ar-SA"/>
        </w:rPr>
      </w:pPr>
      <w:proofErr w:type="gramStart"/>
      <w:r>
        <w:rPr>
          <w:rFonts w:eastAsia="Arial Unicode MS"/>
          <w:b/>
          <w:bCs/>
          <w:kern w:val="2"/>
          <w:lang w:eastAsia="ar-SA"/>
        </w:rPr>
        <w:t>О ИСПУЊАВАЊУ УСЛОВА ИЗ ЧЛ</w:t>
      </w:r>
      <w:r w:rsidR="002B7ACF">
        <w:rPr>
          <w:rFonts w:eastAsia="Arial Unicode MS"/>
          <w:b/>
          <w:bCs/>
          <w:kern w:val="2"/>
          <w:lang w:val="sr-Cyrl-CS" w:eastAsia="ar-SA"/>
        </w:rPr>
        <w:t>АНА</w:t>
      </w:r>
      <w:r>
        <w:rPr>
          <w:rFonts w:eastAsia="Arial Unicode MS"/>
          <w:b/>
          <w:bCs/>
          <w:kern w:val="2"/>
          <w:lang w:eastAsia="ar-SA"/>
        </w:rPr>
        <w:t xml:space="preserve"> 75.</w:t>
      </w:r>
      <w:proofErr w:type="gramEnd"/>
      <w:r>
        <w:rPr>
          <w:rFonts w:eastAsia="Arial Unicode MS"/>
          <w:b/>
          <w:bCs/>
          <w:kern w:val="2"/>
          <w:lang w:eastAsia="ar-SA"/>
        </w:rPr>
        <w:t xml:space="preserve">  ЗАКОНА</w:t>
      </w:r>
      <w:r w:rsidR="002B7ACF">
        <w:rPr>
          <w:rFonts w:eastAsia="Arial Unicode MS"/>
          <w:b/>
          <w:bCs/>
          <w:kern w:val="2"/>
          <w:lang w:val="sr-Cyrl-CS" w:eastAsia="ar-SA"/>
        </w:rPr>
        <w:t xml:space="preserve"> О ЈАВНИМ НАБАВКАМА</w:t>
      </w:r>
      <w:r>
        <w:rPr>
          <w:rFonts w:eastAsia="Arial Unicode MS"/>
          <w:b/>
          <w:bCs/>
          <w:kern w:val="2"/>
          <w:lang w:eastAsia="ar-SA"/>
        </w:rPr>
        <w:t xml:space="preserve"> У ПОСТУПКУ ЈАВНЕ</w:t>
      </w:r>
      <w:r w:rsidR="002E536C">
        <w:rPr>
          <w:rFonts w:eastAsia="Arial Unicode MS"/>
          <w:b/>
          <w:bCs/>
          <w:kern w:val="2"/>
          <w:lang w:val="sr-Cyrl-CS" w:eastAsia="ar-SA"/>
        </w:rPr>
        <w:t xml:space="preserve"> </w:t>
      </w:r>
      <w:r>
        <w:rPr>
          <w:rFonts w:eastAsia="Arial Unicode MS"/>
          <w:b/>
          <w:bCs/>
          <w:kern w:val="2"/>
          <w:lang w:eastAsia="ar-SA"/>
        </w:rPr>
        <w:t>НАБАВКЕ МАЛЕ ВРЕДНОСТИ</w:t>
      </w:r>
    </w:p>
    <w:p w:rsidR="00FC3CE4" w:rsidRDefault="00FC3CE4" w:rsidP="00FC3CE4">
      <w:pPr>
        <w:suppressAutoHyphens/>
        <w:spacing w:line="100" w:lineRule="atLeast"/>
        <w:jc w:val="center"/>
        <w:rPr>
          <w:rFonts w:eastAsia="Arial Unicode MS"/>
          <w:b/>
          <w:bCs/>
          <w:kern w:val="2"/>
          <w:lang w:eastAsia="ar-SA"/>
        </w:rPr>
      </w:pPr>
    </w:p>
    <w:p w:rsidR="00FC3CE4" w:rsidRDefault="00FC3CE4" w:rsidP="00FC3CE4">
      <w:pPr>
        <w:suppressAutoHyphens/>
        <w:spacing w:line="100" w:lineRule="atLeast"/>
        <w:jc w:val="center"/>
        <w:rPr>
          <w:rFonts w:eastAsia="Arial Unicode MS"/>
          <w:b/>
          <w:bCs/>
          <w:kern w:val="2"/>
          <w:lang w:eastAsia="ar-SA"/>
        </w:rPr>
      </w:pPr>
    </w:p>
    <w:p w:rsidR="00FC3CE4" w:rsidRDefault="00FC3CE4" w:rsidP="00FC3CE4">
      <w:pPr>
        <w:suppressAutoHyphens/>
        <w:spacing w:line="100" w:lineRule="atLeast"/>
        <w:jc w:val="both"/>
        <w:rPr>
          <w:rFonts w:eastAsia="Arial Unicode MS"/>
          <w:kern w:val="2"/>
          <w:lang w:eastAsia="ar-SA"/>
        </w:rPr>
      </w:pPr>
      <w:proofErr w:type="gramStart"/>
      <w:r>
        <w:rPr>
          <w:rFonts w:eastAsia="Arial Unicode MS"/>
          <w:kern w:val="2"/>
          <w:lang w:eastAsia="ar-SA"/>
        </w:rPr>
        <w:t>У складу са чланом 77.</w:t>
      </w:r>
      <w:proofErr w:type="gramEnd"/>
      <w:r w:rsidR="002E536C">
        <w:rPr>
          <w:rFonts w:eastAsia="Arial Unicode MS"/>
          <w:kern w:val="2"/>
          <w:lang w:val="sr-Cyrl-CS" w:eastAsia="ar-SA"/>
        </w:rPr>
        <w:t xml:space="preserve"> </w:t>
      </w:r>
      <w:proofErr w:type="gramStart"/>
      <w:r>
        <w:rPr>
          <w:rFonts w:eastAsia="Arial Unicode MS"/>
          <w:kern w:val="2"/>
          <w:lang w:eastAsia="ar-SA"/>
        </w:rPr>
        <w:t>став</w:t>
      </w:r>
      <w:proofErr w:type="gramEnd"/>
      <w:r>
        <w:rPr>
          <w:rFonts w:eastAsia="Arial Unicode MS"/>
          <w:kern w:val="2"/>
          <w:lang w:eastAsia="ar-SA"/>
        </w:rPr>
        <w:t xml:space="preserve"> 4. Закона</w:t>
      </w:r>
      <w:r w:rsidR="00945B6F">
        <w:rPr>
          <w:rFonts w:eastAsia="Arial Unicode MS"/>
          <w:kern w:val="2"/>
          <w:lang w:val="sr-Cyrl-CS" w:eastAsia="ar-SA"/>
        </w:rPr>
        <w:t xml:space="preserve"> о јавним набавкама</w:t>
      </w:r>
      <w:r>
        <w:rPr>
          <w:rFonts w:eastAsia="Arial Unicode MS"/>
          <w:kern w:val="2"/>
          <w:lang w:eastAsia="ar-SA"/>
        </w:rPr>
        <w:t xml:space="preserve">, под пуном материјалном и кривичном одговорношћу, </w:t>
      </w:r>
      <w:r>
        <w:rPr>
          <w:rFonts w:eastAsia="Arial Unicode MS"/>
          <w:kern w:val="2"/>
          <w:lang w:val="sr-Cyrl-CS" w:eastAsia="ar-SA"/>
        </w:rPr>
        <w:t xml:space="preserve">као заступник понуђача, </w:t>
      </w:r>
      <w:r>
        <w:rPr>
          <w:rFonts w:eastAsia="Arial Unicode MS"/>
          <w:kern w:val="2"/>
          <w:lang w:eastAsia="ar-SA"/>
        </w:rPr>
        <w:t>дајем следећу</w:t>
      </w:r>
    </w:p>
    <w:p w:rsidR="00FC3CE4" w:rsidRDefault="00FC3CE4" w:rsidP="00FC3CE4">
      <w:pPr>
        <w:suppressAutoHyphens/>
        <w:spacing w:line="100" w:lineRule="atLeast"/>
        <w:jc w:val="both"/>
        <w:rPr>
          <w:rFonts w:eastAsia="Arial Unicode MS"/>
          <w:kern w:val="2"/>
          <w:lang w:eastAsia="ar-SA"/>
        </w:rPr>
      </w:pPr>
      <w:r>
        <w:rPr>
          <w:rFonts w:eastAsia="Arial Unicode MS"/>
          <w:kern w:val="2"/>
          <w:lang w:eastAsia="ar-SA"/>
        </w:rPr>
        <w:tab/>
      </w:r>
      <w:r>
        <w:rPr>
          <w:rFonts w:eastAsia="Arial Unicode MS"/>
          <w:kern w:val="2"/>
          <w:lang w:eastAsia="ar-SA"/>
        </w:rPr>
        <w:tab/>
      </w:r>
      <w:r>
        <w:rPr>
          <w:rFonts w:eastAsia="Arial Unicode MS"/>
          <w:kern w:val="2"/>
          <w:lang w:eastAsia="ar-SA"/>
        </w:rPr>
        <w:tab/>
      </w:r>
      <w:r>
        <w:rPr>
          <w:rFonts w:eastAsia="Arial Unicode MS"/>
          <w:kern w:val="2"/>
          <w:lang w:eastAsia="ar-SA"/>
        </w:rPr>
        <w:tab/>
      </w:r>
    </w:p>
    <w:p w:rsidR="00FC3CE4" w:rsidRDefault="00FC3CE4" w:rsidP="00FC3CE4">
      <w:pPr>
        <w:suppressAutoHyphens/>
        <w:spacing w:line="100" w:lineRule="atLeast"/>
        <w:jc w:val="both"/>
        <w:rPr>
          <w:rFonts w:eastAsia="Arial Unicode MS"/>
          <w:kern w:val="2"/>
          <w:lang w:eastAsia="ar-SA"/>
        </w:rPr>
      </w:pPr>
    </w:p>
    <w:p w:rsidR="00FC3CE4" w:rsidRDefault="00FC3CE4" w:rsidP="00FC3CE4">
      <w:pPr>
        <w:suppressAutoHyphens/>
        <w:spacing w:line="100" w:lineRule="atLeast"/>
        <w:jc w:val="center"/>
        <w:rPr>
          <w:rFonts w:eastAsia="Arial Unicode MS"/>
          <w:b/>
          <w:kern w:val="2"/>
          <w:lang w:eastAsia="ar-SA"/>
        </w:rPr>
      </w:pPr>
      <w:r>
        <w:rPr>
          <w:rFonts w:eastAsia="Arial Unicode MS"/>
          <w:b/>
          <w:kern w:val="2"/>
          <w:lang w:eastAsia="ar-SA"/>
        </w:rPr>
        <w:t>И З Ј А В У</w:t>
      </w:r>
    </w:p>
    <w:p w:rsidR="00FC3CE4" w:rsidRDefault="00FC3CE4" w:rsidP="00FC3CE4">
      <w:pPr>
        <w:suppressAutoHyphens/>
        <w:spacing w:line="100" w:lineRule="atLeast"/>
        <w:jc w:val="center"/>
        <w:rPr>
          <w:rFonts w:eastAsia="Arial Unicode MS"/>
          <w:b/>
          <w:kern w:val="2"/>
          <w:lang w:eastAsia="ar-SA"/>
        </w:rPr>
      </w:pPr>
    </w:p>
    <w:p w:rsidR="00FC3CE4" w:rsidRDefault="00FC3CE4" w:rsidP="00FC3CE4">
      <w:pPr>
        <w:suppressAutoHyphens/>
        <w:spacing w:line="100" w:lineRule="atLeast"/>
        <w:jc w:val="center"/>
        <w:rPr>
          <w:rFonts w:eastAsia="Arial Unicode MS"/>
          <w:kern w:val="2"/>
          <w:lang w:eastAsia="ar-SA"/>
        </w:rPr>
      </w:pPr>
    </w:p>
    <w:p w:rsidR="002B7ACF" w:rsidRPr="00945B6F" w:rsidRDefault="00FC3CE4" w:rsidP="00945B6F">
      <w:pPr>
        <w:jc w:val="both"/>
        <w:rPr>
          <w:lang w:val="sr-Cyrl-CS"/>
        </w:rPr>
      </w:pPr>
      <w:r>
        <w:rPr>
          <w:rFonts w:eastAsia="Arial Unicode MS"/>
          <w:kern w:val="2"/>
          <w:lang w:val="sr-Cyrl-CS" w:eastAsia="ar-SA"/>
        </w:rPr>
        <w:t>П</w:t>
      </w:r>
      <w:r>
        <w:rPr>
          <w:rFonts w:eastAsia="Arial Unicode MS"/>
          <w:kern w:val="2"/>
          <w:lang w:eastAsia="ar-SA"/>
        </w:rPr>
        <w:t xml:space="preserve">онуђач </w:t>
      </w:r>
      <w:r>
        <w:rPr>
          <w:rFonts w:eastAsia="Arial Unicode MS"/>
          <w:i/>
          <w:kern w:val="2"/>
          <w:lang w:eastAsia="ar-SA"/>
        </w:rPr>
        <w:t xml:space="preserve"> _____________________________________________</w:t>
      </w:r>
      <w:r>
        <w:rPr>
          <w:rFonts w:eastAsia="Arial Unicode MS"/>
          <w:i/>
          <w:iCs/>
          <w:kern w:val="2"/>
          <w:lang w:eastAsia="ar-SA"/>
        </w:rPr>
        <w:t>[</w:t>
      </w:r>
      <w:r>
        <w:rPr>
          <w:rFonts w:eastAsia="Arial Unicode MS"/>
          <w:i/>
          <w:kern w:val="2"/>
          <w:lang w:eastAsia="ar-SA"/>
        </w:rPr>
        <w:t>навести назив понуђача</w:t>
      </w:r>
      <w:r>
        <w:rPr>
          <w:rFonts w:eastAsia="Arial Unicode MS"/>
          <w:i/>
          <w:iCs/>
          <w:kern w:val="2"/>
          <w:lang w:eastAsia="ar-SA"/>
        </w:rPr>
        <w:t>]</w:t>
      </w:r>
      <w:r w:rsidR="00434AFF">
        <w:rPr>
          <w:rFonts w:eastAsia="Arial Unicode MS"/>
          <w:kern w:val="2"/>
          <w:lang w:eastAsia="ar-SA"/>
        </w:rPr>
        <w:t>у поступку јавне набавке</w:t>
      </w:r>
      <w:r w:rsidR="007C66BF">
        <w:rPr>
          <w:rFonts w:eastAsia="Arial Unicode MS"/>
          <w:kern w:val="2"/>
          <w:lang w:val="sr-Cyrl-RS" w:eastAsia="ar-SA"/>
        </w:rPr>
        <w:t xml:space="preserve"> добара - </w:t>
      </w:r>
      <w:r w:rsidR="007C66BF" w:rsidRPr="0020738A">
        <w:rPr>
          <w:lang w:val="sr-Cyrl-CS"/>
        </w:rPr>
        <w:t xml:space="preserve">Набавка, испорука и монтажа </w:t>
      </w:r>
      <w:r w:rsidR="00761CBA">
        <w:rPr>
          <w:lang w:val="sr-Cyrl-CS"/>
        </w:rPr>
        <w:t>рефлектора/</w:t>
      </w:r>
      <w:r w:rsidR="007C66BF" w:rsidRPr="0020738A">
        <w:rPr>
          <w:lang w:val="sr-Cyrl-CS"/>
        </w:rPr>
        <w:t xml:space="preserve">расвете у </w:t>
      </w:r>
      <w:r w:rsidR="007C66BF">
        <w:rPr>
          <w:lang w:val="sr-Cyrl-CS"/>
        </w:rPr>
        <w:t>С</w:t>
      </w:r>
      <w:r w:rsidR="007C66BF" w:rsidRPr="0020738A">
        <w:rPr>
          <w:lang w:val="sr-Cyrl-CS"/>
        </w:rPr>
        <w:t xml:space="preserve">портској </w:t>
      </w:r>
      <w:r w:rsidR="007C66BF">
        <w:rPr>
          <w:lang w:val="sr-Cyrl-CS"/>
        </w:rPr>
        <w:t>х</w:t>
      </w:r>
      <w:r w:rsidR="007C66BF" w:rsidRPr="0020738A">
        <w:rPr>
          <w:lang w:val="sr-Cyrl-CS"/>
        </w:rPr>
        <w:t xml:space="preserve">али Уб  </w:t>
      </w:r>
      <w:r w:rsidR="00973385">
        <w:rPr>
          <w:lang w:val="sr-Cyrl-CS"/>
        </w:rPr>
        <w:t xml:space="preserve">– </w:t>
      </w:r>
      <w:r w:rsidR="00973385" w:rsidRPr="00CC601C">
        <w:t>ЈН бр</w:t>
      </w:r>
      <w:r w:rsidR="00973385" w:rsidRPr="00CC601C">
        <w:rPr>
          <w:lang w:val="sr-Cyrl-CS"/>
        </w:rPr>
        <w:t xml:space="preserve">ој </w:t>
      </w:r>
      <w:r w:rsidR="00973385" w:rsidRPr="00CC601C">
        <w:t>1.</w:t>
      </w:r>
      <w:r w:rsidR="007C66BF">
        <w:rPr>
          <w:lang w:val="sr-Cyrl-RS"/>
        </w:rPr>
        <w:t>1</w:t>
      </w:r>
      <w:r w:rsidR="00973385" w:rsidRPr="00C764B1">
        <w:t>.</w:t>
      </w:r>
      <w:r w:rsidR="007C66BF">
        <w:rPr>
          <w:lang w:val="sr-Cyrl-RS"/>
        </w:rPr>
        <w:t>46</w:t>
      </w:r>
      <w:r w:rsidR="00973385" w:rsidRPr="00C764B1">
        <w:t>-</w:t>
      </w:r>
      <w:r w:rsidR="007C66BF">
        <w:rPr>
          <w:lang w:val="sr-Cyrl-RS"/>
        </w:rPr>
        <w:t>Д</w:t>
      </w:r>
      <w:r w:rsidR="007C66BF">
        <w:t>/20</w:t>
      </w:r>
      <w:r w:rsidR="007C66BF">
        <w:rPr>
          <w:lang w:val="sr-Cyrl-RS"/>
        </w:rPr>
        <w:t>20</w:t>
      </w:r>
      <w:r w:rsidR="00945B6F" w:rsidRPr="008964C9">
        <w:rPr>
          <w:lang w:val="sr-Cyrl-CS"/>
        </w:rPr>
        <w:t>,</w:t>
      </w:r>
      <w:r w:rsidR="002E536C" w:rsidRPr="008964C9">
        <w:rPr>
          <w:lang w:val="sr-Cyrl-CS"/>
        </w:rPr>
        <w:t xml:space="preserve"> </w:t>
      </w:r>
      <w:r w:rsidRPr="008964C9">
        <w:rPr>
          <w:rFonts w:eastAsia="Arial Unicode MS"/>
          <w:iCs/>
          <w:kern w:val="2"/>
          <w:lang w:val="sr-Cyrl-CS" w:eastAsia="ar-SA"/>
        </w:rPr>
        <w:t xml:space="preserve">Понуђач и његов </w:t>
      </w:r>
      <w:r w:rsidRPr="008964C9">
        <w:rPr>
          <w:rFonts w:eastAsia="Arial Unicode MS"/>
          <w:iCs/>
          <w:kern w:val="2"/>
          <w:lang w:eastAsia="ar-SA"/>
        </w:rPr>
        <w:t>законски</w:t>
      </w:r>
      <w:r w:rsidR="00945B6F" w:rsidRPr="008964C9">
        <w:rPr>
          <w:rFonts w:eastAsia="Arial Unicode MS"/>
          <w:iCs/>
          <w:kern w:val="2"/>
          <w:lang w:val="sr-Cyrl-CS" w:eastAsia="ar-SA"/>
        </w:rPr>
        <w:t xml:space="preserve"> заступник</w:t>
      </w:r>
      <w:r w:rsidR="002B7ACF" w:rsidRPr="008964C9">
        <w:rPr>
          <w:rFonts w:eastAsia="Arial Unicode MS"/>
          <w:kern w:val="2"/>
          <w:lang w:eastAsia="ar-SA"/>
        </w:rPr>
        <w:t>, испуњава све услове из чл</w:t>
      </w:r>
      <w:r w:rsidR="00716E7E" w:rsidRPr="008964C9">
        <w:rPr>
          <w:rFonts w:eastAsia="Arial Unicode MS"/>
          <w:kern w:val="2"/>
          <w:lang w:val="sr-Cyrl-CS" w:eastAsia="ar-SA"/>
        </w:rPr>
        <w:t>ана</w:t>
      </w:r>
      <w:r w:rsidR="002B7ACF" w:rsidRPr="008964C9">
        <w:rPr>
          <w:rFonts w:eastAsia="Arial Unicode MS"/>
          <w:kern w:val="2"/>
          <w:lang w:eastAsia="ar-SA"/>
        </w:rPr>
        <w:t xml:space="preserve"> 75. </w:t>
      </w:r>
      <w:r w:rsidR="00716E7E" w:rsidRPr="008964C9">
        <w:rPr>
          <w:rFonts w:eastAsia="Arial Unicode MS"/>
          <w:kern w:val="2"/>
          <w:lang w:val="sr-Cyrl-CS" w:eastAsia="ar-SA"/>
        </w:rPr>
        <w:t>За</w:t>
      </w:r>
      <w:r w:rsidR="002B7ACF" w:rsidRPr="008964C9">
        <w:rPr>
          <w:rFonts w:eastAsia="Arial Unicode MS"/>
          <w:kern w:val="2"/>
          <w:lang w:eastAsia="ar-SA"/>
        </w:rPr>
        <w:t>кона</w:t>
      </w:r>
      <w:r w:rsidR="00716E7E" w:rsidRPr="008964C9">
        <w:rPr>
          <w:rFonts w:eastAsia="Arial Unicode MS"/>
          <w:kern w:val="2"/>
          <w:lang w:val="sr-Cyrl-CS" w:eastAsia="ar-SA"/>
        </w:rPr>
        <w:t xml:space="preserve"> о јавним набавкама</w:t>
      </w:r>
      <w:r w:rsidR="002B7ACF" w:rsidRPr="008964C9">
        <w:rPr>
          <w:rFonts w:eastAsia="Arial Unicode MS"/>
          <w:kern w:val="2"/>
          <w:lang w:eastAsia="ar-SA"/>
        </w:rPr>
        <w:t>,</w:t>
      </w:r>
      <w:r w:rsidR="002B7ACF">
        <w:rPr>
          <w:rFonts w:eastAsia="Arial Unicode MS"/>
          <w:kern w:val="2"/>
          <w:lang w:eastAsia="ar-SA"/>
        </w:rPr>
        <w:t xml:space="preserve"> односно услове дефинисане конкурсном документацијомза предметну јавну набавку</w:t>
      </w:r>
      <w:r w:rsidR="002B7ACF">
        <w:rPr>
          <w:rFonts w:eastAsia="Arial Unicode MS"/>
          <w:kern w:val="2"/>
          <w:lang w:val="sr-Cyrl-CS" w:eastAsia="ar-SA"/>
        </w:rPr>
        <w:t>,</w:t>
      </w:r>
      <w:r w:rsidR="002B7ACF">
        <w:rPr>
          <w:rFonts w:eastAsia="Arial Unicode MS"/>
          <w:kern w:val="2"/>
          <w:lang w:eastAsia="ar-SA"/>
        </w:rPr>
        <w:t xml:space="preserve"> и то:</w:t>
      </w:r>
    </w:p>
    <w:p w:rsidR="002B7ACF" w:rsidRDefault="002B7ACF" w:rsidP="002B7ACF">
      <w:pPr>
        <w:numPr>
          <w:ilvl w:val="0"/>
          <w:numId w:val="9"/>
        </w:numPr>
        <w:suppressAutoHyphens/>
        <w:jc w:val="both"/>
        <w:rPr>
          <w:rFonts w:eastAsia="Arial Unicode MS"/>
          <w:iCs/>
          <w:kern w:val="2"/>
          <w:lang w:val="sr-Cyrl-CS" w:eastAsia="ar-SA"/>
        </w:rPr>
      </w:pPr>
      <w:r>
        <w:rPr>
          <w:rFonts w:eastAsia="Arial Unicode MS"/>
          <w:iCs/>
          <w:kern w:val="2"/>
          <w:lang w:val="sr-Cyrl-CS" w:eastAsia="ar-SA"/>
        </w:rPr>
        <w:t>Понуђач је р</w:t>
      </w:r>
      <w:r>
        <w:rPr>
          <w:rFonts w:eastAsia="Arial Unicode MS"/>
          <w:iCs/>
          <w:kern w:val="2"/>
          <w:lang w:eastAsia="ar-SA"/>
        </w:rPr>
        <w:t>егистрован код надлежног органа, односно уписан у одговарајући регистар;</w:t>
      </w:r>
    </w:p>
    <w:p w:rsidR="00FC3CE4" w:rsidRPr="00716E7E" w:rsidRDefault="00716E7E" w:rsidP="002B7ACF">
      <w:pPr>
        <w:numPr>
          <w:ilvl w:val="0"/>
          <w:numId w:val="9"/>
        </w:numPr>
        <w:suppressAutoHyphens/>
        <w:jc w:val="both"/>
        <w:rPr>
          <w:rFonts w:eastAsia="Arial Unicode MS"/>
          <w:iCs/>
          <w:kern w:val="2"/>
          <w:lang w:val="sr-Cyrl-CS" w:eastAsia="ar-SA"/>
        </w:rPr>
      </w:pPr>
      <w:r>
        <w:rPr>
          <w:rFonts w:eastAsia="Arial Unicode MS"/>
          <w:kern w:val="2"/>
          <w:lang w:val="sr-Cyrl-CS" w:eastAsia="ar-SA"/>
        </w:rPr>
        <w:t xml:space="preserve">Понуђач и његов законски </w:t>
      </w:r>
      <w:r w:rsidR="00FC3CE4" w:rsidRPr="00716E7E">
        <w:rPr>
          <w:rFonts w:eastAsia="Arial Unicode MS"/>
          <w:kern w:val="2"/>
          <w:lang w:eastAsia="ar-SA"/>
        </w:rPr>
        <w:t>заступник нис</w:t>
      </w:r>
      <w:r w:rsidR="00FC3CE4" w:rsidRPr="00716E7E">
        <w:rPr>
          <w:rFonts w:eastAsia="Arial Unicode MS"/>
          <w:kern w:val="2"/>
          <w:lang w:val="sr-Cyrl-CS" w:eastAsia="ar-SA"/>
        </w:rPr>
        <w:t>у</w:t>
      </w:r>
      <w:r w:rsidR="00FC3CE4" w:rsidRPr="00716E7E">
        <w:rPr>
          <w:rFonts w:eastAsia="Arial Unicode MS"/>
          <w:kern w:val="2"/>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FC3CE4" w:rsidRPr="00716E7E">
        <w:rPr>
          <w:rFonts w:eastAsia="Arial Unicode MS"/>
          <w:kern w:val="2"/>
          <w:lang w:val="sr-Cyrl-CS" w:eastAsia="ar-SA"/>
        </w:rPr>
        <w:t>к</w:t>
      </w:r>
      <w:r w:rsidR="00FC3CE4" w:rsidRPr="00716E7E">
        <w:rPr>
          <w:rFonts w:eastAsia="Arial Unicode MS"/>
          <w:kern w:val="2"/>
          <w:lang w:eastAsia="ar-SA"/>
        </w:rPr>
        <w:t>ривично дело преваре;</w:t>
      </w:r>
    </w:p>
    <w:p w:rsidR="00FC3CE4" w:rsidRDefault="00FC3CE4" w:rsidP="00FC3CE4">
      <w:pPr>
        <w:numPr>
          <w:ilvl w:val="0"/>
          <w:numId w:val="9"/>
        </w:numPr>
        <w:suppressAutoHyphens/>
        <w:jc w:val="both"/>
        <w:rPr>
          <w:rFonts w:eastAsia="Arial Unicode MS"/>
          <w:iCs/>
          <w:kern w:val="2"/>
          <w:lang w:val="sr-Cyrl-CS" w:eastAsia="ar-SA"/>
        </w:rPr>
      </w:pPr>
      <w:r>
        <w:rPr>
          <w:rFonts w:eastAsia="Arial Unicode MS"/>
          <w:bCs/>
          <w:iCs/>
          <w:kern w:val="2"/>
          <w:lang w:val="sr-Cyrl-CS" w:eastAsia="ar-SA"/>
        </w:rPr>
        <w:t>Понуђач је и</w:t>
      </w:r>
      <w:r>
        <w:rPr>
          <w:rFonts w:eastAsia="Arial Unicode MS"/>
          <w:bCs/>
          <w:iCs/>
          <w:kern w:val="2"/>
          <w:lang w:eastAsia="ar-SA"/>
        </w:rPr>
        <w:t xml:space="preserve">змирио </w:t>
      </w:r>
      <w:r>
        <w:rPr>
          <w:rFonts w:eastAsia="Arial Unicode MS"/>
          <w:kern w:val="2"/>
          <w:lang w:eastAsia="ar-SA"/>
        </w:rPr>
        <w:t>доспеле порезе, доприносе и друге јавне дажбине у складу са прописима Републике Србије (</w:t>
      </w:r>
      <w:r>
        <w:rPr>
          <w:rFonts w:eastAsia="Arial Unicode MS"/>
          <w:i/>
          <w:kern w:val="2"/>
          <w:lang w:eastAsia="ar-SA"/>
        </w:rPr>
        <w:t>или стране државе када има седиште на њеној територији);</w:t>
      </w:r>
    </w:p>
    <w:p w:rsidR="00FC3CE4" w:rsidRDefault="00FC3CE4" w:rsidP="00FC3CE4">
      <w:pPr>
        <w:tabs>
          <w:tab w:val="num" w:pos="0"/>
        </w:tabs>
        <w:suppressAutoHyphens/>
        <w:ind w:left="1440"/>
        <w:jc w:val="both"/>
        <w:rPr>
          <w:rFonts w:eastAsia="Arial Unicode MS"/>
          <w:kern w:val="2"/>
          <w:lang w:eastAsia="ar-SA"/>
        </w:rPr>
      </w:pPr>
    </w:p>
    <w:p w:rsidR="00FC3CE4" w:rsidRDefault="00FC3CE4" w:rsidP="00FC3CE4">
      <w:pPr>
        <w:suppressAutoHyphens/>
        <w:jc w:val="both"/>
        <w:rPr>
          <w:rFonts w:eastAsia="Arial Unicode MS"/>
          <w:i/>
          <w:kern w:val="2"/>
          <w:lang w:val="sr-Cyrl-CS" w:eastAsia="ar-SA"/>
        </w:rPr>
      </w:pPr>
    </w:p>
    <w:p w:rsidR="00FC3CE4" w:rsidRDefault="00FC3CE4" w:rsidP="00FC3CE4">
      <w:pPr>
        <w:suppressAutoHyphens/>
        <w:spacing w:line="100" w:lineRule="atLeast"/>
        <w:jc w:val="both"/>
        <w:rPr>
          <w:rFonts w:eastAsia="Arial Unicode MS"/>
          <w:i/>
          <w:kern w:val="2"/>
          <w:lang w:val="sr-Cyrl-CS" w:eastAsia="ar-SA"/>
        </w:rPr>
      </w:pPr>
    </w:p>
    <w:p w:rsidR="00FC3CE4" w:rsidRDefault="00FC3CE4" w:rsidP="00FC3CE4">
      <w:pPr>
        <w:suppressAutoHyphens/>
        <w:spacing w:line="100" w:lineRule="atLeast"/>
        <w:rPr>
          <w:rFonts w:eastAsia="Arial Unicode MS"/>
          <w:kern w:val="2"/>
          <w:lang w:eastAsia="ar-SA"/>
        </w:rPr>
      </w:pPr>
      <w:r>
        <w:rPr>
          <w:rFonts w:eastAsia="Arial Unicode MS"/>
          <w:kern w:val="2"/>
          <w:lang w:eastAsia="ar-SA"/>
        </w:rPr>
        <w:t>Место</w:t>
      </w:r>
      <w:proofErr w:type="gramStart"/>
      <w:r>
        <w:rPr>
          <w:rFonts w:eastAsia="Arial Unicode MS"/>
          <w:kern w:val="2"/>
          <w:lang w:eastAsia="ar-SA"/>
        </w:rPr>
        <w:t>:_</w:t>
      </w:r>
      <w:proofErr w:type="gramEnd"/>
      <w:r>
        <w:rPr>
          <w:rFonts w:eastAsia="Arial Unicode MS"/>
          <w:kern w:val="2"/>
          <w:lang w:eastAsia="ar-SA"/>
        </w:rPr>
        <w:t>____________                                                            Понуђач:</w:t>
      </w:r>
    </w:p>
    <w:p w:rsidR="00FC3CE4" w:rsidRDefault="00FC3CE4" w:rsidP="00FC3CE4">
      <w:pPr>
        <w:suppressAutoHyphens/>
        <w:spacing w:line="100" w:lineRule="atLeast"/>
        <w:rPr>
          <w:rFonts w:eastAsia="Arial Unicode MS"/>
          <w:b/>
          <w:bCs/>
          <w:i/>
          <w:kern w:val="2"/>
          <w:lang w:eastAsia="ar-SA"/>
        </w:rPr>
      </w:pPr>
      <w:r>
        <w:rPr>
          <w:rFonts w:eastAsia="Arial Unicode MS"/>
          <w:kern w:val="2"/>
          <w:lang w:eastAsia="ar-SA"/>
        </w:rPr>
        <w:t>Датум</w:t>
      </w:r>
      <w:proofErr w:type="gramStart"/>
      <w:r>
        <w:rPr>
          <w:rFonts w:eastAsia="Arial Unicode MS"/>
          <w:kern w:val="2"/>
          <w:lang w:eastAsia="ar-SA"/>
        </w:rPr>
        <w:t>:_</w:t>
      </w:r>
      <w:proofErr w:type="gramEnd"/>
      <w:r>
        <w:rPr>
          <w:rFonts w:eastAsia="Arial Unicode MS"/>
          <w:kern w:val="2"/>
          <w:lang w:eastAsia="ar-SA"/>
        </w:rPr>
        <w:t xml:space="preserve">____________                        </w:t>
      </w:r>
      <w:r w:rsidR="002E536C">
        <w:rPr>
          <w:rFonts w:eastAsia="Arial Unicode MS"/>
          <w:kern w:val="2"/>
          <w:lang w:val="sr-Cyrl-CS" w:eastAsia="ar-SA"/>
        </w:rPr>
        <w:t xml:space="preserve">                </w:t>
      </w:r>
      <w:r>
        <w:rPr>
          <w:rFonts w:eastAsia="Arial Unicode MS"/>
          <w:kern w:val="2"/>
          <w:lang w:eastAsia="ar-SA"/>
        </w:rPr>
        <w:t xml:space="preserve">                     _____________________                                                        </w:t>
      </w:r>
    </w:p>
    <w:p w:rsidR="00FC3CE4" w:rsidRDefault="00FC3CE4" w:rsidP="00FC3CE4">
      <w:pPr>
        <w:suppressAutoHyphens/>
        <w:spacing w:after="120" w:line="100" w:lineRule="atLeast"/>
        <w:jc w:val="both"/>
        <w:rPr>
          <w:rFonts w:eastAsia="Arial Unicode MS"/>
          <w:b/>
          <w:bCs/>
          <w:i/>
          <w:kern w:val="2"/>
          <w:lang w:eastAsia="ar-SA"/>
        </w:rPr>
      </w:pPr>
    </w:p>
    <w:p w:rsidR="00FC3CE4" w:rsidRDefault="00FC3CE4" w:rsidP="00FC3CE4">
      <w:pPr>
        <w:suppressAutoHyphens/>
        <w:spacing w:line="100" w:lineRule="atLeast"/>
        <w:jc w:val="both"/>
        <w:rPr>
          <w:rFonts w:eastAsia="Arial Unicode MS"/>
          <w:bCs/>
          <w:i/>
          <w:iCs/>
          <w:kern w:val="2"/>
          <w:lang w:eastAsia="ar-SA"/>
        </w:rPr>
      </w:pPr>
      <w:r>
        <w:rPr>
          <w:rFonts w:eastAsia="Arial Unicode MS"/>
          <w:b/>
          <w:bCs/>
          <w:i/>
          <w:kern w:val="2"/>
          <w:lang w:eastAsia="ar-SA"/>
        </w:rPr>
        <w:t>Напомена:</w:t>
      </w:r>
      <w:r w:rsidR="002E536C">
        <w:rPr>
          <w:rFonts w:eastAsia="Arial Unicode MS"/>
          <w:b/>
          <w:bCs/>
          <w:i/>
          <w:kern w:val="2"/>
          <w:lang w:val="sr-Cyrl-CS" w:eastAsia="ar-SA"/>
        </w:rPr>
        <w:t xml:space="preserve"> </w:t>
      </w:r>
      <w:r>
        <w:rPr>
          <w:rFonts w:eastAsia="Arial Unicode MS"/>
          <w:b/>
          <w:bCs/>
          <w:i/>
          <w:iCs/>
          <w:kern w:val="2"/>
          <w:u w:val="single"/>
          <w:lang w:eastAsia="ar-SA"/>
        </w:rPr>
        <w:t>Уколико понуду подноси група понуђача,</w:t>
      </w:r>
      <w:r>
        <w:rPr>
          <w:rFonts w:eastAsia="Arial Unicode MS"/>
          <w:bCs/>
          <w:i/>
          <w:iCs/>
          <w:kern w:val="2"/>
          <w:lang w:eastAsia="ar-SA"/>
        </w:rPr>
        <w:t xml:space="preserve"> Изјава мора бити потписана од стране овлашћеног лица сваког понуђача из групе понуђача и оверена печатом. </w:t>
      </w:r>
    </w:p>
    <w:p w:rsidR="00FC3CE4" w:rsidRDefault="00FC3CE4" w:rsidP="00FC3CE4">
      <w:pPr>
        <w:suppressAutoHyphens/>
        <w:spacing w:line="100" w:lineRule="atLeast"/>
        <w:jc w:val="both"/>
        <w:rPr>
          <w:rFonts w:eastAsia="Arial Unicode MS"/>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eastAsia="ar-SA"/>
        </w:rPr>
      </w:pPr>
    </w:p>
    <w:p w:rsidR="00FC3CE4" w:rsidRDefault="00FC3CE4" w:rsidP="00FC3CE4">
      <w:pPr>
        <w:suppressAutoHyphens/>
        <w:spacing w:line="100" w:lineRule="atLeast"/>
        <w:jc w:val="both"/>
        <w:rPr>
          <w:rFonts w:ascii="Arial" w:eastAsia="Arial Unicode MS" w:hAnsi="Arial" w:cs="Arial"/>
          <w:bCs/>
          <w:i/>
          <w:iCs/>
          <w:kern w:val="2"/>
          <w:lang w:val="sr-Cyrl-CS" w:eastAsia="ar-SA"/>
        </w:rPr>
      </w:pPr>
    </w:p>
    <w:p w:rsidR="009A2923" w:rsidRPr="00EB641F" w:rsidRDefault="009A2923" w:rsidP="00FC3CE4">
      <w:pPr>
        <w:suppressAutoHyphens/>
        <w:spacing w:line="100" w:lineRule="atLeast"/>
        <w:jc w:val="both"/>
        <w:rPr>
          <w:rFonts w:ascii="Arial" w:eastAsia="Arial Unicode MS" w:hAnsi="Arial" w:cs="Arial"/>
          <w:bCs/>
          <w:i/>
          <w:iCs/>
          <w:kern w:val="2"/>
          <w:lang w:val="sr-Cyrl-CS" w:eastAsia="ar-SA"/>
        </w:rPr>
      </w:pPr>
    </w:p>
    <w:p w:rsidR="00FC3CE4" w:rsidRDefault="00FC3CE4" w:rsidP="00945B6F">
      <w:pPr>
        <w:tabs>
          <w:tab w:val="left" w:pos="7275"/>
          <w:tab w:val="left" w:pos="7500"/>
        </w:tabs>
        <w:jc w:val="both"/>
        <w:rPr>
          <w:b/>
        </w:rPr>
      </w:pPr>
      <w:r>
        <w:rPr>
          <w:b/>
          <w:lang w:val="sr-Cyrl-CS"/>
        </w:rPr>
        <w:t>Образац 7/1</w:t>
      </w:r>
    </w:p>
    <w:p w:rsidR="00FC3CE4" w:rsidRDefault="00FC3CE4" w:rsidP="00651E24">
      <w:pPr>
        <w:shd w:val="clear" w:color="auto" w:fill="CCFFFF"/>
        <w:suppressAutoHyphens/>
        <w:spacing w:line="100" w:lineRule="atLeast"/>
        <w:jc w:val="center"/>
        <w:rPr>
          <w:rFonts w:ascii="Arial" w:eastAsia="Arial Unicode MS" w:hAnsi="Arial" w:cs="Arial"/>
          <w:b/>
          <w:bCs/>
          <w:kern w:val="2"/>
          <w:lang w:eastAsia="ar-SA"/>
        </w:rPr>
      </w:pPr>
    </w:p>
    <w:p w:rsidR="00FC3CE4" w:rsidRDefault="00FC3CE4" w:rsidP="00651E24">
      <w:pPr>
        <w:shd w:val="clear" w:color="auto" w:fill="CCFFFF"/>
        <w:suppressAutoHyphens/>
        <w:spacing w:line="100" w:lineRule="atLeast"/>
        <w:jc w:val="center"/>
        <w:rPr>
          <w:rFonts w:eastAsia="Arial Unicode MS"/>
          <w:b/>
          <w:bCs/>
          <w:kern w:val="2"/>
          <w:lang w:eastAsia="ar-SA"/>
        </w:rPr>
      </w:pPr>
      <w:r>
        <w:rPr>
          <w:rFonts w:eastAsia="Arial Unicode MS"/>
          <w:b/>
          <w:bCs/>
          <w:kern w:val="2"/>
          <w:lang w:eastAsia="ar-SA"/>
        </w:rPr>
        <w:t>ИЗЈАВА ПОДИЗВОЂАЧА</w:t>
      </w:r>
    </w:p>
    <w:p w:rsidR="00FC3CE4" w:rsidRDefault="00FC3CE4" w:rsidP="00651E24">
      <w:pPr>
        <w:shd w:val="clear" w:color="auto" w:fill="CCFFFF"/>
        <w:suppressAutoHyphens/>
        <w:spacing w:line="100" w:lineRule="atLeast"/>
        <w:jc w:val="center"/>
        <w:rPr>
          <w:rFonts w:eastAsia="Arial Unicode MS"/>
          <w:b/>
          <w:bCs/>
          <w:kern w:val="2"/>
          <w:lang w:eastAsia="ar-SA"/>
        </w:rPr>
      </w:pPr>
      <w:proofErr w:type="gramStart"/>
      <w:r>
        <w:rPr>
          <w:rFonts w:eastAsia="Arial Unicode MS"/>
          <w:b/>
          <w:bCs/>
          <w:kern w:val="2"/>
          <w:lang w:eastAsia="ar-SA"/>
        </w:rPr>
        <w:t>О ИСПУЊАВАЊУ УСЛОВА ИЗ ЧЛ</w:t>
      </w:r>
      <w:r w:rsidR="002E536C">
        <w:rPr>
          <w:rFonts w:eastAsia="Arial Unicode MS"/>
          <w:b/>
          <w:bCs/>
          <w:kern w:val="2"/>
          <w:lang w:val="sr-Cyrl-CS" w:eastAsia="ar-SA"/>
        </w:rPr>
        <w:t>АНА</w:t>
      </w:r>
      <w:r>
        <w:rPr>
          <w:rFonts w:eastAsia="Arial Unicode MS"/>
          <w:b/>
          <w:bCs/>
          <w:kern w:val="2"/>
          <w:lang w:eastAsia="ar-SA"/>
        </w:rPr>
        <w:t xml:space="preserve"> 75.</w:t>
      </w:r>
      <w:proofErr w:type="gramEnd"/>
      <w:r>
        <w:rPr>
          <w:rFonts w:eastAsia="Arial Unicode MS"/>
          <w:b/>
          <w:bCs/>
          <w:kern w:val="2"/>
          <w:lang w:eastAsia="ar-SA"/>
        </w:rPr>
        <w:t xml:space="preserve"> ЗАКОНА У ПОСТУПКУ ЈАВНЕ</w:t>
      </w:r>
    </w:p>
    <w:p w:rsidR="00FC3CE4" w:rsidRDefault="00FC3CE4" w:rsidP="00651E24">
      <w:pPr>
        <w:shd w:val="clear" w:color="auto" w:fill="CCFFFF"/>
        <w:suppressAutoHyphens/>
        <w:spacing w:line="100" w:lineRule="atLeast"/>
        <w:jc w:val="center"/>
        <w:rPr>
          <w:rFonts w:eastAsia="Arial Unicode MS"/>
          <w:b/>
          <w:bCs/>
          <w:kern w:val="2"/>
          <w:lang w:eastAsia="ar-SA"/>
        </w:rPr>
      </w:pPr>
      <w:r>
        <w:rPr>
          <w:rFonts w:eastAsia="Arial Unicode MS"/>
          <w:b/>
          <w:bCs/>
          <w:kern w:val="2"/>
          <w:lang w:eastAsia="ar-SA"/>
        </w:rPr>
        <w:t>НАБАВКЕ МАЛЕ ВРЕДНОСТИ</w:t>
      </w:r>
    </w:p>
    <w:p w:rsidR="00FC3CE4" w:rsidRDefault="00FC3CE4" w:rsidP="00FC3CE4">
      <w:pPr>
        <w:suppressAutoHyphens/>
        <w:spacing w:line="100" w:lineRule="atLeast"/>
        <w:jc w:val="center"/>
        <w:rPr>
          <w:rFonts w:eastAsia="Arial Unicode MS"/>
          <w:b/>
          <w:bCs/>
          <w:kern w:val="2"/>
          <w:lang w:eastAsia="ar-SA"/>
        </w:rPr>
      </w:pPr>
    </w:p>
    <w:p w:rsidR="00FC3CE4" w:rsidRDefault="00FC3CE4" w:rsidP="00FC3CE4">
      <w:pPr>
        <w:suppressAutoHyphens/>
        <w:spacing w:line="100" w:lineRule="atLeast"/>
        <w:jc w:val="center"/>
        <w:rPr>
          <w:rFonts w:eastAsia="Arial Unicode MS"/>
          <w:b/>
          <w:bCs/>
          <w:kern w:val="2"/>
          <w:lang w:eastAsia="ar-SA"/>
        </w:rPr>
      </w:pPr>
    </w:p>
    <w:p w:rsidR="00FC3CE4" w:rsidRDefault="00FC3CE4" w:rsidP="00FC3CE4">
      <w:pPr>
        <w:suppressAutoHyphens/>
        <w:spacing w:line="100" w:lineRule="atLeast"/>
        <w:jc w:val="both"/>
        <w:rPr>
          <w:rFonts w:eastAsia="Arial Unicode MS"/>
          <w:kern w:val="2"/>
          <w:lang w:eastAsia="ar-SA"/>
        </w:rPr>
      </w:pPr>
      <w:proofErr w:type="gramStart"/>
      <w:r>
        <w:rPr>
          <w:rFonts w:eastAsia="Arial Unicode MS"/>
          <w:kern w:val="2"/>
          <w:lang w:eastAsia="ar-SA"/>
        </w:rPr>
        <w:t>У складу са чланом 77.</w:t>
      </w:r>
      <w:proofErr w:type="gramEnd"/>
      <w:r w:rsidR="002E536C">
        <w:rPr>
          <w:rFonts w:eastAsia="Arial Unicode MS"/>
          <w:kern w:val="2"/>
          <w:lang w:val="sr-Cyrl-CS" w:eastAsia="ar-SA"/>
        </w:rPr>
        <w:t xml:space="preserve"> </w:t>
      </w:r>
      <w:proofErr w:type="gramStart"/>
      <w:r>
        <w:rPr>
          <w:rFonts w:eastAsia="Arial Unicode MS"/>
          <w:kern w:val="2"/>
          <w:lang w:eastAsia="ar-SA"/>
        </w:rPr>
        <w:t>став</w:t>
      </w:r>
      <w:proofErr w:type="gramEnd"/>
      <w:r>
        <w:rPr>
          <w:rFonts w:eastAsia="Arial Unicode MS"/>
          <w:kern w:val="2"/>
          <w:lang w:eastAsia="ar-SA"/>
        </w:rPr>
        <w:t xml:space="preserve"> 4. Закона</w:t>
      </w:r>
      <w:r w:rsidR="00945B6F">
        <w:rPr>
          <w:rFonts w:eastAsia="Arial Unicode MS"/>
          <w:kern w:val="2"/>
          <w:lang w:val="sr-Cyrl-CS" w:eastAsia="ar-SA"/>
        </w:rPr>
        <w:t xml:space="preserve"> о јавним набавкама</w:t>
      </w:r>
      <w:r>
        <w:rPr>
          <w:rFonts w:eastAsia="Arial Unicode MS"/>
          <w:kern w:val="2"/>
          <w:lang w:eastAsia="ar-SA"/>
        </w:rPr>
        <w:t xml:space="preserve">, под пуном материјалном и кривичном одговорношћу, </w:t>
      </w:r>
      <w:r>
        <w:rPr>
          <w:rFonts w:eastAsia="Arial Unicode MS"/>
          <w:kern w:val="2"/>
          <w:lang w:val="sr-Cyrl-CS" w:eastAsia="ar-SA"/>
        </w:rPr>
        <w:t xml:space="preserve">као заступник подизвођача, </w:t>
      </w:r>
      <w:r>
        <w:rPr>
          <w:rFonts w:eastAsia="Arial Unicode MS"/>
          <w:kern w:val="2"/>
          <w:lang w:eastAsia="ar-SA"/>
        </w:rPr>
        <w:t>дајем следећу</w:t>
      </w:r>
    </w:p>
    <w:p w:rsidR="00FC3CE4" w:rsidRDefault="00FC3CE4" w:rsidP="00FC3CE4">
      <w:pPr>
        <w:suppressAutoHyphens/>
        <w:spacing w:line="100" w:lineRule="atLeast"/>
        <w:jc w:val="both"/>
        <w:rPr>
          <w:rFonts w:eastAsia="Arial Unicode MS"/>
          <w:kern w:val="2"/>
          <w:lang w:eastAsia="ar-SA"/>
        </w:rPr>
      </w:pPr>
      <w:r>
        <w:rPr>
          <w:rFonts w:eastAsia="Arial Unicode MS"/>
          <w:kern w:val="2"/>
          <w:lang w:eastAsia="ar-SA"/>
        </w:rPr>
        <w:tab/>
      </w:r>
      <w:r>
        <w:rPr>
          <w:rFonts w:eastAsia="Arial Unicode MS"/>
          <w:kern w:val="2"/>
          <w:lang w:eastAsia="ar-SA"/>
        </w:rPr>
        <w:tab/>
      </w:r>
      <w:r>
        <w:rPr>
          <w:rFonts w:eastAsia="Arial Unicode MS"/>
          <w:kern w:val="2"/>
          <w:lang w:eastAsia="ar-SA"/>
        </w:rPr>
        <w:tab/>
      </w:r>
      <w:r>
        <w:rPr>
          <w:rFonts w:eastAsia="Arial Unicode MS"/>
          <w:kern w:val="2"/>
          <w:lang w:eastAsia="ar-SA"/>
        </w:rPr>
        <w:tab/>
      </w:r>
    </w:p>
    <w:p w:rsidR="00FC3CE4" w:rsidRDefault="00FC3CE4" w:rsidP="00FC3CE4">
      <w:pPr>
        <w:suppressAutoHyphens/>
        <w:spacing w:line="100" w:lineRule="atLeast"/>
        <w:jc w:val="both"/>
        <w:rPr>
          <w:rFonts w:eastAsia="Arial Unicode MS"/>
          <w:kern w:val="2"/>
          <w:lang w:eastAsia="ar-SA"/>
        </w:rPr>
      </w:pPr>
    </w:p>
    <w:p w:rsidR="00FC3CE4" w:rsidRDefault="00FC3CE4" w:rsidP="00FC3CE4">
      <w:pPr>
        <w:suppressAutoHyphens/>
        <w:spacing w:line="100" w:lineRule="atLeast"/>
        <w:jc w:val="center"/>
        <w:rPr>
          <w:rFonts w:eastAsia="Arial Unicode MS"/>
          <w:b/>
          <w:kern w:val="2"/>
          <w:lang w:eastAsia="ar-SA"/>
        </w:rPr>
      </w:pPr>
      <w:r>
        <w:rPr>
          <w:rFonts w:eastAsia="Arial Unicode MS"/>
          <w:b/>
          <w:kern w:val="2"/>
          <w:lang w:eastAsia="ar-SA"/>
        </w:rPr>
        <w:t>И З Ј А В У</w:t>
      </w:r>
    </w:p>
    <w:p w:rsidR="00FC3CE4" w:rsidRDefault="00FC3CE4" w:rsidP="00FC3CE4">
      <w:pPr>
        <w:suppressAutoHyphens/>
        <w:spacing w:line="100" w:lineRule="atLeast"/>
        <w:jc w:val="center"/>
        <w:rPr>
          <w:rFonts w:eastAsia="Arial Unicode MS"/>
          <w:b/>
          <w:kern w:val="2"/>
          <w:lang w:eastAsia="ar-SA"/>
        </w:rPr>
      </w:pPr>
    </w:p>
    <w:p w:rsidR="00FC3CE4" w:rsidRDefault="00FC3CE4" w:rsidP="00FC3CE4">
      <w:pPr>
        <w:suppressAutoHyphens/>
        <w:spacing w:line="100" w:lineRule="atLeast"/>
        <w:jc w:val="center"/>
        <w:rPr>
          <w:rFonts w:eastAsia="Arial Unicode MS"/>
          <w:kern w:val="2"/>
          <w:lang w:eastAsia="ar-SA"/>
        </w:rPr>
      </w:pPr>
    </w:p>
    <w:p w:rsidR="00FC3CE4" w:rsidRPr="00FC3CE4" w:rsidRDefault="00FC3CE4" w:rsidP="00945B6F">
      <w:pPr>
        <w:jc w:val="both"/>
      </w:pPr>
      <w:r>
        <w:rPr>
          <w:rFonts w:eastAsia="Arial Unicode MS"/>
          <w:kern w:val="2"/>
          <w:lang w:eastAsia="ar-SA"/>
        </w:rPr>
        <w:t>Подизвођач</w:t>
      </w:r>
      <w:r>
        <w:rPr>
          <w:rFonts w:eastAsia="Arial Unicode MS"/>
          <w:i/>
          <w:kern w:val="2"/>
          <w:lang w:eastAsia="ar-SA"/>
        </w:rPr>
        <w:t>_____________________________________</w:t>
      </w:r>
      <w:r>
        <w:rPr>
          <w:rFonts w:eastAsia="Arial Unicode MS"/>
          <w:kern w:val="2"/>
          <w:lang w:eastAsia="ar-SA"/>
        </w:rPr>
        <w:t>______</w:t>
      </w:r>
      <w:proofErr w:type="gramStart"/>
      <w:r>
        <w:rPr>
          <w:rFonts w:eastAsia="Arial Unicode MS"/>
          <w:kern w:val="2"/>
          <w:lang w:eastAsia="ar-SA"/>
        </w:rPr>
        <w:t>_</w:t>
      </w:r>
      <w:r>
        <w:rPr>
          <w:rFonts w:eastAsia="Arial Unicode MS"/>
          <w:i/>
          <w:iCs/>
          <w:kern w:val="2"/>
          <w:lang w:eastAsia="ar-SA"/>
        </w:rPr>
        <w:t>[</w:t>
      </w:r>
      <w:proofErr w:type="gramEnd"/>
      <w:r>
        <w:rPr>
          <w:rFonts w:eastAsia="Arial Unicode MS"/>
          <w:i/>
          <w:kern w:val="2"/>
          <w:lang w:eastAsia="ar-SA"/>
        </w:rPr>
        <w:t>навести назив подизвођача</w:t>
      </w:r>
      <w:r>
        <w:rPr>
          <w:rFonts w:eastAsia="Arial Unicode MS"/>
          <w:i/>
          <w:iCs/>
          <w:kern w:val="2"/>
          <w:lang w:eastAsia="ar-SA"/>
        </w:rPr>
        <w:t>]</w:t>
      </w:r>
      <w:r>
        <w:rPr>
          <w:rFonts w:eastAsia="Arial Unicode MS"/>
          <w:kern w:val="2"/>
          <w:lang w:eastAsia="ar-SA"/>
        </w:rPr>
        <w:t>у поступку јавне набавке</w:t>
      </w:r>
      <w:r w:rsidR="0059785D">
        <w:rPr>
          <w:rFonts w:eastAsia="Arial Unicode MS"/>
          <w:kern w:val="2"/>
          <w:lang w:val="sr-Cyrl-RS" w:eastAsia="ar-SA"/>
        </w:rPr>
        <w:t xml:space="preserve"> </w:t>
      </w:r>
      <w:r w:rsidR="007C66BF">
        <w:rPr>
          <w:rFonts w:eastAsia="Arial Unicode MS"/>
          <w:kern w:val="2"/>
          <w:lang w:val="sr-Cyrl-RS" w:eastAsia="ar-SA"/>
        </w:rPr>
        <w:t>добара</w:t>
      </w:r>
      <w:r w:rsidR="009A2923">
        <w:rPr>
          <w:lang w:val="sr-Cyrl-CS"/>
        </w:rPr>
        <w:t xml:space="preserve"> – </w:t>
      </w:r>
      <w:r w:rsidR="007C66BF" w:rsidRPr="0020738A">
        <w:rPr>
          <w:lang w:val="sr-Cyrl-CS"/>
        </w:rPr>
        <w:t xml:space="preserve">Набавка, испорука и монтажа </w:t>
      </w:r>
      <w:r w:rsidR="00761CBA">
        <w:rPr>
          <w:lang w:val="sr-Cyrl-CS"/>
        </w:rPr>
        <w:t>рефлектора/</w:t>
      </w:r>
      <w:r w:rsidR="007C66BF" w:rsidRPr="0020738A">
        <w:rPr>
          <w:lang w:val="sr-Cyrl-CS"/>
        </w:rPr>
        <w:t xml:space="preserve">расвете у </w:t>
      </w:r>
      <w:r w:rsidR="007C66BF">
        <w:rPr>
          <w:lang w:val="sr-Cyrl-CS"/>
        </w:rPr>
        <w:t>С</w:t>
      </w:r>
      <w:r w:rsidR="007C66BF" w:rsidRPr="0020738A">
        <w:rPr>
          <w:lang w:val="sr-Cyrl-CS"/>
        </w:rPr>
        <w:t xml:space="preserve">портској </w:t>
      </w:r>
      <w:r w:rsidR="007C66BF">
        <w:rPr>
          <w:lang w:val="sr-Cyrl-CS"/>
        </w:rPr>
        <w:t>х</w:t>
      </w:r>
      <w:r w:rsidR="007C66BF" w:rsidRPr="0020738A">
        <w:rPr>
          <w:lang w:val="sr-Cyrl-CS"/>
        </w:rPr>
        <w:t xml:space="preserve">али Уб  </w:t>
      </w:r>
      <w:r w:rsidR="00973385" w:rsidRPr="00CC601C">
        <w:t>-</w:t>
      </w:r>
      <w:r w:rsidR="00973385">
        <w:rPr>
          <w:lang w:val="sr-Cyrl-CS"/>
        </w:rPr>
        <w:t xml:space="preserve"> </w:t>
      </w:r>
      <w:r w:rsidR="00973385" w:rsidRPr="00CC601C">
        <w:t>ЈН бр</w:t>
      </w:r>
      <w:r w:rsidR="00973385" w:rsidRPr="00CC601C">
        <w:rPr>
          <w:lang w:val="sr-Cyrl-CS"/>
        </w:rPr>
        <w:t xml:space="preserve">ој </w:t>
      </w:r>
      <w:r w:rsidR="00973385" w:rsidRPr="00CC601C">
        <w:t>1.</w:t>
      </w:r>
      <w:r w:rsidR="007C66BF">
        <w:rPr>
          <w:lang w:val="sr-Cyrl-RS"/>
        </w:rPr>
        <w:t>1</w:t>
      </w:r>
      <w:r w:rsidR="00973385" w:rsidRPr="00C764B1">
        <w:t>.</w:t>
      </w:r>
      <w:r w:rsidR="007C66BF">
        <w:rPr>
          <w:lang w:val="sr-Cyrl-RS"/>
        </w:rPr>
        <w:t>46</w:t>
      </w:r>
      <w:r w:rsidR="00973385" w:rsidRPr="00C764B1">
        <w:t>-</w:t>
      </w:r>
      <w:r w:rsidR="007C66BF">
        <w:rPr>
          <w:lang w:val="sr-Cyrl-RS"/>
        </w:rPr>
        <w:t>Д</w:t>
      </w:r>
      <w:r w:rsidR="00973385" w:rsidRPr="00CC601C">
        <w:t>/20</w:t>
      </w:r>
      <w:r w:rsidR="007C66BF">
        <w:rPr>
          <w:lang w:val="sr-Cyrl-RS"/>
        </w:rPr>
        <w:t>20</w:t>
      </w:r>
      <w:r w:rsidR="00973385">
        <w:rPr>
          <w:lang w:val="sr-Cyrl-RS"/>
        </w:rPr>
        <w:t xml:space="preserve"> </w:t>
      </w:r>
      <w:r w:rsidRPr="008964C9">
        <w:rPr>
          <w:rFonts w:eastAsia="Arial Unicode MS"/>
          <w:kern w:val="2"/>
          <w:lang w:eastAsia="ar-SA"/>
        </w:rPr>
        <w:t>, испуњава све услове из чл. 75. Закона</w:t>
      </w:r>
      <w:r w:rsidR="00945B6F" w:rsidRPr="008964C9">
        <w:rPr>
          <w:rFonts w:eastAsia="Arial Unicode MS"/>
          <w:kern w:val="2"/>
          <w:lang w:val="sr-Cyrl-CS" w:eastAsia="ar-SA"/>
        </w:rPr>
        <w:t xml:space="preserve"> о јавним набавкама</w:t>
      </w:r>
      <w:r w:rsidRPr="008964C9">
        <w:rPr>
          <w:rFonts w:eastAsia="Arial Unicode MS"/>
          <w:kern w:val="2"/>
          <w:lang w:eastAsia="ar-SA"/>
        </w:rPr>
        <w:t>, односно услове дефинисане конкурсном</w:t>
      </w:r>
      <w:r>
        <w:rPr>
          <w:rFonts w:eastAsia="Arial Unicode MS"/>
          <w:kern w:val="2"/>
          <w:lang w:eastAsia="ar-SA"/>
        </w:rPr>
        <w:t xml:space="preserve"> документацијомза предметну јавну набавку</w:t>
      </w:r>
      <w:r>
        <w:rPr>
          <w:rFonts w:eastAsia="Arial Unicode MS"/>
          <w:kern w:val="2"/>
          <w:lang w:val="sr-Cyrl-CS" w:eastAsia="ar-SA"/>
        </w:rPr>
        <w:t>,</w:t>
      </w:r>
      <w:r>
        <w:rPr>
          <w:rFonts w:eastAsia="Arial Unicode MS"/>
          <w:kern w:val="2"/>
          <w:lang w:eastAsia="ar-SA"/>
        </w:rPr>
        <w:t xml:space="preserve"> и то:</w:t>
      </w:r>
    </w:p>
    <w:p w:rsidR="00FC3CE4" w:rsidRDefault="00FC3CE4" w:rsidP="00FC3CE4">
      <w:pPr>
        <w:numPr>
          <w:ilvl w:val="0"/>
          <w:numId w:val="10"/>
        </w:numPr>
        <w:suppressAutoHyphens/>
        <w:spacing w:line="100" w:lineRule="atLeast"/>
        <w:jc w:val="both"/>
        <w:rPr>
          <w:rFonts w:eastAsia="Arial Unicode MS"/>
          <w:iCs/>
          <w:kern w:val="2"/>
          <w:lang w:val="sr-Cyrl-CS" w:eastAsia="ar-SA"/>
        </w:rPr>
      </w:pPr>
      <w:r>
        <w:rPr>
          <w:rFonts w:eastAsia="Arial Unicode MS"/>
          <w:iCs/>
          <w:kern w:val="2"/>
          <w:lang w:val="sr-Cyrl-CS" w:eastAsia="ar-SA"/>
        </w:rPr>
        <w:t>Подизвођач је р</w:t>
      </w:r>
      <w:r>
        <w:rPr>
          <w:rFonts w:eastAsia="Arial Unicode MS"/>
          <w:iCs/>
          <w:kern w:val="2"/>
          <w:lang w:eastAsia="ar-SA"/>
        </w:rPr>
        <w:t>егистрован код надлежног органа, односно уписан у одговарајући регистар;</w:t>
      </w:r>
    </w:p>
    <w:p w:rsidR="00FC3CE4" w:rsidRDefault="00FC3CE4" w:rsidP="00FC3CE4">
      <w:pPr>
        <w:numPr>
          <w:ilvl w:val="0"/>
          <w:numId w:val="10"/>
        </w:numPr>
        <w:suppressAutoHyphens/>
        <w:spacing w:line="100" w:lineRule="atLeast"/>
        <w:jc w:val="both"/>
        <w:rPr>
          <w:rFonts w:eastAsia="Arial Unicode MS"/>
          <w:bCs/>
          <w:iCs/>
          <w:kern w:val="2"/>
          <w:lang w:val="sr-Cyrl-CS" w:eastAsia="ar-SA"/>
        </w:rPr>
      </w:pPr>
      <w:r>
        <w:rPr>
          <w:rFonts w:eastAsia="Arial Unicode MS"/>
          <w:iCs/>
          <w:kern w:val="2"/>
          <w:lang w:val="sr-Cyrl-CS" w:eastAsia="ar-SA"/>
        </w:rPr>
        <w:t>П</w:t>
      </w:r>
      <w:r>
        <w:rPr>
          <w:rFonts w:eastAsia="Arial Unicode MS"/>
          <w:kern w:val="2"/>
          <w:lang w:val="sr-Cyrl-CS" w:eastAsia="ar-SA"/>
        </w:rPr>
        <w:t>одизвођач</w:t>
      </w:r>
      <w:r>
        <w:rPr>
          <w:rFonts w:eastAsia="Arial Unicode MS"/>
          <w:iCs/>
          <w:kern w:val="2"/>
          <w:lang w:val="sr-Cyrl-CS" w:eastAsia="ar-SA"/>
        </w:rPr>
        <w:t xml:space="preserve"> и његов </w:t>
      </w:r>
      <w:r>
        <w:rPr>
          <w:rFonts w:eastAsia="Arial Unicode MS"/>
          <w:iCs/>
          <w:kern w:val="2"/>
          <w:lang w:eastAsia="ar-SA"/>
        </w:rPr>
        <w:t xml:space="preserve">законски </w:t>
      </w:r>
      <w:r>
        <w:rPr>
          <w:rFonts w:eastAsia="Arial Unicode MS"/>
          <w:kern w:val="2"/>
          <w:lang w:eastAsia="ar-SA"/>
        </w:rPr>
        <w:t>заступник нис</w:t>
      </w:r>
      <w:r>
        <w:rPr>
          <w:rFonts w:eastAsia="Arial Unicode MS"/>
          <w:kern w:val="2"/>
          <w:lang w:val="sr-Cyrl-CS" w:eastAsia="ar-SA"/>
        </w:rPr>
        <w:t>у</w:t>
      </w:r>
      <w:r>
        <w:rPr>
          <w:rFonts w:eastAsia="Arial Unicode MS"/>
          <w:kern w:val="2"/>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eastAsia="Arial Unicode MS"/>
          <w:kern w:val="2"/>
          <w:lang w:val="sr-Cyrl-CS" w:eastAsia="ar-SA"/>
        </w:rPr>
        <w:t>к</w:t>
      </w:r>
      <w:r>
        <w:rPr>
          <w:rFonts w:eastAsia="Arial Unicode MS"/>
          <w:kern w:val="2"/>
          <w:lang w:eastAsia="ar-SA"/>
        </w:rPr>
        <w:t>ривично дело преваре;</w:t>
      </w:r>
    </w:p>
    <w:p w:rsidR="00FC3CE4" w:rsidRDefault="00FC3CE4" w:rsidP="00FC3CE4">
      <w:pPr>
        <w:numPr>
          <w:ilvl w:val="0"/>
          <w:numId w:val="10"/>
        </w:numPr>
        <w:suppressAutoHyphens/>
        <w:spacing w:line="100" w:lineRule="atLeast"/>
        <w:jc w:val="both"/>
        <w:rPr>
          <w:rFonts w:eastAsia="Arial Unicode MS"/>
          <w:kern w:val="2"/>
          <w:lang w:val="sr-Cyrl-CS" w:eastAsia="ar-SA"/>
        </w:rPr>
      </w:pPr>
      <w:r>
        <w:rPr>
          <w:rFonts w:eastAsia="Arial Unicode MS"/>
          <w:bCs/>
          <w:iCs/>
          <w:kern w:val="2"/>
          <w:lang w:val="sr-Cyrl-CS" w:eastAsia="ar-SA"/>
        </w:rPr>
        <w:t>Подизвођач је и</w:t>
      </w:r>
      <w:r>
        <w:rPr>
          <w:rFonts w:eastAsia="Arial Unicode MS"/>
          <w:bCs/>
          <w:iCs/>
          <w:kern w:val="2"/>
          <w:lang w:eastAsia="ar-SA"/>
        </w:rPr>
        <w:t xml:space="preserve">змирио </w:t>
      </w:r>
      <w:r>
        <w:rPr>
          <w:rFonts w:eastAsia="Arial Unicode MS"/>
          <w:kern w:val="2"/>
          <w:lang w:eastAsia="ar-SA"/>
        </w:rPr>
        <w:t>доспеле порезе, доприносе и друге јавне дажбине у складу са прописима Републике Србије (</w:t>
      </w:r>
      <w:r>
        <w:rPr>
          <w:rFonts w:eastAsia="Arial Unicode MS"/>
          <w:i/>
          <w:kern w:val="2"/>
          <w:lang w:eastAsia="ar-SA"/>
        </w:rPr>
        <w:t>или стране државе када има седиште на њеној територији)</w:t>
      </w:r>
      <w:r>
        <w:rPr>
          <w:rFonts w:eastAsia="Arial Unicode MS"/>
          <w:i/>
          <w:kern w:val="2"/>
          <w:lang w:val="sr-Cyrl-CS" w:eastAsia="ar-SA"/>
        </w:rPr>
        <w:t>.</w:t>
      </w:r>
    </w:p>
    <w:p w:rsidR="00FC3CE4" w:rsidRDefault="00FC3CE4" w:rsidP="00FC3CE4">
      <w:pPr>
        <w:suppressAutoHyphens/>
        <w:spacing w:line="100" w:lineRule="atLeast"/>
        <w:ind w:left="1440"/>
        <w:jc w:val="both"/>
        <w:rPr>
          <w:rFonts w:eastAsia="Arial Unicode MS"/>
          <w:kern w:val="2"/>
          <w:lang w:val="sr-Cyrl-CS" w:eastAsia="ar-SA"/>
        </w:rPr>
      </w:pPr>
    </w:p>
    <w:p w:rsidR="00FC3CE4" w:rsidRDefault="00FC3CE4" w:rsidP="00FC3CE4">
      <w:pPr>
        <w:suppressAutoHyphens/>
        <w:spacing w:line="100" w:lineRule="atLeast"/>
        <w:jc w:val="both"/>
        <w:rPr>
          <w:rFonts w:eastAsia="Arial Unicode MS"/>
          <w:i/>
          <w:kern w:val="2"/>
          <w:lang w:val="sr-Cyrl-CS" w:eastAsia="ar-SA"/>
        </w:rPr>
      </w:pPr>
    </w:p>
    <w:p w:rsidR="00FC3CE4" w:rsidRDefault="00FC3CE4" w:rsidP="00FC3CE4">
      <w:pPr>
        <w:suppressAutoHyphens/>
        <w:spacing w:line="100" w:lineRule="atLeast"/>
        <w:jc w:val="both"/>
        <w:rPr>
          <w:rFonts w:eastAsia="Arial Unicode MS"/>
          <w:i/>
          <w:kern w:val="2"/>
          <w:lang w:val="sr-Cyrl-CS" w:eastAsia="ar-SA"/>
        </w:rPr>
      </w:pPr>
    </w:p>
    <w:p w:rsidR="00FC3CE4" w:rsidRDefault="00FC3CE4" w:rsidP="00FC3CE4">
      <w:pPr>
        <w:suppressAutoHyphens/>
        <w:spacing w:line="100" w:lineRule="atLeast"/>
        <w:rPr>
          <w:rFonts w:eastAsia="Arial Unicode MS"/>
          <w:kern w:val="2"/>
          <w:lang w:eastAsia="ar-SA"/>
        </w:rPr>
      </w:pPr>
      <w:r>
        <w:rPr>
          <w:rFonts w:eastAsia="Arial Unicode MS"/>
          <w:kern w:val="2"/>
          <w:lang w:eastAsia="ar-SA"/>
        </w:rPr>
        <w:t>Место</w:t>
      </w:r>
      <w:proofErr w:type="gramStart"/>
      <w:r>
        <w:rPr>
          <w:rFonts w:eastAsia="Arial Unicode MS"/>
          <w:kern w:val="2"/>
          <w:lang w:eastAsia="ar-SA"/>
        </w:rPr>
        <w:t>:_</w:t>
      </w:r>
      <w:proofErr w:type="gramEnd"/>
      <w:r>
        <w:rPr>
          <w:rFonts w:eastAsia="Arial Unicode MS"/>
          <w:kern w:val="2"/>
          <w:lang w:eastAsia="ar-SA"/>
        </w:rPr>
        <w:t>____________                                                            П</w:t>
      </w:r>
      <w:r>
        <w:rPr>
          <w:rFonts w:eastAsia="Arial Unicode MS"/>
          <w:i/>
          <w:kern w:val="2"/>
          <w:lang w:eastAsia="ar-SA"/>
        </w:rPr>
        <w:t>одизвођач</w:t>
      </w:r>
      <w:r>
        <w:rPr>
          <w:rFonts w:eastAsia="Arial Unicode MS"/>
          <w:kern w:val="2"/>
          <w:lang w:eastAsia="ar-SA"/>
        </w:rPr>
        <w:t>:</w:t>
      </w:r>
    </w:p>
    <w:p w:rsidR="00FC3CE4" w:rsidRDefault="00FC3CE4" w:rsidP="00FC3CE4">
      <w:pPr>
        <w:suppressAutoHyphens/>
        <w:spacing w:line="100" w:lineRule="atLeast"/>
        <w:rPr>
          <w:rFonts w:eastAsia="Arial Unicode MS"/>
          <w:b/>
          <w:bCs/>
          <w:i/>
          <w:kern w:val="2"/>
          <w:lang w:eastAsia="ar-SA"/>
        </w:rPr>
      </w:pPr>
      <w:r>
        <w:rPr>
          <w:rFonts w:eastAsia="Arial Unicode MS"/>
          <w:kern w:val="2"/>
          <w:lang w:eastAsia="ar-SA"/>
        </w:rPr>
        <w:t>Датум</w:t>
      </w:r>
      <w:proofErr w:type="gramStart"/>
      <w:r>
        <w:rPr>
          <w:rFonts w:eastAsia="Arial Unicode MS"/>
          <w:kern w:val="2"/>
          <w:lang w:eastAsia="ar-SA"/>
        </w:rPr>
        <w:t>:_</w:t>
      </w:r>
      <w:proofErr w:type="gramEnd"/>
      <w:r>
        <w:rPr>
          <w:rFonts w:eastAsia="Arial Unicode MS"/>
          <w:kern w:val="2"/>
          <w:lang w:eastAsia="ar-SA"/>
        </w:rPr>
        <w:t>_________</w:t>
      </w:r>
      <w:r w:rsidR="00716E7E">
        <w:rPr>
          <w:rFonts w:eastAsia="Arial Unicode MS"/>
          <w:kern w:val="2"/>
          <w:lang w:eastAsia="ar-SA"/>
        </w:rPr>
        <w:t xml:space="preserve">___                         </w:t>
      </w:r>
      <w:r>
        <w:rPr>
          <w:rFonts w:eastAsia="Arial Unicode MS"/>
          <w:kern w:val="2"/>
          <w:lang w:eastAsia="ar-SA"/>
        </w:rPr>
        <w:t xml:space="preserve">                     _____________________</w:t>
      </w:r>
    </w:p>
    <w:p w:rsidR="00FC3CE4" w:rsidRDefault="00FC3CE4" w:rsidP="00FC3CE4">
      <w:pPr>
        <w:suppressAutoHyphens/>
        <w:spacing w:after="120" w:line="100" w:lineRule="atLeast"/>
        <w:jc w:val="both"/>
        <w:rPr>
          <w:rFonts w:eastAsia="Arial Unicode MS"/>
          <w:b/>
          <w:bCs/>
          <w:i/>
          <w:kern w:val="2"/>
          <w:lang w:eastAsia="ar-SA"/>
        </w:rPr>
      </w:pPr>
    </w:p>
    <w:p w:rsidR="00FC3CE4" w:rsidRDefault="00FC3CE4" w:rsidP="00FC3CE4">
      <w:pPr>
        <w:suppressAutoHyphens/>
        <w:spacing w:line="100" w:lineRule="atLeast"/>
        <w:jc w:val="both"/>
        <w:rPr>
          <w:rFonts w:eastAsia="Arial Unicode MS"/>
          <w:bCs/>
          <w:i/>
          <w:iCs/>
          <w:kern w:val="2"/>
          <w:lang w:val="sr-Cyrl-CS" w:eastAsia="ar-SA"/>
        </w:rPr>
      </w:pPr>
      <w:proofErr w:type="gramStart"/>
      <w:r>
        <w:rPr>
          <w:rFonts w:eastAsia="Arial Unicode MS"/>
          <w:b/>
          <w:bCs/>
          <w:i/>
          <w:iCs/>
          <w:kern w:val="2"/>
          <w:u w:val="single"/>
          <w:lang w:eastAsia="ar-SA"/>
        </w:rPr>
        <w:t>Уколико понуђач подноси понуду са подизвођачем</w:t>
      </w:r>
      <w:r>
        <w:rPr>
          <w:rFonts w:eastAsia="Arial Unicode MS"/>
          <w:bCs/>
          <w:i/>
          <w:iCs/>
          <w:kern w:val="2"/>
          <w:lang w:eastAsia="ar-SA"/>
        </w:rPr>
        <w:t>, Изјава мора бити потписана од стране овлашћеног лица подизвођача.</w:t>
      </w:r>
      <w:proofErr w:type="gramEnd"/>
    </w:p>
    <w:p w:rsidR="00FC3CE4" w:rsidRPr="00716E7E" w:rsidRDefault="00FC3CE4" w:rsidP="00FC3CE4">
      <w:pPr>
        <w:tabs>
          <w:tab w:val="left" w:pos="210"/>
          <w:tab w:val="center" w:pos="4901"/>
          <w:tab w:val="left" w:pos="8535"/>
        </w:tabs>
        <w:autoSpaceDE w:val="0"/>
        <w:autoSpaceDN w:val="0"/>
        <w:adjustRightInd w:val="0"/>
        <w:rPr>
          <w:lang w:val="sr-Cyrl-CS"/>
        </w:rPr>
      </w:pPr>
    </w:p>
    <w:p w:rsidR="00FC3CE4" w:rsidRDefault="00FC3CE4" w:rsidP="00FC3CE4">
      <w:pPr>
        <w:tabs>
          <w:tab w:val="left" w:pos="210"/>
          <w:tab w:val="center" w:pos="4901"/>
          <w:tab w:val="left" w:pos="8535"/>
        </w:tabs>
        <w:autoSpaceDE w:val="0"/>
        <w:autoSpaceDN w:val="0"/>
        <w:adjustRightInd w:val="0"/>
      </w:pPr>
    </w:p>
    <w:p w:rsidR="00FC3CE4" w:rsidRDefault="00FC3CE4"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Default="009D11A2" w:rsidP="00FC3CE4">
      <w:pPr>
        <w:tabs>
          <w:tab w:val="left" w:pos="210"/>
          <w:tab w:val="center" w:pos="4901"/>
          <w:tab w:val="left" w:pos="8535"/>
        </w:tabs>
        <w:autoSpaceDE w:val="0"/>
        <w:autoSpaceDN w:val="0"/>
        <w:adjustRightInd w:val="0"/>
        <w:rPr>
          <w:lang w:val="sr-Cyrl-RS"/>
        </w:rPr>
      </w:pPr>
    </w:p>
    <w:p w:rsidR="009D11A2" w:rsidRPr="003210D3" w:rsidRDefault="009D11A2" w:rsidP="009D11A2"/>
    <w:p w:rsidR="00461BFD" w:rsidRDefault="00461BFD" w:rsidP="00651E24">
      <w:pPr>
        <w:pStyle w:val="ListParagraph"/>
        <w:shd w:val="clear" w:color="auto" w:fill="CCFFFF"/>
        <w:ind w:left="360"/>
        <w:jc w:val="center"/>
        <w:rPr>
          <w:b/>
          <w:bCs/>
          <w:i/>
          <w:iCs/>
          <w:lang w:val="sr-Cyrl-RS"/>
        </w:rPr>
      </w:pPr>
      <w:r w:rsidRPr="00461BFD">
        <w:rPr>
          <w:b/>
          <w:bCs/>
          <w:i/>
          <w:iCs/>
          <w:lang w:val="sr-Cyrl-RS"/>
        </w:rPr>
        <w:t xml:space="preserve">ОБРАЗАЦ 8 - </w:t>
      </w:r>
      <w:r w:rsidR="009D11A2" w:rsidRPr="00461BFD">
        <w:rPr>
          <w:b/>
          <w:bCs/>
          <w:i/>
          <w:iCs/>
        </w:rPr>
        <w:t xml:space="preserve"> </w:t>
      </w:r>
      <w:r>
        <w:rPr>
          <w:b/>
          <w:bCs/>
          <w:i/>
          <w:iCs/>
          <w:lang w:val="sr-Cyrl-RS"/>
        </w:rPr>
        <w:t>ПОТВРДА НАРУЧИОЦА О ОБИЛАСКУ ЛОКАЦИЈЕ</w:t>
      </w:r>
    </w:p>
    <w:p w:rsidR="009D11A2" w:rsidRPr="009D11A2" w:rsidRDefault="009D11A2" w:rsidP="009D11A2">
      <w:pPr>
        <w:pStyle w:val="BodyText3"/>
        <w:spacing w:after="0"/>
        <w:jc w:val="center"/>
        <w:rPr>
          <w:sz w:val="24"/>
          <w:szCs w:val="24"/>
          <w:highlight w:val="yellow"/>
        </w:rPr>
      </w:pPr>
    </w:p>
    <w:p w:rsidR="00461BFD" w:rsidRDefault="00461BFD" w:rsidP="009D11A2">
      <w:pPr>
        <w:tabs>
          <w:tab w:val="left" w:pos="6028"/>
        </w:tabs>
        <w:autoSpaceDE w:val="0"/>
        <w:ind w:left="360"/>
        <w:rPr>
          <w:lang w:val="sr-Cyrl-RS"/>
        </w:rPr>
      </w:pPr>
      <w:r>
        <w:rPr>
          <w:rFonts w:eastAsia="Arial Unicode MS"/>
          <w:kern w:val="2"/>
          <w:lang w:val="sr-Cyrl-RS" w:eastAsia="ar-SA"/>
        </w:rPr>
        <w:t xml:space="preserve">У </w:t>
      </w:r>
      <w:r>
        <w:rPr>
          <w:rFonts w:eastAsia="Arial Unicode MS"/>
          <w:kern w:val="2"/>
          <w:lang w:eastAsia="ar-SA"/>
        </w:rPr>
        <w:t>поступку јавне набавке</w:t>
      </w:r>
      <w:r>
        <w:rPr>
          <w:rFonts w:eastAsia="Arial Unicode MS"/>
          <w:kern w:val="2"/>
          <w:lang w:val="sr-Cyrl-RS" w:eastAsia="ar-SA"/>
        </w:rPr>
        <w:t xml:space="preserve"> </w:t>
      </w:r>
      <w:r w:rsidR="007C66BF">
        <w:rPr>
          <w:rFonts w:eastAsia="Arial Unicode MS"/>
          <w:kern w:val="2"/>
          <w:lang w:val="sr-Cyrl-RS" w:eastAsia="ar-SA"/>
        </w:rPr>
        <w:t xml:space="preserve"> добара</w:t>
      </w:r>
      <w:r w:rsidR="00973385">
        <w:rPr>
          <w:lang w:val="sr-Cyrl-CS"/>
        </w:rPr>
        <w:t xml:space="preserve"> – </w:t>
      </w:r>
      <w:r w:rsidR="007C66BF" w:rsidRPr="0020738A">
        <w:rPr>
          <w:lang w:val="sr-Cyrl-CS"/>
        </w:rPr>
        <w:t xml:space="preserve">Набавка, испорука и монтажа </w:t>
      </w:r>
      <w:r w:rsidR="007C66BF">
        <w:rPr>
          <w:lang w:val="sr-Cyrl-CS"/>
        </w:rPr>
        <w:t>рефлектора/</w:t>
      </w:r>
      <w:r w:rsidR="007C66BF" w:rsidRPr="0020738A">
        <w:rPr>
          <w:lang w:val="sr-Cyrl-CS"/>
        </w:rPr>
        <w:t xml:space="preserve">расвете у </w:t>
      </w:r>
      <w:r w:rsidR="007C66BF">
        <w:rPr>
          <w:lang w:val="sr-Cyrl-CS"/>
        </w:rPr>
        <w:t>С</w:t>
      </w:r>
      <w:r w:rsidR="007C66BF" w:rsidRPr="0020738A">
        <w:rPr>
          <w:lang w:val="sr-Cyrl-CS"/>
        </w:rPr>
        <w:t xml:space="preserve">портској </w:t>
      </w:r>
      <w:r w:rsidR="007C66BF">
        <w:rPr>
          <w:lang w:val="sr-Cyrl-CS"/>
        </w:rPr>
        <w:t>х</w:t>
      </w:r>
      <w:r w:rsidR="007C66BF" w:rsidRPr="0020738A">
        <w:rPr>
          <w:lang w:val="sr-Cyrl-CS"/>
        </w:rPr>
        <w:t xml:space="preserve">али Уб  </w:t>
      </w:r>
      <w:r w:rsidR="00973385" w:rsidRPr="00CC601C">
        <w:t>-</w:t>
      </w:r>
      <w:r w:rsidR="00973385">
        <w:rPr>
          <w:lang w:val="sr-Cyrl-CS"/>
        </w:rPr>
        <w:t xml:space="preserve"> </w:t>
      </w:r>
      <w:r w:rsidR="00973385" w:rsidRPr="00CC601C">
        <w:t>ЈН бр</w:t>
      </w:r>
      <w:r w:rsidR="00973385" w:rsidRPr="00CC601C">
        <w:rPr>
          <w:lang w:val="sr-Cyrl-CS"/>
        </w:rPr>
        <w:t xml:space="preserve">ој </w:t>
      </w:r>
      <w:r w:rsidR="00973385" w:rsidRPr="00CC601C">
        <w:t>1.</w:t>
      </w:r>
      <w:r w:rsidR="007C66BF">
        <w:rPr>
          <w:lang w:val="sr-Cyrl-RS"/>
        </w:rPr>
        <w:t>1</w:t>
      </w:r>
      <w:r w:rsidR="00973385" w:rsidRPr="00C764B1">
        <w:t>.</w:t>
      </w:r>
      <w:r w:rsidR="007C66BF">
        <w:rPr>
          <w:lang w:val="sr-Cyrl-RS"/>
        </w:rPr>
        <w:t>46</w:t>
      </w:r>
      <w:r w:rsidR="00973385" w:rsidRPr="00C764B1">
        <w:t>-</w:t>
      </w:r>
      <w:r w:rsidR="007C66BF">
        <w:rPr>
          <w:lang w:val="sr-Cyrl-RS"/>
        </w:rPr>
        <w:t>Д</w:t>
      </w:r>
      <w:r w:rsidR="00973385" w:rsidRPr="00CC601C">
        <w:t>/20</w:t>
      </w:r>
      <w:r w:rsidR="007C66BF">
        <w:rPr>
          <w:lang w:val="sr-Cyrl-RS"/>
        </w:rPr>
        <w:t>20</w:t>
      </w:r>
      <w:r>
        <w:rPr>
          <w:lang w:val="sr-Cyrl-RS"/>
        </w:rPr>
        <w:t xml:space="preserve"> </w:t>
      </w:r>
    </w:p>
    <w:p w:rsidR="00461BFD" w:rsidRDefault="00461BFD" w:rsidP="009D11A2">
      <w:pPr>
        <w:tabs>
          <w:tab w:val="left" w:pos="6028"/>
        </w:tabs>
        <w:autoSpaceDE w:val="0"/>
        <w:ind w:left="360"/>
        <w:rPr>
          <w:bCs/>
          <w:iCs/>
          <w:color w:val="002060"/>
          <w:highlight w:val="yellow"/>
          <w:lang w:val="sr-Cyrl-RS"/>
        </w:rPr>
      </w:pPr>
    </w:p>
    <w:p w:rsidR="00461BFD" w:rsidRDefault="00461BFD" w:rsidP="00461BFD">
      <w:pPr>
        <w:tabs>
          <w:tab w:val="left" w:pos="6028"/>
        </w:tabs>
        <w:autoSpaceDE w:val="0"/>
        <w:ind w:left="360"/>
        <w:rPr>
          <w:lang w:val="sr-Cyrl-RS"/>
        </w:rPr>
      </w:pPr>
      <w:r w:rsidRPr="00266082">
        <w:rPr>
          <w:bCs/>
          <w:iCs/>
          <w:color w:val="002060"/>
          <w:lang w:val="sr-Cyrl-RS"/>
        </w:rPr>
        <w:t xml:space="preserve">Наручилац, Комунално јавно предузеће „Ђунис“ Уб, улица Вељка Влаховића број 6, Уб, </w:t>
      </w:r>
      <w:r w:rsidRPr="00266082">
        <w:rPr>
          <w:rFonts w:eastAsia="Arial Unicode MS"/>
          <w:kern w:val="2"/>
          <w:lang w:val="sr-Cyrl-RS" w:eastAsia="ar-SA"/>
        </w:rPr>
        <w:t xml:space="preserve">у </w:t>
      </w:r>
      <w:r w:rsidRPr="00266082">
        <w:rPr>
          <w:rFonts w:eastAsia="Arial Unicode MS"/>
          <w:kern w:val="2"/>
          <w:lang w:eastAsia="ar-SA"/>
        </w:rPr>
        <w:t>поступку јавне набавке</w:t>
      </w:r>
      <w:r w:rsidR="00973385">
        <w:rPr>
          <w:rFonts w:eastAsia="Arial Unicode MS"/>
          <w:kern w:val="2"/>
          <w:lang w:val="sr-Cyrl-RS" w:eastAsia="ar-SA"/>
        </w:rPr>
        <w:t xml:space="preserve"> </w:t>
      </w:r>
      <w:r w:rsidR="007C66BF">
        <w:rPr>
          <w:rFonts w:eastAsia="Arial Unicode MS"/>
          <w:kern w:val="2"/>
          <w:lang w:val="sr-Cyrl-RS" w:eastAsia="ar-SA"/>
        </w:rPr>
        <w:t>добара</w:t>
      </w:r>
      <w:r w:rsidR="009A2923">
        <w:rPr>
          <w:lang w:val="sr-Cyrl-CS"/>
        </w:rPr>
        <w:t xml:space="preserve"> –</w:t>
      </w:r>
      <w:r w:rsidR="003C33C4" w:rsidRPr="003C33C4">
        <w:t xml:space="preserve"> </w:t>
      </w:r>
      <w:r w:rsidR="007C66BF" w:rsidRPr="0020738A">
        <w:rPr>
          <w:lang w:val="sr-Cyrl-CS"/>
        </w:rPr>
        <w:t>Набавка, испорука и монтажа</w:t>
      </w:r>
      <w:r w:rsidR="007C66BF">
        <w:rPr>
          <w:lang w:val="sr-Cyrl-CS"/>
        </w:rPr>
        <w:t xml:space="preserve"> рефлектора/</w:t>
      </w:r>
      <w:r w:rsidR="007C66BF" w:rsidRPr="0020738A">
        <w:rPr>
          <w:lang w:val="sr-Cyrl-CS"/>
        </w:rPr>
        <w:t xml:space="preserve">расвете у </w:t>
      </w:r>
      <w:r w:rsidR="007C66BF">
        <w:rPr>
          <w:lang w:val="sr-Cyrl-CS"/>
        </w:rPr>
        <w:t>С</w:t>
      </w:r>
      <w:r w:rsidR="007C66BF" w:rsidRPr="0020738A">
        <w:rPr>
          <w:lang w:val="sr-Cyrl-CS"/>
        </w:rPr>
        <w:t xml:space="preserve">портској </w:t>
      </w:r>
      <w:r w:rsidR="007C66BF">
        <w:rPr>
          <w:lang w:val="sr-Cyrl-CS"/>
        </w:rPr>
        <w:t>х</w:t>
      </w:r>
      <w:r w:rsidR="007C66BF" w:rsidRPr="0020738A">
        <w:rPr>
          <w:lang w:val="sr-Cyrl-CS"/>
        </w:rPr>
        <w:t xml:space="preserve">али Уб </w:t>
      </w:r>
      <w:r w:rsidR="007C66BF">
        <w:rPr>
          <w:lang w:val="sr-Cyrl-CS"/>
        </w:rPr>
        <w:t xml:space="preserve">, </w:t>
      </w:r>
      <w:r w:rsidR="003C33C4" w:rsidRPr="00CC601C">
        <w:t xml:space="preserve"> </w:t>
      </w:r>
      <w:r w:rsidR="00973385" w:rsidRPr="007C66BF">
        <w:t>бр</w:t>
      </w:r>
      <w:r w:rsidR="00973385" w:rsidRPr="007C66BF">
        <w:rPr>
          <w:lang w:val="sr-Cyrl-CS"/>
        </w:rPr>
        <w:t xml:space="preserve">ој </w:t>
      </w:r>
      <w:r w:rsidR="00973385" w:rsidRPr="007C66BF">
        <w:t>1.</w:t>
      </w:r>
      <w:r w:rsidR="007C66BF" w:rsidRPr="007C66BF">
        <w:rPr>
          <w:lang w:val="sr-Cyrl-RS"/>
        </w:rPr>
        <w:t>1</w:t>
      </w:r>
      <w:r w:rsidR="00973385" w:rsidRPr="007C66BF">
        <w:t>.</w:t>
      </w:r>
      <w:r w:rsidR="007C66BF" w:rsidRPr="007C66BF">
        <w:rPr>
          <w:lang w:val="sr-Cyrl-RS"/>
        </w:rPr>
        <w:t>46</w:t>
      </w:r>
      <w:r w:rsidR="00973385" w:rsidRPr="007C66BF">
        <w:t>-</w:t>
      </w:r>
      <w:r w:rsidR="007C66BF" w:rsidRPr="007C66BF">
        <w:rPr>
          <w:lang w:val="sr-Cyrl-RS"/>
        </w:rPr>
        <w:t>Д</w:t>
      </w:r>
      <w:r w:rsidR="00973385" w:rsidRPr="007C66BF">
        <w:t>/20</w:t>
      </w:r>
      <w:r w:rsidR="007C66BF" w:rsidRPr="007C66BF">
        <w:rPr>
          <w:lang w:val="sr-Cyrl-RS"/>
        </w:rPr>
        <w:t>20</w:t>
      </w:r>
      <w:r w:rsidRPr="00266082">
        <w:rPr>
          <w:lang w:val="sr-Cyrl-RS"/>
        </w:rPr>
        <w:t xml:space="preserve">, </w:t>
      </w:r>
      <w:r w:rsidR="00C92E0B" w:rsidRPr="00266082">
        <w:rPr>
          <w:lang w:val="sr-Cyrl-RS"/>
        </w:rPr>
        <w:t xml:space="preserve"> </w:t>
      </w:r>
      <w:r w:rsidR="007C66BF">
        <w:rPr>
          <w:lang w:val="sr-Cyrl-RS"/>
        </w:rPr>
        <w:t xml:space="preserve"> дана ____________________2020</w:t>
      </w:r>
      <w:r w:rsidRPr="00266082">
        <w:rPr>
          <w:lang w:val="sr-Cyrl-RS"/>
        </w:rPr>
        <w:t>. године,</w:t>
      </w:r>
      <w:r>
        <w:rPr>
          <w:lang w:val="sr-Cyrl-RS"/>
        </w:rPr>
        <w:t xml:space="preserve">  потенцијалном понуђачу/понуђачу/</w:t>
      </w:r>
      <w:r w:rsidR="009A2923">
        <w:rPr>
          <w:lang w:val="sr-Cyrl-RS"/>
        </w:rPr>
        <w:t>и</w:t>
      </w:r>
      <w:r w:rsidR="007C66BF">
        <w:rPr>
          <w:lang w:val="sr-Cyrl-RS"/>
        </w:rPr>
        <w:t>споручиоцу</w:t>
      </w:r>
      <w:r>
        <w:rPr>
          <w:lang w:val="sr-Cyrl-RS"/>
        </w:rPr>
        <w:t>: _____________________________________________________</w:t>
      </w:r>
      <w:r w:rsidR="00C92E0B">
        <w:rPr>
          <w:lang w:val="sr-Cyrl-RS"/>
        </w:rPr>
        <w:t>____________________________</w:t>
      </w:r>
    </w:p>
    <w:p w:rsidR="00461BFD" w:rsidRDefault="00C92E0B" w:rsidP="00461BFD">
      <w:pPr>
        <w:tabs>
          <w:tab w:val="left" w:pos="6028"/>
        </w:tabs>
        <w:autoSpaceDE w:val="0"/>
        <w:ind w:left="360"/>
        <w:rPr>
          <w:lang w:val="sr-Cyrl-RS"/>
        </w:rPr>
      </w:pPr>
      <w:r>
        <w:rPr>
          <w:lang w:val="sr-Cyrl-RS"/>
        </w:rPr>
        <w:t xml:space="preserve">______________________________________________________, издаје </w:t>
      </w:r>
    </w:p>
    <w:p w:rsidR="00461BFD" w:rsidRPr="00B01ED6" w:rsidRDefault="00461BFD" w:rsidP="00461BFD">
      <w:pPr>
        <w:tabs>
          <w:tab w:val="left" w:pos="6028"/>
        </w:tabs>
        <w:autoSpaceDE w:val="0"/>
        <w:ind w:left="360"/>
        <w:jc w:val="center"/>
        <w:rPr>
          <w:b/>
          <w:lang w:val="sr-Cyrl-RS"/>
        </w:rPr>
      </w:pPr>
      <w:r w:rsidRPr="00B01ED6">
        <w:rPr>
          <w:b/>
          <w:lang w:val="sr-Cyrl-RS"/>
        </w:rPr>
        <w:t>П о т в р д у</w:t>
      </w:r>
    </w:p>
    <w:p w:rsidR="00461BFD" w:rsidRPr="00973385" w:rsidRDefault="00461BFD" w:rsidP="00461BFD">
      <w:pPr>
        <w:tabs>
          <w:tab w:val="left" w:pos="6028"/>
        </w:tabs>
        <w:autoSpaceDE w:val="0"/>
        <w:ind w:left="360"/>
        <w:jc w:val="center"/>
        <w:rPr>
          <w:b/>
          <w:highlight w:val="yellow"/>
          <w:lang w:val="sr-Cyrl-RS"/>
        </w:rPr>
      </w:pPr>
    </w:p>
    <w:p w:rsidR="009A2923" w:rsidRPr="009A2923" w:rsidRDefault="0056527F" w:rsidP="00266082">
      <w:pPr>
        <w:rPr>
          <w:rFonts w:eastAsia="Arial"/>
          <w:sz w:val="22"/>
          <w:szCs w:val="22"/>
          <w:lang w:val="sr-Cyrl-RS"/>
        </w:rPr>
      </w:pPr>
      <w:r>
        <w:rPr>
          <w:lang w:val="sr-Cyrl-RS"/>
        </w:rPr>
        <w:t xml:space="preserve">                          </w:t>
      </w:r>
      <w:r w:rsidR="007C66BF">
        <w:rPr>
          <w:lang w:val="sr-Cyrl-RS"/>
        </w:rPr>
        <w:t>о</w:t>
      </w:r>
      <w:r w:rsidR="00461BFD" w:rsidRPr="009A2923">
        <w:rPr>
          <w:lang w:val="sr-Cyrl-RS"/>
        </w:rPr>
        <w:t xml:space="preserve"> </w:t>
      </w:r>
      <w:r>
        <w:rPr>
          <w:lang w:val="sr-Cyrl-RS"/>
        </w:rPr>
        <w:t>обиласку локације Спортска Хала Уб</w:t>
      </w:r>
      <w:r>
        <w:rPr>
          <w:rFonts w:eastAsia="Arial"/>
          <w:sz w:val="22"/>
          <w:szCs w:val="22"/>
          <w:lang w:val="sr-Cyrl-RS"/>
        </w:rPr>
        <w:t>, ул.Војводе Мишића</w:t>
      </w:r>
      <w:r w:rsidR="00266082" w:rsidRPr="009A2923">
        <w:rPr>
          <w:rFonts w:eastAsia="Arial"/>
          <w:sz w:val="22"/>
          <w:szCs w:val="22"/>
          <w:lang w:val="sr-Cyrl-RS"/>
        </w:rPr>
        <w:t xml:space="preserve"> </w:t>
      </w:r>
      <w:r>
        <w:rPr>
          <w:rFonts w:eastAsia="Arial"/>
          <w:sz w:val="22"/>
          <w:szCs w:val="22"/>
          <w:lang w:val="sr-Cyrl-RS"/>
        </w:rPr>
        <w:t>бб у Убу</w:t>
      </w:r>
    </w:p>
    <w:p w:rsidR="00266082" w:rsidRDefault="00266082" w:rsidP="00461BFD">
      <w:pPr>
        <w:tabs>
          <w:tab w:val="left" w:pos="6028"/>
        </w:tabs>
        <w:autoSpaceDE w:val="0"/>
        <w:ind w:left="360"/>
        <w:rPr>
          <w:lang w:val="sr-Cyrl-RS"/>
        </w:rPr>
      </w:pPr>
    </w:p>
    <w:p w:rsidR="00266082" w:rsidRDefault="00266082" w:rsidP="00461BFD">
      <w:pPr>
        <w:tabs>
          <w:tab w:val="left" w:pos="6028"/>
        </w:tabs>
        <w:autoSpaceDE w:val="0"/>
        <w:ind w:left="360"/>
        <w:rPr>
          <w:lang w:val="sr-Cyrl-RS"/>
        </w:rPr>
      </w:pPr>
    </w:p>
    <w:p w:rsidR="00461BFD" w:rsidRDefault="00266082" w:rsidP="00461BFD">
      <w:pPr>
        <w:tabs>
          <w:tab w:val="left" w:pos="6028"/>
        </w:tabs>
        <w:autoSpaceDE w:val="0"/>
        <w:ind w:left="360"/>
        <w:rPr>
          <w:lang w:val="sr-Cyrl-RS"/>
        </w:rPr>
      </w:pPr>
      <w:r w:rsidRPr="000C0206">
        <w:rPr>
          <w:rFonts w:eastAsia="Arial"/>
          <w:b/>
          <w:sz w:val="22"/>
          <w:szCs w:val="22"/>
          <w:lang w:val="sr-Cyrl-RS"/>
        </w:rPr>
        <w:t>Напомена:  Обилазак локациј</w:t>
      </w:r>
      <w:r>
        <w:rPr>
          <w:rFonts w:eastAsia="Arial"/>
          <w:b/>
          <w:sz w:val="22"/>
          <w:szCs w:val="22"/>
          <w:lang w:val="sr-Cyrl-RS"/>
        </w:rPr>
        <w:t>а</w:t>
      </w:r>
      <w:r w:rsidRPr="000C0206">
        <w:rPr>
          <w:rFonts w:eastAsia="Arial"/>
          <w:b/>
          <w:sz w:val="22"/>
          <w:szCs w:val="22"/>
          <w:lang w:val="sr-Cyrl-RS"/>
        </w:rPr>
        <w:t xml:space="preserve"> потенцијалним понуђачима, Наручилац омогућава </w:t>
      </w:r>
      <w:r w:rsidR="009A2923">
        <w:rPr>
          <w:rFonts w:eastAsia="Arial"/>
          <w:b/>
          <w:sz w:val="22"/>
          <w:szCs w:val="22"/>
          <w:lang w:val="sr-Cyrl-RS"/>
        </w:rPr>
        <w:t xml:space="preserve"> до дана који претходи дану назначеном за јавно отварање понуда</w:t>
      </w:r>
      <w:r w:rsidRPr="000C0206">
        <w:rPr>
          <w:rFonts w:eastAsia="Arial"/>
          <w:b/>
          <w:sz w:val="22"/>
          <w:szCs w:val="22"/>
          <w:lang w:val="sr-Cyrl-RS"/>
        </w:rPr>
        <w:t xml:space="preserve"> у времену од 08:00 до 10:00 часова</w:t>
      </w:r>
      <w:r>
        <w:rPr>
          <w:rFonts w:eastAsia="Arial"/>
          <w:sz w:val="22"/>
          <w:szCs w:val="22"/>
          <w:lang w:val="sr-Cyrl-RS"/>
        </w:rPr>
        <w:t>.</w:t>
      </w:r>
    </w:p>
    <w:p w:rsidR="00461BFD" w:rsidRDefault="00461BFD" w:rsidP="009D11A2">
      <w:pPr>
        <w:tabs>
          <w:tab w:val="left" w:pos="6028"/>
        </w:tabs>
        <w:autoSpaceDE w:val="0"/>
        <w:ind w:left="360"/>
        <w:rPr>
          <w:bCs/>
          <w:iCs/>
          <w:color w:val="002060"/>
          <w:highlight w:val="yellow"/>
          <w:lang w:val="sr-Cyrl-RS"/>
        </w:rPr>
      </w:pPr>
    </w:p>
    <w:p w:rsidR="009D11A2" w:rsidRPr="009D11A2" w:rsidRDefault="009D11A2" w:rsidP="009D11A2">
      <w:pPr>
        <w:tabs>
          <w:tab w:val="left" w:pos="6028"/>
        </w:tabs>
        <w:autoSpaceDE w:val="0"/>
        <w:ind w:left="360"/>
        <w:rPr>
          <w:bCs/>
          <w:iCs/>
          <w:color w:val="002060"/>
          <w:highlight w:val="yellow"/>
          <w:lang w:val="sr-Cyrl-RS"/>
        </w:rPr>
      </w:pPr>
    </w:p>
    <w:p w:rsidR="009D11A2" w:rsidRPr="00266082" w:rsidRDefault="009D11A2" w:rsidP="009D11A2">
      <w:pPr>
        <w:tabs>
          <w:tab w:val="left" w:pos="6028"/>
        </w:tabs>
        <w:autoSpaceDE w:val="0"/>
        <w:ind w:left="360"/>
        <w:rPr>
          <w:bCs/>
          <w:iCs/>
          <w:color w:val="002060"/>
          <w:lang w:val="sr-Cyrl-RS"/>
        </w:rPr>
      </w:pPr>
      <w:r w:rsidRPr="00266082">
        <w:rPr>
          <w:bCs/>
          <w:iCs/>
          <w:color w:val="002060"/>
          <w:lang w:val="sr-Cyrl-RS"/>
        </w:rPr>
        <w:t>Констатује се да је овлашћено лице пон</w:t>
      </w:r>
      <w:r w:rsidR="00266082" w:rsidRPr="00266082">
        <w:rPr>
          <w:bCs/>
          <w:iCs/>
          <w:color w:val="002060"/>
          <w:lang w:val="sr-Cyrl-RS"/>
        </w:rPr>
        <w:t xml:space="preserve">уђача извршило обилазак локација на којима ће се вршити </w:t>
      </w:r>
      <w:r w:rsidR="007C66BF">
        <w:rPr>
          <w:bCs/>
          <w:iCs/>
          <w:color w:val="002060"/>
          <w:lang w:val="sr-Cyrl-RS"/>
        </w:rPr>
        <w:t>предмет јавне набавке  добра</w:t>
      </w:r>
      <w:r w:rsidR="009A2923" w:rsidRPr="009A2923">
        <w:rPr>
          <w:color w:val="17365D" w:themeColor="text2" w:themeShade="BF"/>
          <w:lang w:val="sr-Latn-RS"/>
        </w:rPr>
        <w:t xml:space="preserve"> </w:t>
      </w:r>
      <w:r w:rsidR="003C33C4">
        <w:rPr>
          <w:color w:val="17365D" w:themeColor="text2" w:themeShade="BF"/>
          <w:lang w:val="sr-Cyrl-RS"/>
        </w:rPr>
        <w:t>-</w:t>
      </w:r>
      <w:r w:rsidR="003C33C4" w:rsidRPr="003C33C4">
        <w:rPr>
          <w:color w:val="17365D" w:themeColor="text2" w:themeShade="BF"/>
          <w:lang w:val="sr-Latn-RS"/>
        </w:rPr>
        <w:t>Набавка, испорука и монтажа</w:t>
      </w:r>
      <w:r w:rsidR="007C66BF">
        <w:rPr>
          <w:color w:val="17365D" w:themeColor="text2" w:themeShade="BF"/>
          <w:lang w:val="sr-Cyrl-RS"/>
        </w:rPr>
        <w:t xml:space="preserve"> рефлектора/</w:t>
      </w:r>
      <w:r w:rsidR="003C33C4" w:rsidRPr="003C33C4">
        <w:rPr>
          <w:color w:val="17365D" w:themeColor="text2" w:themeShade="BF"/>
          <w:lang w:val="sr-Latn-RS"/>
        </w:rPr>
        <w:t xml:space="preserve">расвете у </w:t>
      </w:r>
      <w:r w:rsidR="007C66BF">
        <w:rPr>
          <w:color w:val="17365D" w:themeColor="text2" w:themeShade="BF"/>
          <w:lang w:val="sr-Cyrl-RS"/>
        </w:rPr>
        <w:t>С</w:t>
      </w:r>
      <w:r w:rsidR="003C33C4" w:rsidRPr="003C33C4">
        <w:rPr>
          <w:color w:val="17365D" w:themeColor="text2" w:themeShade="BF"/>
          <w:lang w:val="sr-Latn-RS"/>
        </w:rPr>
        <w:t xml:space="preserve">портској </w:t>
      </w:r>
      <w:r w:rsidR="007C66BF">
        <w:rPr>
          <w:color w:val="17365D" w:themeColor="text2" w:themeShade="BF"/>
          <w:lang w:val="sr-Cyrl-RS"/>
        </w:rPr>
        <w:t>х</w:t>
      </w:r>
      <w:r w:rsidR="003C33C4" w:rsidRPr="003C33C4">
        <w:rPr>
          <w:color w:val="17365D" w:themeColor="text2" w:themeShade="BF"/>
          <w:lang w:val="sr-Latn-RS"/>
        </w:rPr>
        <w:t>али Уб</w:t>
      </w:r>
      <w:r w:rsidR="009A2923" w:rsidRPr="009A2923">
        <w:rPr>
          <w:color w:val="17365D" w:themeColor="text2" w:themeShade="BF"/>
          <w:lang w:val="sr-Cyrl-RS"/>
        </w:rPr>
        <w:t xml:space="preserve"> </w:t>
      </w:r>
      <w:r w:rsidR="009A2923" w:rsidRPr="00CC601C">
        <w:t>-</w:t>
      </w:r>
      <w:r w:rsidR="009A2923">
        <w:rPr>
          <w:bCs/>
          <w:iCs/>
          <w:color w:val="002060"/>
          <w:lang w:val="sr-Cyrl-RS"/>
        </w:rPr>
        <w:t xml:space="preserve"> </w:t>
      </w:r>
      <w:r w:rsidRPr="00266082">
        <w:rPr>
          <w:bCs/>
          <w:iCs/>
          <w:color w:val="002060"/>
          <w:lang w:val="sr-Cyrl-RS"/>
        </w:rPr>
        <w:t>за Нару</w:t>
      </w:r>
      <w:r w:rsidR="00266082" w:rsidRPr="00266082">
        <w:rPr>
          <w:bCs/>
          <w:iCs/>
          <w:color w:val="002060"/>
          <w:lang w:val="sr-Cyrl-RS"/>
        </w:rPr>
        <w:t>чиоца   дана __________________.</w:t>
      </w:r>
      <w:r w:rsidR="003C33C4">
        <w:rPr>
          <w:bCs/>
          <w:iCs/>
          <w:color w:val="002060"/>
          <w:lang w:val="sr-Cyrl-RS"/>
        </w:rPr>
        <w:t>2020</w:t>
      </w:r>
      <w:r w:rsidRPr="00266082">
        <w:rPr>
          <w:bCs/>
          <w:iCs/>
          <w:color w:val="002060"/>
          <w:lang w:val="sr-Cyrl-RS"/>
        </w:rPr>
        <w:t>. године  у периоду од _____ до ______ часова.</w:t>
      </w:r>
    </w:p>
    <w:p w:rsidR="009D11A2" w:rsidRPr="00266082" w:rsidRDefault="009D11A2" w:rsidP="009D11A2">
      <w:pPr>
        <w:tabs>
          <w:tab w:val="left" w:pos="6028"/>
        </w:tabs>
        <w:autoSpaceDE w:val="0"/>
        <w:ind w:left="360"/>
        <w:rPr>
          <w:bCs/>
          <w:iCs/>
          <w:color w:val="002060"/>
          <w:lang w:val="sr-Cyrl-RS"/>
        </w:rPr>
      </w:pPr>
    </w:p>
    <w:p w:rsidR="009D11A2" w:rsidRPr="009D11A2" w:rsidRDefault="009D11A2" w:rsidP="00266082">
      <w:pPr>
        <w:tabs>
          <w:tab w:val="left" w:pos="6028"/>
        </w:tabs>
        <w:autoSpaceDE w:val="0"/>
        <w:rPr>
          <w:bCs/>
          <w:iCs/>
          <w:color w:val="002060"/>
          <w:highlight w:val="yellow"/>
          <w:lang w:val="sr-Cyrl-RS"/>
        </w:rPr>
      </w:pPr>
    </w:p>
    <w:p w:rsidR="009D11A2" w:rsidRPr="00266082" w:rsidRDefault="009D11A2" w:rsidP="009D11A2">
      <w:pPr>
        <w:tabs>
          <w:tab w:val="left" w:pos="6028"/>
        </w:tabs>
        <w:autoSpaceDE w:val="0"/>
        <w:ind w:left="360"/>
        <w:rPr>
          <w:bCs/>
          <w:iCs/>
          <w:color w:val="002060"/>
          <w:lang w:val="sr-Cyrl-RS"/>
        </w:rPr>
      </w:pPr>
      <w:r w:rsidRPr="00266082">
        <w:rPr>
          <w:bCs/>
          <w:iCs/>
          <w:color w:val="002060"/>
          <w:lang w:val="sr-Cyrl-RS"/>
        </w:rPr>
        <w:t>По извршеном обиласку локације</w:t>
      </w:r>
      <w:r w:rsidR="00266082" w:rsidRPr="00266082">
        <w:rPr>
          <w:bCs/>
          <w:iCs/>
          <w:color w:val="002060"/>
          <w:lang w:val="sr-Cyrl-RS"/>
        </w:rPr>
        <w:t>, а на основу ове Потврде</w:t>
      </w:r>
      <w:r w:rsidRPr="00266082">
        <w:rPr>
          <w:bCs/>
          <w:iCs/>
          <w:color w:val="002060"/>
          <w:lang w:val="sr-Cyrl-RS"/>
        </w:rPr>
        <w:t>, понуђач изјављује да је у могућности да у потпуности изврши све уговорене обавезе по основу јавне набавке број 1.</w:t>
      </w:r>
      <w:r w:rsidR="007C66BF">
        <w:rPr>
          <w:bCs/>
          <w:iCs/>
          <w:color w:val="002060"/>
          <w:lang w:val="sr-Cyrl-RS"/>
        </w:rPr>
        <w:t>1</w:t>
      </w:r>
      <w:r w:rsidRPr="00266082">
        <w:rPr>
          <w:bCs/>
          <w:iCs/>
          <w:color w:val="002060"/>
          <w:lang w:val="sr-Cyrl-RS"/>
        </w:rPr>
        <w:t>.</w:t>
      </w:r>
      <w:r w:rsidR="007C66BF">
        <w:rPr>
          <w:bCs/>
          <w:iCs/>
          <w:color w:val="002060"/>
          <w:lang w:val="sr-Cyrl-RS"/>
        </w:rPr>
        <w:t>46</w:t>
      </w:r>
      <w:r w:rsidR="00266082" w:rsidRPr="00266082">
        <w:rPr>
          <w:bCs/>
          <w:iCs/>
          <w:color w:val="002060"/>
          <w:lang w:val="sr-Cyrl-RS"/>
        </w:rPr>
        <w:t>-</w:t>
      </w:r>
      <w:r w:rsidR="007C66BF">
        <w:rPr>
          <w:bCs/>
          <w:iCs/>
          <w:color w:val="002060"/>
          <w:lang w:val="sr-Cyrl-RS"/>
        </w:rPr>
        <w:t>Д/20</w:t>
      </w:r>
      <w:r w:rsidRPr="00266082">
        <w:rPr>
          <w:bCs/>
          <w:iCs/>
          <w:color w:val="002060"/>
          <w:lang w:val="sr-Cyrl-RS"/>
        </w:rPr>
        <w:t>.</w:t>
      </w:r>
    </w:p>
    <w:p w:rsidR="009D11A2" w:rsidRPr="00266082" w:rsidRDefault="009D11A2" w:rsidP="009D11A2">
      <w:pPr>
        <w:tabs>
          <w:tab w:val="left" w:pos="6028"/>
        </w:tabs>
        <w:autoSpaceDE w:val="0"/>
        <w:ind w:left="360"/>
        <w:rPr>
          <w:bCs/>
          <w:iCs/>
          <w:color w:val="002060"/>
          <w:lang w:val="sr-Cyrl-RS"/>
        </w:rPr>
      </w:pPr>
    </w:p>
    <w:p w:rsidR="009D11A2" w:rsidRPr="00266082" w:rsidRDefault="009D11A2" w:rsidP="009D11A2">
      <w:pPr>
        <w:tabs>
          <w:tab w:val="left" w:pos="6028"/>
        </w:tabs>
        <w:autoSpaceDE w:val="0"/>
        <w:ind w:left="360"/>
        <w:rPr>
          <w:bCs/>
          <w:iCs/>
          <w:color w:val="002060"/>
          <w:lang w:val="sr-Cyrl-RS"/>
        </w:rPr>
      </w:pPr>
    </w:p>
    <w:p w:rsidR="009D11A2" w:rsidRPr="00266082" w:rsidRDefault="009D11A2" w:rsidP="009D11A2">
      <w:pPr>
        <w:tabs>
          <w:tab w:val="left" w:pos="6028"/>
        </w:tabs>
        <w:autoSpaceDE w:val="0"/>
        <w:ind w:left="360"/>
        <w:rPr>
          <w:bCs/>
          <w:iCs/>
          <w:color w:val="002060"/>
          <w:lang w:val="sr-Cyrl-RS"/>
        </w:rPr>
      </w:pPr>
    </w:p>
    <w:p w:rsidR="009D11A2" w:rsidRPr="00266082" w:rsidRDefault="009D11A2" w:rsidP="009D11A2">
      <w:pPr>
        <w:tabs>
          <w:tab w:val="left" w:pos="6028"/>
        </w:tabs>
        <w:autoSpaceDE w:val="0"/>
        <w:ind w:left="360"/>
        <w:rPr>
          <w:bCs/>
          <w:iCs/>
          <w:color w:val="002060"/>
          <w:lang w:val="sr-Cyrl-RS"/>
        </w:rPr>
      </w:pPr>
      <w:r w:rsidRPr="00266082">
        <w:rPr>
          <w:bCs/>
          <w:iCs/>
          <w:color w:val="002060"/>
          <w:lang w:val="sr-Cyrl-RS"/>
        </w:rPr>
        <w:t xml:space="preserve">Место и датум: </w:t>
      </w:r>
      <w:r w:rsidRPr="00266082">
        <w:rPr>
          <w:bCs/>
          <w:iCs/>
          <w:color w:val="002060"/>
          <w:lang w:val="sr-Cyrl-RS"/>
        </w:rPr>
        <w:tab/>
        <w:t>Овлашћено лице понуђача</w:t>
      </w:r>
    </w:p>
    <w:p w:rsidR="009D11A2" w:rsidRPr="00266082" w:rsidRDefault="009D11A2" w:rsidP="009D11A2">
      <w:pPr>
        <w:tabs>
          <w:tab w:val="left" w:pos="6028"/>
        </w:tabs>
        <w:autoSpaceDE w:val="0"/>
        <w:ind w:left="360"/>
        <w:rPr>
          <w:bCs/>
          <w:iCs/>
          <w:color w:val="002060"/>
          <w:lang w:val="sr-Cyrl-RS"/>
        </w:rPr>
      </w:pPr>
      <w:r w:rsidRPr="00266082">
        <w:rPr>
          <w:bCs/>
          <w:iCs/>
          <w:color w:val="002060"/>
          <w:lang w:val="sr-Cyrl-RS"/>
        </w:rPr>
        <w:t>_________________</w:t>
      </w:r>
      <w:r w:rsidRPr="00266082">
        <w:rPr>
          <w:bCs/>
          <w:iCs/>
          <w:color w:val="002060"/>
          <w:lang w:val="sr-Cyrl-RS"/>
        </w:rPr>
        <w:tab/>
        <w:t>_______________________</w:t>
      </w:r>
    </w:p>
    <w:p w:rsidR="009D11A2" w:rsidRPr="00266082" w:rsidRDefault="009D11A2" w:rsidP="009D11A2">
      <w:pPr>
        <w:tabs>
          <w:tab w:val="left" w:pos="6028"/>
        </w:tabs>
        <w:autoSpaceDE w:val="0"/>
        <w:ind w:left="360"/>
        <w:rPr>
          <w:bCs/>
          <w:iCs/>
          <w:color w:val="002060"/>
          <w:lang w:val="sr-Cyrl-RS"/>
        </w:rPr>
      </w:pPr>
      <w:r w:rsidRPr="00266082">
        <w:rPr>
          <w:bCs/>
          <w:iCs/>
          <w:color w:val="002060"/>
          <w:lang w:val="sr-Cyrl-RS"/>
        </w:rPr>
        <w:tab/>
        <w:t>(печат понуђача)</w:t>
      </w:r>
    </w:p>
    <w:p w:rsidR="009D11A2" w:rsidRPr="00266082" w:rsidRDefault="009D11A2" w:rsidP="009D11A2">
      <w:pPr>
        <w:tabs>
          <w:tab w:val="left" w:pos="6028"/>
        </w:tabs>
        <w:autoSpaceDE w:val="0"/>
        <w:ind w:left="360"/>
        <w:rPr>
          <w:bCs/>
          <w:iCs/>
          <w:color w:val="002060"/>
          <w:lang w:val="sr-Cyrl-RS"/>
        </w:rPr>
      </w:pPr>
    </w:p>
    <w:p w:rsidR="009D11A2" w:rsidRPr="00266082" w:rsidRDefault="009D11A2" w:rsidP="009D11A2">
      <w:pPr>
        <w:tabs>
          <w:tab w:val="left" w:pos="6028"/>
        </w:tabs>
        <w:autoSpaceDE w:val="0"/>
        <w:ind w:left="360"/>
        <w:rPr>
          <w:bCs/>
          <w:iCs/>
          <w:color w:val="002060"/>
          <w:lang w:val="sr-Cyrl-RS"/>
        </w:rPr>
      </w:pPr>
    </w:p>
    <w:p w:rsidR="009D11A2" w:rsidRPr="00266082" w:rsidRDefault="009D11A2" w:rsidP="009D11A2">
      <w:pPr>
        <w:tabs>
          <w:tab w:val="left" w:pos="6028"/>
        </w:tabs>
        <w:autoSpaceDE w:val="0"/>
        <w:ind w:left="360"/>
        <w:rPr>
          <w:bCs/>
          <w:iCs/>
          <w:color w:val="002060"/>
          <w:lang w:val="sr-Cyrl-RS"/>
        </w:rPr>
      </w:pPr>
      <w:r w:rsidRPr="00266082">
        <w:rPr>
          <w:bCs/>
          <w:iCs/>
          <w:color w:val="002060"/>
          <w:lang w:val="sr-Cyrl-RS"/>
        </w:rPr>
        <w:tab/>
        <w:t>Овлашћено лице Наручиоца:</w:t>
      </w:r>
    </w:p>
    <w:p w:rsidR="009D11A2" w:rsidRPr="00266082" w:rsidRDefault="009D11A2" w:rsidP="009D11A2">
      <w:pPr>
        <w:tabs>
          <w:tab w:val="left" w:pos="6028"/>
        </w:tabs>
        <w:autoSpaceDE w:val="0"/>
        <w:ind w:left="360"/>
        <w:rPr>
          <w:bCs/>
          <w:iCs/>
          <w:color w:val="002060"/>
          <w:lang w:val="sr-Cyrl-RS"/>
        </w:rPr>
      </w:pPr>
      <w:r w:rsidRPr="00266082">
        <w:rPr>
          <w:bCs/>
          <w:iCs/>
          <w:color w:val="002060"/>
          <w:lang w:val="sr-Cyrl-RS"/>
        </w:rPr>
        <w:tab/>
        <w:t>________________________</w:t>
      </w:r>
    </w:p>
    <w:p w:rsidR="009D11A2" w:rsidRPr="003210D3" w:rsidRDefault="009D11A2" w:rsidP="009D11A2">
      <w:pPr>
        <w:tabs>
          <w:tab w:val="left" w:pos="6028"/>
        </w:tabs>
        <w:autoSpaceDE w:val="0"/>
        <w:ind w:left="360"/>
        <w:rPr>
          <w:bCs/>
          <w:iCs/>
          <w:color w:val="002060"/>
          <w:lang w:val="sr-Cyrl-RS"/>
        </w:rPr>
      </w:pPr>
      <w:r w:rsidRPr="00266082">
        <w:rPr>
          <w:bCs/>
          <w:iCs/>
          <w:color w:val="002060"/>
          <w:lang w:val="sr-Cyrl-RS"/>
        </w:rPr>
        <w:tab/>
        <w:t>(печат Наручиоца)</w:t>
      </w:r>
    </w:p>
    <w:p w:rsidR="009D11A2" w:rsidRPr="003210D3" w:rsidRDefault="009D11A2" w:rsidP="009D11A2"/>
    <w:p w:rsidR="009D11A2" w:rsidRPr="003210D3" w:rsidRDefault="009D11A2" w:rsidP="009D11A2"/>
    <w:p w:rsidR="009D11A2" w:rsidRPr="003210D3" w:rsidRDefault="009D11A2" w:rsidP="009D11A2"/>
    <w:p w:rsidR="009D11A2" w:rsidRPr="003210D3" w:rsidRDefault="009D11A2" w:rsidP="009D11A2"/>
    <w:p w:rsidR="009D11A2" w:rsidRPr="009A2923" w:rsidRDefault="009A2923" w:rsidP="00FC3CE4">
      <w:pPr>
        <w:tabs>
          <w:tab w:val="left" w:pos="210"/>
          <w:tab w:val="center" w:pos="4901"/>
          <w:tab w:val="left" w:pos="8535"/>
        </w:tabs>
        <w:autoSpaceDE w:val="0"/>
        <w:autoSpaceDN w:val="0"/>
        <w:adjustRightInd w:val="0"/>
        <w:rPr>
          <w:color w:val="C00000"/>
          <w:lang w:val="sr-Cyrl-RS"/>
        </w:rPr>
      </w:pPr>
      <w:r w:rsidRPr="009A2923">
        <w:rPr>
          <w:color w:val="C00000"/>
          <w:lang w:val="sr-Cyrl-RS"/>
        </w:rPr>
        <w:t xml:space="preserve">НАПОМЕНА: Потенцијални Понуђач обилазак локације може најавити дан раније на електронску адресу:   </w:t>
      </w:r>
      <w:hyperlink r:id="rId20" w:history="1">
        <w:r w:rsidRPr="009A2923">
          <w:rPr>
            <w:rStyle w:val="Hyperlink"/>
            <w:color w:val="C00000"/>
          </w:rPr>
          <w:t>djunisnabavke@gmail.com</w:t>
        </w:r>
      </w:hyperlink>
      <w:r w:rsidRPr="009A2923">
        <w:rPr>
          <w:color w:val="C00000"/>
          <w:lang w:val="sr-Cyrl-RS"/>
        </w:rPr>
        <w:t xml:space="preserve"> или на број телефона 064/8198613</w:t>
      </w:r>
    </w:p>
    <w:p w:rsidR="009D11A2" w:rsidRPr="009A2923" w:rsidRDefault="009D11A2" w:rsidP="00FC3CE4">
      <w:pPr>
        <w:tabs>
          <w:tab w:val="left" w:pos="210"/>
          <w:tab w:val="center" w:pos="4901"/>
          <w:tab w:val="left" w:pos="8535"/>
        </w:tabs>
        <w:autoSpaceDE w:val="0"/>
        <w:autoSpaceDN w:val="0"/>
        <w:adjustRightInd w:val="0"/>
        <w:rPr>
          <w:color w:val="C00000"/>
          <w:lang w:val="sr-Cyrl-RS"/>
        </w:rPr>
      </w:pPr>
    </w:p>
    <w:p w:rsidR="009D11A2" w:rsidRPr="009D11A2" w:rsidRDefault="009D11A2" w:rsidP="00FC3CE4">
      <w:pPr>
        <w:tabs>
          <w:tab w:val="left" w:pos="210"/>
          <w:tab w:val="center" w:pos="4901"/>
          <w:tab w:val="left" w:pos="8535"/>
        </w:tabs>
        <w:autoSpaceDE w:val="0"/>
        <w:autoSpaceDN w:val="0"/>
        <w:adjustRightInd w:val="0"/>
        <w:rPr>
          <w:lang w:val="sr-Cyrl-RS"/>
        </w:rPr>
      </w:pPr>
    </w:p>
    <w:p w:rsidR="00FC3CE4" w:rsidRDefault="00FC3CE4" w:rsidP="00FC3CE4">
      <w:pPr>
        <w:tabs>
          <w:tab w:val="left" w:pos="210"/>
          <w:tab w:val="center" w:pos="4901"/>
          <w:tab w:val="left" w:pos="8535"/>
        </w:tabs>
        <w:autoSpaceDE w:val="0"/>
        <w:autoSpaceDN w:val="0"/>
        <w:adjustRightInd w:val="0"/>
      </w:pPr>
    </w:p>
    <w:p w:rsidR="00FC3CE4" w:rsidRDefault="00FC3CE4" w:rsidP="001C57AB">
      <w:pPr>
        <w:jc w:val="both"/>
        <w:rPr>
          <w:lang w:val="sr-Cyrl-CS"/>
        </w:rPr>
      </w:pPr>
    </w:p>
    <w:p w:rsidR="00FC3CE4" w:rsidRDefault="00FC3CE4" w:rsidP="001C57AB">
      <w:pPr>
        <w:jc w:val="both"/>
        <w:rPr>
          <w:lang w:val="sr-Cyrl-CS"/>
        </w:rPr>
      </w:pPr>
    </w:p>
    <w:p w:rsidR="007F442F" w:rsidRDefault="007F442F" w:rsidP="001C0C83">
      <w:pPr>
        <w:jc w:val="both"/>
        <w:rPr>
          <w:bCs/>
          <w:i/>
          <w:iCs/>
          <w:lang w:val="sr-Cyrl-RS"/>
        </w:rPr>
      </w:pPr>
    </w:p>
    <w:p w:rsidR="007F442F" w:rsidRDefault="007F442F" w:rsidP="001C0C83">
      <w:pPr>
        <w:jc w:val="both"/>
        <w:rPr>
          <w:bCs/>
          <w:i/>
          <w:iCs/>
          <w:lang w:val="sr-Cyrl-RS"/>
        </w:rPr>
      </w:pPr>
    </w:p>
    <w:p w:rsidR="001C0C83" w:rsidRPr="00B01ED6" w:rsidRDefault="001C0C83" w:rsidP="001C0C83">
      <w:pPr>
        <w:shd w:val="clear" w:color="auto" w:fill="CCFFFF"/>
        <w:rPr>
          <w:b/>
          <w:bCs/>
          <w:iCs/>
          <w:lang w:val="sr-Cyrl-RS"/>
        </w:rPr>
      </w:pPr>
      <w:r w:rsidRPr="003210D3">
        <w:rPr>
          <w:b/>
          <w:bCs/>
          <w:i/>
          <w:iCs/>
        </w:rPr>
        <w:lastRenderedPageBreak/>
        <w:t xml:space="preserve"> </w:t>
      </w:r>
      <w:r w:rsidRPr="003210D3">
        <w:rPr>
          <w:b/>
          <w:bCs/>
          <w:i/>
          <w:iCs/>
          <w:lang w:val="sr-Cyrl-RS"/>
        </w:rPr>
        <w:t>ОБРАЗАЦ</w:t>
      </w:r>
      <w:r w:rsidR="00645B90">
        <w:rPr>
          <w:b/>
          <w:bCs/>
          <w:i/>
          <w:iCs/>
          <w:lang w:val="sr-Cyrl-RS"/>
        </w:rPr>
        <w:t xml:space="preserve"> </w:t>
      </w:r>
      <w:r w:rsidR="0056527F">
        <w:rPr>
          <w:b/>
          <w:bCs/>
          <w:i/>
          <w:iCs/>
          <w:lang w:val="sr-Cyrl-RS"/>
        </w:rPr>
        <w:t>9</w:t>
      </w:r>
      <w:r w:rsidR="00645B90">
        <w:rPr>
          <w:b/>
          <w:bCs/>
          <w:i/>
          <w:iCs/>
          <w:lang w:val="sr-Cyrl-RS"/>
        </w:rPr>
        <w:t xml:space="preserve"> </w:t>
      </w:r>
      <w:r w:rsidRPr="003210D3">
        <w:rPr>
          <w:b/>
          <w:bCs/>
          <w:i/>
          <w:iCs/>
          <w:lang w:val="sr-Cyrl-RS"/>
        </w:rPr>
        <w:t xml:space="preserve"> – </w:t>
      </w:r>
      <w:r w:rsidRPr="003210D3">
        <w:rPr>
          <w:b/>
          <w:bCs/>
          <w:iCs/>
          <w:lang w:val="sr-Cyrl-RS"/>
        </w:rPr>
        <w:t>СПИСАК</w:t>
      </w:r>
      <w:r w:rsidRPr="003210D3">
        <w:rPr>
          <w:b/>
          <w:bCs/>
          <w:i/>
          <w:iCs/>
          <w:lang w:val="sr-Cyrl-RS"/>
        </w:rPr>
        <w:t xml:space="preserve">  </w:t>
      </w:r>
      <w:r w:rsidRPr="003210D3">
        <w:rPr>
          <w:b/>
          <w:bCs/>
          <w:iCs/>
          <w:lang w:val="sr-Cyrl-RS"/>
        </w:rPr>
        <w:t xml:space="preserve">РАДНИКА </w:t>
      </w:r>
      <w:r w:rsidRPr="00B01ED6">
        <w:rPr>
          <w:b/>
          <w:bCs/>
          <w:iCs/>
          <w:lang w:val="sr-Cyrl-RS"/>
        </w:rPr>
        <w:t>ПО КВАЛИФИКАЦИОНОЈ СТРУКТУРИ КОЈИ ЋЕ БИТИ АНГАЖОВАНИ НА ИЗ</w:t>
      </w:r>
      <w:r w:rsidR="00645B90" w:rsidRPr="00B01ED6">
        <w:rPr>
          <w:b/>
          <w:bCs/>
          <w:iCs/>
          <w:lang w:val="sr-Cyrl-RS"/>
        </w:rPr>
        <w:t>РШЕЊУ</w:t>
      </w:r>
      <w:r w:rsidR="007F442F" w:rsidRPr="00B01ED6">
        <w:rPr>
          <w:b/>
          <w:bCs/>
          <w:iCs/>
          <w:lang w:val="sr-Cyrl-RS"/>
        </w:rPr>
        <w:t xml:space="preserve"> </w:t>
      </w:r>
      <w:r w:rsidR="00B01ED6" w:rsidRPr="00B01ED6">
        <w:rPr>
          <w:b/>
          <w:bCs/>
          <w:iCs/>
          <w:lang w:val="sr-Cyrl-RS"/>
        </w:rPr>
        <w:t xml:space="preserve"> УГОВОРЕНИХ ПОЗИЦА У </w:t>
      </w:r>
      <w:r w:rsidR="00973385" w:rsidRPr="00B01ED6">
        <w:rPr>
          <w:b/>
        </w:rPr>
        <w:t>ЈН бр</w:t>
      </w:r>
      <w:r w:rsidR="00973385" w:rsidRPr="00B01ED6">
        <w:rPr>
          <w:b/>
          <w:lang w:val="sr-Cyrl-CS"/>
        </w:rPr>
        <w:t xml:space="preserve">ој </w:t>
      </w:r>
      <w:r w:rsidR="00973385" w:rsidRPr="00B01ED6">
        <w:rPr>
          <w:b/>
        </w:rPr>
        <w:t>1.</w:t>
      </w:r>
      <w:r w:rsidR="00B01ED6" w:rsidRPr="00B01ED6">
        <w:rPr>
          <w:b/>
          <w:lang w:val="sr-Cyrl-RS"/>
        </w:rPr>
        <w:t>1</w:t>
      </w:r>
      <w:r w:rsidR="00973385" w:rsidRPr="00B01ED6">
        <w:rPr>
          <w:b/>
        </w:rPr>
        <w:t>.</w:t>
      </w:r>
      <w:r w:rsidR="00B01ED6" w:rsidRPr="00B01ED6">
        <w:rPr>
          <w:b/>
          <w:lang w:val="sr-Cyrl-RS"/>
        </w:rPr>
        <w:t>46</w:t>
      </w:r>
      <w:r w:rsidR="00973385" w:rsidRPr="00B01ED6">
        <w:rPr>
          <w:b/>
        </w:rPr>
        <w:t>-</w:t>
      </w:r>
      <w:r w:rsidR="00B01ED6" w:rsidRPr="00B01ED6">
        <w:rPr>
          <w:b/>
          <w:lang w:val="sr-Cyrl-RS"/>
        </w:rPr>
        <w:t>Д</w:t>
      </w:r>
      <w:r w:rsidR="00973385" w:rsidRPr="00B01ED6">
        <w:rPr>
          <w:b/>
        </w:rPr>
        <w:t>/20</w:t>
      </w:r>
      <w:r w:rsidR="00B01ED6" w:rsidRPr="00B01ED6">
        <w:rPr>
          <w:b/>
          <w:lang w:val="sr-Cyrl-RS"/>
        </w:rPr>
        <w:t>20</w:t>
      </w:r>
      <w:r w:rsidR="00973385" w:rsidRPr="00B01ED6">
        <w:rPr>
          <w:b/>
          <w:lang w:val="sr-Cyrl-RS"/>
        </w:rPr>
        <w:t xml:space="preserve"> </w:t>
      </w:r>
    </w:p>
    <w:p w:rsidR="001C0C83" w:rsidRPr="00B01ED6" w:rsidRDefault="001C0C83" w:rsidP="001C0C83">
      <w:pPr>
        <w:rPr>
          <w:b/>
          <w:bCs/>
        </w:rPr>
      </w:pPr>
    </w:p>
    <w:tbl>
      <w:tblPr>
        <w:tblStyle w:val="TableGrid"/>
        <w:tblW w:w="0" w:type="auto"/>
        <w:tblLook w:val="04A0" w:firstRow="1" w:lastRow="0" w:firstColumn="1" w:lastColumn="0" w:noHBand="0" w:noVBand="1"/>
      </w:tblPr>
      <w:tblGrid>
        <w:gridCol w:w="728"/>
        <w:gridCol w:w="3497"/>
        <w:gridCol w:w="2173"/>
        <w:gridCol w:w="2138"/>
        <w:gridCol w:w="2146"/>
      </w:tblGrid>
      <w:tr w:rsidR="001C0C83" w:rsidRPr="003210D3" w:rsidTr="00795640">
        <w:tc>
          <w:tcPr>
            <w:tcW w:w="738" w:type="dxa"/>
          </w:tcPr>
          <w:p w:rsidR="001C0C83" w:rsidRPr="00B01ED6" w:rsidRDefault="001C0C83" w:rsidP="00795640">
            <w:pPr>
              <w:rPr>
                <w:lang w:val="sr-Cyrl-RS"/>
              </w:rPr>
            </w:pPr>
            <w:r w:rsidRPr="00B01ED6">
              <w:rPr>
                <w:lang w:val="sr-Cyrl-RS"/>
              </w:rPr>
              <w:t>Р.б.</w:t>
            </w:r>
          </w:p>
        </w:tc>
        <w:tc>
          <w:tcPr>
            <w:tcW w:w="3668" w:type="dxa"/>
          </w:tcPr>
          <w:p w:rsidR="001C0C83" w:rsidRPr="00B01ED6" w:rsidRDefault="001C0C83" w:rsidP="00795640">
            <w:pPr>
              <w:rPr>
                <w:lang w:val="sr-Cyrl-RS"/>
              </w:rPr>
            </w:pPr>
            <w:r w:rsidRPr="00B01ED6">
              <w:rPr>
                <w:lang w:val="sr-Cyrl-RS"/>
              </w:rPr>
              <w:t>Име и презиме</w:t>
            </w:r>
          </w:p>
        </w:tc>
        <w:tc>
          <w:tcPr>
            <w:tcW w:w="2203" w:type="dxa"/>
          </w:tcPr>
          <w:p w:rsidR="001C0C83" w:rsidRPr="00B01ED6" w:rsidRDefault="001C0C83" w:rsidP="00795640">
            <w:pPr>
              <w:rPr>
                <w:lang w:val="sr-Cyrl-RS"/>
              </w:rPr>
            </w:pPr>
            <w:r w:rsidRPr="00B01ED6">
              <w:rPr>
                <w:lang w:val="sr-Cyrl-RS"/>
              </w:rPr>
              <w:t>Стручна сперема и степен квалификације</w:t>
            </w:r>
          </w:p>
        </w:tc>
        <w:tc>
          <w:tcPr>
            <w:tcW w:w="2203" w:type="dxa"/>
          </w:tcPr>
          <w:p w:rsidR="001C0C83" w:rsidRPr="00B01ED6" w:rsidRDefault="001C0C83" w:rsidP="00795640">
            <w:pPr>
              <w:rPr>
                <w:lang w:val="sr-Cyrl-RS"/>
              </w:rPr>
            </w:pPr>
            <w:r w:rsidRPr="00B01ED6">
              <w:rPr>
                <w:lang w:val="sr-Cyrl-RS"/>
              </w:rPr>
              <w:t>задужење</w:t>
            </w:r>
          </w:p>
        </w:tc>
        <w:tc>
          <w:tcPr>
            <w:tcW w:w="2204" w:type="dxa"/>
          </w:tcPr>
          <w:p w:rsidR="001C0C83" w:rsidRPr="003210D3" w:rsidRDefault="001C0C83" w:rsidP="00795640">
            <w:r w:rsidRPr="00B01ED6">
              <w:rPr>
                <w:lang w:val="sr-Cyrl-RS"/>
              </w:rPr>
              <w:t>Искуство на истим или сличним пословима</w:t>
            </w: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r w:rsidR="001C0C83" w:rsidRPr="003210D3" w:rsidTr="00795640">
        <w:tc>
          <w:tcPr>
            <w:tcW w:w="738" w:type="dxa"/>
          </w:tcPr>
          <w:p w:rsidR="001C0C83" w:rsidRPr="003210D3" w:rsidRDefault="001C0C83" w:rsidP="00795640">
            <w:pPr>
              <w:rPr>
                <w:lang w:val="sr-Latn-RS"/>
              </w:rPr>
            </w:pPr>
          </w:p>
        </w:tc>
        <w:tc>
          <w:tcPr>
            <w:tcW w:w="3668"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3" w:type="dxa"/>
          </w:tcPr>
          <w:p w:rsidR="001C0C83" w:rsidRPr="003210D3" w:rsidRDefault="001C0C83" w:rsidP="00795640">
            <w:pPr>
              <w:rPr>
                <w:lang w:val="sr-Latn-RS"/>
              </w:rPr>
            </w:pPr>
          </w:p>
        </w:tc>
        <w:tc>
          <w:tcPr>
            <w:tcW w:w="2204" w:type="dxa"/>
          </w:tcPr>
          <w:p w:rsidR="001C0C83" w:rsidRPr="003210D3" w:rsidRDefault="001C0C83" w:rsidP="00795640">
            <w:pPr>
              <w:rPr>
                <w:lang w:val="sr-Latn-RS"/>
              </w:rPr>
            </w:pPr>
          </w:p>
        </w:tc>
      </w:tr>
    </w:tbl>
    <w:p w:rsidR="001C0C83" w:rsidRPr="003210D3" w:rsidRDefault="001C0C83" w:rsidP="001C0C83">
      <w:pPr>
        <w:rPr>
          <w:lang w:val="sr-Latn-RS"/>
        </w:rPr>
      </w:pPr>
    </w:p>
    <w:p w:rsidR="001C0C83" w:rsidRPr="003210D3" w:rsidRDefault="001C0C83" w:rsidP="001C0C83">
      <w:pPr>
        <w:rPr>
          <w:lang w:val="sr-Latn-RS"/>
        </w:rPr>
      </w:pPr>
    </w:p>
    <w:p w:rsidR="001C0C83" w:rsidRPr="003210D3" w:rsidRDefault="001C0C83" w:rsidP="001C0C83">
      <w:pPr>
        <w:jc w:val="both"/>
        <w:rPr>
          <w:i/>
        </w:rPr>
      </w:pPr>
    </w:p>
    <w:p w:rsidR="001C0C83" w:rsidRPr="003210D3" w:rsidRDefault="001C0C83" w:rsidP="001C0C83">
      <w:r w:rsidRPr="003210D3">
        <w:t>Место</w:t>
      </w:r>
      <w:proofErr w:type="gramStart"/>
      <w:r w:rsidRPr="003210D3">
        <w:t>:_</w:t>
      </w:r>
      <w:proofErr w:type="gramEnd"/>
      <w:r w:rsidRPr="003210D3">
        <w:t xml:space="preserve">____________                                                         </w:t>
      </w:r>
      <w:r w:rsidRPr="003210D3">
        <w:tab/>
        <w:t xml:space="preserve"> </w:t>
      </w:r>
      <w:r w:rsidRPr="003210D3">
        <w:tab/>
      </w:r>
      <w:r w:rsidRPr="003210D3">
        <w:tab/>
      </w:r>
      <w:r w:rsidRPr="003210D3">
        <w:rPr>
          <w:i/>
        </w:rPr>
        <w:t xml:space="preserve">  П</w:t>
      </w:r>
      <w:r w:rsidRPr="003210D3">
        <w:rPr>
          <w:i/>
          <w:lang w:val="sr-Cyrl-RS"/>
        </w:rPr>
        <w:t>отпис овлашћеног лица</w:t>
      </w:r>
      <w:r w:rsidRPr="003210D3">
        <w:t>:</w:t>
      </w:r>
    </w:p>
    <w:p w:rsidR="001C0C83" w:rsidRPr="003210D3" w:rsidRDefault="001C0C83" w:rsidP="001C0C83">
      <w:pPr>
        <w:rPr>
          <w:b/>
          <w:bCs/>
          <w:i/>
        </w:rPr>
      </w:pPr>
      <w:r w:rsidRPr="003210D3">
        <w:t>Датум</w:t>
      </w:r>
      <w:proofErr w:type="gramStart"/>
      <w:r w:rsidRPr="003210D3">
        <w:t>:_</w:t>
      </w:r>
      <w:proofErr w:type="gramEnd"/>
      <w:r w:rsidRPr="003210D3">
        <w:t xml:space="preserve">____________                        </w:t>
      </w:r>
      <w:r w:rsidRPr="003210D3">
        <w:tab/>
        <w:t xml:space="preserve"> М.П.                     </w:t>
      </w:r>
      <w:r w:rsidRPr="003210D3">
        <w:tab/>
      </w:r>
      <w:r w:rsidRPr="003210D3">
        <w:tab/>
        <w:t>_____________________</w:t>
      </w:r>
    </w:p>
    <w:p w:rsidR="001C0C83" w:rsidRPr="003210D3" w:rsidRDefault="001C0C83" w:rsidP="001C0C83">
      <w:pPr>
        <w:spacing w:after="120"/>
        <w:jc w:val="both"/>
        <w:rPr>
          <w:b/>
          <w:bCs/>
          <w:i/>
          <w:lang w:val="sr-Cyrl-RS"/>
        </w:rPr>
      </w:pPr>
    </w:p>
    <w:p w:rsidR="001C0C83" w:rsidRPr="003210D3" w:rsidRDefault="001C0C83" w:rsidP="001C0C83">
      <w:pPr>
        <w:spacing w:after="120"/>
        <w:jc w:val="both"/>
        <w:rPr>
          <w:b/>
          <w:bCs/>
          <w:i/>
          <w:lang w:val="sr-Cyrl-RS"/>
        </w:rPr>
      </w:pPr>
    </w:p>
    <w:p w:rsidR="001C0C83" w:rsidRPr="003210D3" w:rsidRDefault="001C0C83" w:rsidP="001C0C83">
      <w:pPr>
        <w:jc w:val="both"/>
        <w:rPr>
          <w:bCs/>
          <w:i/>
          <w:iCs/>
          <w:lang w:val="sr-Cyrl-RS"/>
        </w:rPr>
      </w:pPr>
      <w:r w:rsidRPr="003210D3">
        <w:rPr>
          <w:b/>
          <w:bCs/>
          <w:i/>
          <w:iCs/>
          <w:u w:val="single"/>
          <w:lang w:val="sr-Cyrl-RS"/>
        </w:rPr>
        <w:t xml:space="preserve">Напомена: </w:t>
      </w:r>
      <w:r w:rsidRPr="003210D3">
        <w:rPr>
          <w:bCs/>
          <w:i/>
          <w:iCs/>
          <w:lang w:val="sr-Cyrl-RS"/>
        </w:rPr>
        <w:t>копирати у потребном броју примерака</w:t>
      </w:r>
    </w:p>
    <w:p w:rsidR="001C0C83" w:rsidRPr="003210D3" w:rsidRDefault="001C0C83" w:rsidP="001C0C83">
      <w:pPr>
        <w:jc w:val="both"/>
        <w:rPr>
          <w:bCs/>
          <w:i/>
          <w:iCs/>
          <w:lang w:val="sr-Cyrl-RS"/>
        </w:rPr>
      </w:pPr>
    </w:p>
    <w:p w:rsidR="001C0C83" w:rsidRPr="003210D3" w:rsidRDefault="001C0C83" w:rsidP="001C0C83">
      <w:pPr>
        <w:jc w:val="both"/>
        <w:rPr>
          <w:bCs/>
          <w:i/>
          <w:iCs/>
          <w:lang w:val="sr-Cyrl-RS"/>
        </w:rPr>
      </w:pPr>
    </w:p>
    <w:p w:rsidR="001C0C83" w:rsidRPr="003210D3" w:rsidRDefault="001C0C83" w:rsidP="001C0C83">
      <w:pPr>
        <w:jc w:val="both"/>
        <w:rPr>
          <w:bCs/>
          <w:i/>
          <w:iCs/>
          <w:lang w:val="sr-Cyrl-RS"/>
        </w:rPr>
      </w:pPr>
    </w:p>
    <w:p w:rsidR="001C0C83" w:rsidRPr="003210D3" w:rsidRDefault="001C0C83" w:rsidP="001C0C83">
      <w:pPr>
        <w:jc w:val="both"/>
        <w:rPr>
          <w:bCs/>
          <w:i/>
          <w:iCs/>
          <w:lang w:val="sr-Cyrl-RS"/>
        </w:rPr>
      </w:pPr>
    </w:p>
    <w:p w:rsidR="001C0C83" w:rsidRPr="003210D3" w:rsidRDefault="001C0C83" w:rsidP="001C0C83">
      <w:pPr>
        <w:jc w:val="both"/>
        <w:rPr>
          <w:b/>
          <w:bCs/>
          <w:i/>
          <w:iCs/>
          <w:u w:val="single"/>
          <w:lang w:val="sr-Cyrl-RS"/>
        </w:rPr>
      </w:pPr>
    </w:p>
    <w:p w:rsidR="001C0C83" w:rsidRDefault="001C0C83" w:rsidP="001C57AB">
      <w:pPr>
        <w:jc w:val="both"/>
        <w:rPr>
          <w:lang w:val="sr-Cyrl-CS"/>
        </w:rPr>
      </w:pPr>
    </w:p>
    <w:p w:rsidR="00822243" w:rsidRDefault="00822243" w:rsidP="001C57AB">
      <w:pPr>
        <w:jc w:val="both"/>
        <w:rPr>
          <w:lang w:val="sr-Cyrl-CS"/>
        </w:rPr>
      </w:pPr>
    </w:p>
    <w:p w:rsidR="00822243" w:rsidRDefault="00822243" w:rsidP="001C57AB">
      <w:pPr>
        <w:jc w:val="both"/>
        <w:rPr>
          <w:lang w:val="sr-Cyrl-CS"/>
        </w:rPr>
      </w:pPr>
    </w:p>
    <w:p w:rsidR="00822243" w:rsidRDefault="00822243" w:rsidP="001C57AB">
      <w:pPr>
        <w:jc w:val="both"/>
        <w:rPr>
          <w:lang w:val="sr-Cyrl-CS"/>
        </w:rPr>
      </w:pPr>
    </w:p>
    <w:sectPr w:rsidR="00822243" w:rsidSect="001C57AB">
      <w:pgSz w:w="11906" w:h="16838"/>
      <w:pgMar w:top="720" w:right="720" w:bottom="720" w:left="720" w:header="0"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7F6" w:rsidRDefault="006447F6" w:rsidP="00FD30AB">
      <w:r>
        <w:separator/>
      </w:r>
    </w:p>
  </w:endnote>
  <w:endnote w:type="continuationSeparator" w:id="0">
    <w:p w:rsidR="006447F6" w:rsidRDefault="006447F6" w:rsidP="00FD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4">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82032"/>
      <w:docPartObj>
        <w:docPartGallery w:val="Page Numbers (Bottom of Page)"/>
        <w:docPartUnique/>
      </w:docPartObj>
    </w:sdtPr>
    <w:sdtEndPr>
      <w:rPr>
        <w:noProof/>
      </w:rPr>
    </w:sdtEndPr>
    <w:sdtContent>
      <w:p w:rsidR="00B836A7" w:rsidRDefault="00B836A7">
        <w:pPr>
          <w:pStyle w:val="Footer"/>
          <w:jc w:val="center"/>
        </w:pPr>
        <w:r>
          <w:fldChar w:fldCharType="begin"/>
        </w:r>
        <w:r>
          <w:instrText xml:space="preserve"> PAGE   \* MERGEFORMAT </w:instrText>
        </w:r>
        <w:r>
          <w:fldChar w:fldCharType="separate"/>
        </w:r>
        <w:r w:rsidR="004C7C96">
          <w:rPr>
            <w:noProof/>
          </w:rPr>
          <w:t>51</w:t>
        </w:r>
        <w:r>
          <w:rPr>
            <w:noProof/>
          </w:rPr>
          <w:fldChar w:fldCharType="end"/>
        </w:r>
      </w:p>
    </w:sdtContent>
  </w:sdt>
  <w:p w:rsidR="00B836A7" w:rsidRDefault="00B83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7F6" w:rsidRDefault="006447F6" w:rsidP="00FD30AB">
      <w:r>
        <w:separator/>
      </w:r>
    </w:p>
  </w:footnote>
  <w:footnote w:type="continuationSeparator" w:id="0">
    <w:p w:rsidR="006447F6" w:rsidRDefault="006447F6" w:rsidP="00FD3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none"/>
      <w:suff w:val="nothing"/>
      <w:lvlText w:val="·"/>
      <w:lvlJc w:val="left"/>
      <w:pPr>
        <w:tabs>
          <w:tab w:val="num" w:pos="0"/>
        </w:tabs>
        <w:ind w:left="360" w:hanging="360"/>
      </w:pPr>
      <w:rPr>
        <w:rFonts w:ascii="Symbol" w:hAnsi="Symbol"/>
      </w:rPr>
    </w:lvl>
  </w:abstractNum>
  <w:abstractNum w:abstractNumId="1">
    <w:nsid w:val="00000007"/>
    <w:multiLevelType w:val="singleLevel"/>
    <w:tmpl w:val="88FEF210"/>
    <w:name w:val="WW8Num7"/>
    <w:lvl w:ilvl="0">
      <w:start w:val="1"/>
      <w:numFmt w:val="decimal"/>
      <w:lvlText w:val="%1)"/>
      <w:lvlJc w:val="left"/>
      <w:pPr>
        <w:tabs>
          <w:tab w:val="num" w:pos="450"/>
        </w:tabs>
        <w:ind w:left="450" w:hanging="360"/>
      </w:pPr>
      <w:rPr>
        <w:rFonts w:ascii="Times New Roman" w:hAnsi="Times New Roman" w:cs="Times New Roman" w:hint="default"/>
        <w:b/>
        <w:i/>
      </w:rPr>
    </w:lvl>
  </w:abstractNum>
  <w:abstractNum w:abstractNumId="2">
    <w:nsid w:val="0300529E"/>
    <w:multiLevelType w:val="multilevel"/>
    <w:tmpl w:val="95B4AC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5BF273B"/>
    <w:multiLevelType w:val="multilevel"/>
    <w:tmpl w:val="9C2E24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8C76C04"/>
    <w:multiLevelType w:val="hybridMultilevel"/>
    <w:tmpl w:val="ABB844FA"/>
    <w:lvl w:ilvl="0" w:tplc="2876887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13862069"/>
    <w:multiLevelType w:val="multilevel"/>
    <w:tmpl w:val="46AA4CB4"/>
    <w:lvl w:ilvl="0">
      <w:start w:val="1"/>
      <w:numFmt w:val="bullet"/>
      <w:lvlText w:val="-"/>
      <w:lvlJc w:val="left"/>
      <w:pPr>
        <w:ind w:left="107" w:hanging="137"/>
      </w:pPr>
      <w:rPr>
        <w:rFonts w:ascii="Arial" w:hAnsi="Arial" w:cs="Arial" w:hint="default"/>
        <w:w w:val="100"/>
        <w:sz w:val="22"/>
        <w:szCs w:val="22"/>
      </w:rPr>
    </w:lvl>
    <w:lvl w:ilvl="1">
      <w:start w:val="1"/>
      <w:numFmt w:val="bullet"/>
      <w:lvlText w:val="-"/>
      <w:lvlJc w:val="left"/>
      <w:pPr>
        <w:ind w:left="748" w:hanging="358"/>
      </w:pPr>
      <w:rPr>
        <w:rFonts w:ascii="Arial" w:hAnsi="Arial" w:cs="Arial" w:hint="default"/>
        <w:w w:val="100"/>
        <w:sz w:val="22"/>
        <w:szCs w:val="22"/>
      </w:rPr>
    </w:lvl>
    <w:lvl w:ilvl="2">
      <w:start w:val="1"/>
      <w:numFmt w:val="bullet"/>
      <w:lvlText w:val=""/>
      <w:lvlJc w:val="left"/>
      <w:pPr>
        <w:ind w:left="1586" w:hanging="358"/>
      </w:pPr>
      <w:rPr>
        <w:rFonts w:ascii="Symbol" w:hAnsi="Symbol" w:cs="Symbol" w:hint="default"/>
      </w:rPr>
    </w:lvl>
    <w:lvl w:ilvl="3">
      <w:start w:val="1"/>
      <w:numFmt w:val="bullet"/>
      <w:lvlText w:val=""/>
      <w:lvlJc w:val="left"/>
      <w:pPr>
        <w:ind w:left="2432" w:hanging="358"/>
      </w:pPr>
      <w:rPr>
        <w:rFonts w:ascii="Symbol" w:hAnsi="Symbol" w:cs="Symbol" w:hint="default"/>
      </w:rPr>
    </w:lvl>
    <w:lvl w:ilvl="4">
      <w:start w:val="1"/>
      <w:numFmt w:val="bullet"/>
      <w:lvlText w:val=""/>
      <w:lvlJc w:val="left"/>
      <w:pPr>
        <w:ind w:left="3278" w:hanging="358"/>
      </w:pPr>
      <w:rPr>
        <w:rFonts w:ascii="Symbol" w:hAnsi="Symbol" w:cs="Symbol" w:hint="default"/>
      </w:rPr>
    </w:lvl>
    <w:lvl w:ilvl="5">
      <w:start w:val="1"/>
      <w:numFmt w:val="bullet"/>
      <w:lvlText w:val=""/>
      <w:lvlJc w:val="left"/>
      <w:pPr>
        <w:ind w:left="4124" w:hanging="358"/>
      </w:pPr>
      <w:rPr>
        <w:rFonts w:ascii="Symbol" w:hAnsi="Symbol" w:cs="Symbol" w:hint="default"/>
      </w:rPr>
    </w:lvl>
    <w:lvl w:ilvl="6">
      <w:start w:val="1"/>
      <w:numFmt w:val="bullet"/>
      <w:lvlText w:val=""/>
      <w:lvlJc w:val="left"/>
      <w:pPr>
        <w:ind w:left="4971" w:hanging="358"/>
      </w:pPr>
      <w:rPr>
        <w:rFonts w:ascii="Symbol" w:hAnsi="Symbol" w:cs="Symbol" w:hint="default"/>
      </w:rPr>
    </w:lvl>
    <w:lvl w:ilvl="7">
      <w:start w:val="1"/>
      <w:numFmt w:val="bullet"/>
      <w:lvlText w:val=""/>
      <w:lvlJc w:val="left"/>
      <w:pPr>
        <w:ind w:left="5817" w:hanging="358"/>
      </w:pPr>
      <w:rPr>
        <w:rFonts w:ascii="Symbol" w:hAnsi="Symbol" w:cs="Symbol" w:hint="default"/>
      </w:rPr>
    </w:lvl>
    <w:lvl w:ilvl="8">
      <w:start w:val="1"/>
      <w:numFmt w:val="bullet"/>
      <w:lvlText w:val=""/>
      <w:lvlJc w:val="left"/>
      <w:pPr>
        <w:ind w:left="6663" w:hanging="358"/>
      </w:pPr>
      <w:rPr>
        <w:rFonts w:ascii="Symbol" w:hAnsi="Symbol" w:cs="Symbol" w:hint="default"/>
      </w:rPr>
    </w:lvl>
  </w:abstractNum>
  <w:abstractNum w:abstractNumId="6">
    <w:nsid w:val="1975630A"/>
    <w:multiLevelType w:val="hybridMultilevel"/>
    <w:tmpl w:val="F8B6E2CC"/>
    <w:lvl w:ilvl="0" w:tplc="D4240BA6">
      <w:start w:val="1"/>
      <w:numFmt w:val="bullet"/>
      <w:lvlText w:val="-"/>
      <w:lvlJc w:val="left"/>
      <w:pPr>
        <w:ind w:left="360" w:hanging="360"/>
      </w:pPr>
      <w:rPr>
        <w:rFonts w:ascii="Arial" w:hAnsi="Arial" w:cs="Times New Roman" w:hint="default"/>
        <w:color w:val="auto"/>
        <w:sz w:val="20"/>
      </w:rPr>
    </w:lvl>
    <w:lvl w:ilvl="1" w:tplc="241A0003">
      <w:start w:val="1"/>
      <w:numFmt w:val="bullet"/>
      <w:lvlText w:val="o"/>
      <w:lvlJc w:val="left"/>
      <w:pPr>
        <w:ind w:left="1080" w:hanging="360"/>
      </w:pPr>
      <w:rPr>
        <w:rFonts w:ascii="Courier New" w:hAnsi="Courier New" w:cs="Courier New" w:hint="default"/>
      </w:rPr>
    </w:lvl>
    <w:lvl w:ilvl="2" w:tplc="241A0005">
      <w:start w:val="1"/>
      <w:numFmt w:val="bullet"/>
      <w:lvlText w:val=""/>
      <w:lvlJc w:val="left"/>
      <w:pPr>
        <w:ind w:left="1800" w:hanging="360"/>
      </w:pPr>
      <w:rPr>
        <w:rFonts w:ascii="Wingdings" w:hAnsi="Wingdings" w:hint="default"/>
      </w:rPr>
    </w:lvl>
    <w:lvl w:ilvl="3" w:tplc="241A0001">
      <w:start w:val="1"/>
      <w:numFmt w:val="bullet"/>
      <w:lvlText w:val=""/>
      <w:lvlJc w:val="left"/>
      <w:pPr>
        <w:ind w:left="2520" w:hanging="360"/>
      </w:pPr>
      <w:rPr>
        <w:rFonts w:ascii="Symbol" w:hAnsi="Symbol" w:hint="default"/>
      </w:rPr>
    </w:lvl>
    <w:lvl w:ilvl="4" w:tplc="241A0003">
      <w:start w:val="1"/>
      <w:numFmt w:val="bullet"/>
      <w:lvlText w:val="o"/>
      <w:lvlJc w:val="left"/>
      <w:pPr>
        <w:ind w:left="3240" w:hanging="360"/>
      </w:pPr>
      <w:rPr>
        <w:rFonts w:ascii="Courier New" w:hAnsi="Courier New" w:cs="Courier New" w:hint="default"/>
      </w:rPr>
    </w:lvl>
    <w:lvl w:ilvl="5" w:tplc="241A0005">
      <w:start w:val="1"/>
      <w:numFmt w:val="bullet"/>
      <w:lvlText w:val=""/>
      <w:lvlJc w:val="left"/>
      <w:pPr>
        <w:ind w:left="3960" w:hanging="360"/>
      </w:pPr>
      <w:rPr>
        <w:rFonts w:ascii="Wingdings" w:hAnsi="Wingdings" w:hint="default"/>
      </w:rPr>
    </w:lvl>
    <w:lvl w:ilvl="6" w:tplc="241A0001">
      <w:start w:val="1"/>
      <w:numFmt w:val="bullet"/>
      <w:lvlText w:val=""/>
      <w:lvlJc w:val="left"/>
      <w:pPr>
        <w:ind w:left="4680" w:hanging="360"/>
      </w:pPr>
      <w:rPr>
        <w:rFonts w:ascii="Symbol" w:hAnsi="Symbol" w:hint="default"/>
      </w:rPr>
    </w:lvl>
    <w:lvl w:ilvl="7" w:tplc="241A0003">
      <w:start w:val="1"/>
      <w:numFmt w:val="bullet"/>
      <w:lvlText w:val="o"/>
      <w:lvlJc w:val="left"/>
      <w:pPr>
        <w:ind w:left="5400" w:hanging="360"/>
      </w:pPr>
      <w:rPr>
        <w:rFonts w:ascii="Courier New" w:hAnsi="Courier New" w:cs="Courier New" w:hint="default"/>
      </w:rPr>
    </w:lvl>
    <w:lvl w:ilvl="8" w:tplc="241A0005">
      <w:start w:val="1"/>
      <w:numFmt w:val="bullet"/>
      <w:lvlText w:val=""/>
      <w:lvlJc w:val="left"/>
      <w:pPr>
        <w:ind w:left="6120" w:hanging="360"/>
      </w:pPr>
      <w:rPr>
        <w:rFonts w:ascii="Wingdings" w:hAnsi="Wingdings" w:hint="default"/>
      </w:rPr>
    </w:lvl>
  </w:abstractNum>
  <w:abstractNum w:abstractNumId="7">
    <w:nsid w:val="223D3037"/>
    <w:multiLevelType w:val="multilevel"/>
    <w:tmpl w:val="C1D24A20"/>
    <w:lvl w:ilvl="0">
      <w:start w:val="1"/>
      <w:numFmt w:val="bullet"/>
      <w:lvlText w:val="-"/>
      <w:lvlJc w:val="left"/>
      <w:pPr>
        <w:ind w:left="244" w:hanging="137"/>
      </w:pPr>
      <w:rPr>
        <w:rFonts w:ascii="Arial" w:hAnsi="Arial" w:cs="Arial" w:hint="default"/>
        <w:w w:val="100"/>
        <w:sz w:val="22"/>
        <w:szCs w:val="22"/>
      </w:rPr>
    </w:lvl>
    <w:lvl w:ilvl="1">
      <w:start w:val="1"/>
      <w:numFmt w:val="bullet"/>
      <w:lvlText w:val=""/>
      <w:lvlJc w:val="left"/>
      <w:pPr>
        <w:ind w:left="1051" w:hanging="137"/>
      </w:pPr>
      <w:rPr>
        <w:rFonts w:ascii="Symbol" w:hAnsi="Symbol" w:cs="Symbol" w:hint="default"/>
      </w:rPr>
    </w:lvl>
    <w:lvl w:ilvl="2">
      <w:start w:val="1"/>
      <w:numFmt w:val="bullet"/>
      <w:lvlText w:val=""/>
      <w:lvlJc w:val="left"/>
      <w:pPr>
        <w:ind w:left="1863" w:hanging="137"/>
      </w:pPr>
      <w:rPr>
        <w:rFonts w:ascii="Symbol" w:hAnsi="Symbol" w:cs="Symbol" w:hint="default"/>
      </w:rPr>
    </w:lvl>
    <w:lvl w:ilvl="3">
      <w:start w:val="1"/>
      <w:numFmt w:val="bullet"/>
      <w:lvlText w:val=""/>
      <w:lvlJc w:val="left"/>
      <w:pPr>
        <w:ind w:left="2674" w:hanging="137"/>
      </w:pPr>
      <w:rPr>
        <w:rFonts w:ascii="Symbol" w:hAnsi="Symbol" w:cs="Symbol" w:hint="default"/>
      </w:rPr>
    </w:lvl>
    <w:lvl w:ilvl="4">
      <w:start w:val="1"/>
      <w:numFmt w:val="bullet"/>
      <w:lvlText w:val=""/>
      <w:lvlJc w:val="left"/>
      <w:pPr>
        <w:ind w:left="3486" w:hanging="137"/>
      </w:pPr>
      <w:rPr>
        <w:rFonts w:ascii="Symbol" w:hAnsi="Symbol" w:cs="Symbol" w:hint="default"/>
      </w:rPr>
    </w:lvl>
    <w:lvl w:ilvl="5">
      <w:start w:val="1"/>
      <w:numFmt w:val="bullet"/>
      <w:lvlText w:val=""/>
      <w:lvlJc w:val="left"/>
      <w:pPr>
        <w:ind w:left="4298" w:hanging="137"/>
      </w:pPr>
      <w:rPr>
        <w:rFonts w:ascii="Symbol" w:hAnsi="Symbol" w:cs="Symbol" w:hint="default"/>
      </w:rPr>
    </w:lvl>
    <w:lvl w:ilvl="6">
      <w:start w:val="1"/>
      <w:numFmt w:val="bullet"/>
      <w:lvlText w:val=""/>
      <w:lvlJc w:val="left"/>
      <w:pPr>
        <w:ind w:left="5109" w:hanging="137"/>
      </w:pPr>
      <w:rPr>
        <w:rFonts w:ascii="Symbol" w:hAnsi="Symbol" w:cs="Symbol" w:hint="default"/>
      </w:rPr>
    </w:lvl>
    <w:lvl w:ilvl="7">
      <w:start w:val="1"/>
      <w:numFmt w:val="bullet"/>
      <w:lvlText w:val=""/>
      <w:lvlJc w:val="left"/>
      <w:pPr>
        <w:ind w:left="5921" w:hanging="137"/>
      </w:pPr>
      <w:rPr>
        <w:rFonts w:ascii="Symbol" w:hAnsi="Symbol" w:cs="Symbol" w:hint="default"/>
      </w:rPr>
    </w:lvl>
    <w:lvl w:ilvl="8">
      <w:start w:val="1"/>
      <w:numFmt w:val="bullet"/>
      <w:lvlText w:val=""/>
      <w:lvlJc w:val="left"/>
      <w:pPr>
        <w:ind w:left="6732" w:hanging="137"/>
      </w:pPr>
      <w:rPr>
        <w:rFonts w:ascii="Symbol" w:hAnsi="Symbol" w:cs="Symbol" w:hint="default"/>
      </w:rPr>
    </w:lvl>
  </w:abstractNum>
  <w:abstractNum w:abstractNumId="8">
    <w:nsid w:val="312520BD"/>
    <w:multiLevelType w:val="multilevel"/>
    <w:tmpl w:val="3FD67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1775D2F"/>
    <w:multiLevelType w:val="hybridMultilevel"/>
    <w:tmpl w:val="44BA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C93799"/>
    <w:multiLevelType w:val="hybridMultilevel"/>
    <w:tmpl w:val="23584C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BA06BC2"/>
    <w:multiLevelType w:val="hybridMultilevel"/>
    <w:tmpl w:val="5EE28034"/>
    <w:lvl w:ilvl="0" w:tplc="60FACF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C4F4A49"/>
    <w:multiLevelType w:val="multilevel"/>
    <w:tmpl w:val="359E50D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2931805"/>
    <w:multiLevelType w:val="multilevel"/>
    <w:tmpl w:val="4E268EAE"/>
    <w:lvl w:ilvl="0">
      <w:start w:val="6"/>
      <w:numFmt w:val="decimal"/>
      <w:lvlText w:val="%1."/>
      <w:lvlJc w:val="left"/>
      <w:pPr>
        <w:tabs>
          <w:tab w:val="num" w:pos="600"/>
        </w:tabs>
        <w:ind w:left="600" w:hanging="600"/>
      </w:pPr>
    </w:lvl>
    <w:lvl w:ilvl="1">
      <w:start w:val="22"/>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5AB2381E"/>
    <w:multiLevelType w:val="hybridMultilevel"/>
    <w:tmpl w:val="464E71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B005516"/>
    <w:multiLevelType w:val="multilevel"/>
    <w:tmpl w:val="337A16B0"/>
    <w:lvl w:ilvl="0">
      <w:start w:val="1"/>
      <w:numFmt w:val="bullet"/>
      <w:lvlText w:val=""/>
      <w:lvlJc w:val="left"/>
      <w:pPr>
        <w:ind w:left="810" w:hanging="360"/>
      </w:pPr>
      <w:rPr>
        <w:rFonts w:ascii="Symbol" w:hAnsi="Symbol" w:cs="Symbol" w:hint="default"/>
        <w:vertAlign w:val="subscrip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CEC0EE3"/>
    <w:multiLevelType w:val="hybridMultilevel"/>
    <w:tmpl w:val="0ADE51E2"/>
    <w:lvl w:ilvl="0" w:tplc="785C0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A1676C"/>
    <w:multiLevelType w:val="hybridMultilevel"/>
    <w:tmpl w:val="E2CE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81155D"/>
    <w:multiLevelType w:val="hybridMultilevel"/>
    <w:tmpl w:val="740207DA"/>
    <w:lvl w:ilvl="0" w:tplc="EA3CB9A4">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0">
    <w:nsid w:val="6A3D660C"/>
    <w:multiLevelType w:val="hybridMultilevel"/>
    <w:tmpl w:val="FF5E80D0"/>
    <w:lvl w:ilvl="0" w:tplc="15FCE266">
      <w:start w:val="120"/>
      <w:numFmt w:val="bullet"/>
      <w:lvlText w:val="-"/>
      <w:lvlJc w:val="left"/>
      <w:pPr>
        <w:ind w:left="720" w:hanging="360"/>
      </w:pPr>
      <w:rPr>
        <w:rFonts w:ascii="Times New Roman" w:eastAsia="Times New Roman" w:hAnsi="Times New Roman" w:cs="Times New Roman" w:hint="default"/>
      </w:rPr>
    </w:lvl>
    <w:lvl w:ilvl="1" w:tplc="0C1A0003">
      <w:start w:val="1"/>
      <w:numFmt w:val="bullet"/>
      <w:lvlText w:val="o"/>
      <w:lvlJc w:val="left"/>
      <w:pPr>
        <w:ind w:left="1440" w:hanging="360"/>
      </w:pPr>
      <w:rPr>
        <w:rFonts w:ascii="Courier New" w:hAnsi="Courier New" w:cs="Courier New" w:hint="default"/>
      </w:rPr>
    </w:lvl>
    <w:lvl w:ilvl="2" w:tplc="0C1A0005">
      <w:start w:val="1"/>
      <w:numFmt w:val="bullet"/>
      <w:lvlText w:val=""/>
      <w:lvlJc w:val="left"/>
      <w:pPr>
        <w:ind w:left="2160" w:hanging="360"/>
      </w:pPr>
      <w:rPr>
        <w:rFonts w:ascii="Wingdings" w:hAnsi="Wingdings" w:hint="default"/>
      </w:rPr>
    </w:lvl>
    <w:lvl w:ilvl="3" w:tplc="0C1A0001">
      <w:start w:val="1"/>
      <w:numFmt w:val="bullet"/>
      <w:lvlText w:val=""/>
      <w:lvlJc w:val="left"/>
      <w:pPr>
        <w:ind w:left="2880" w:hanging="360"/>
      </w:pPr>
      <w:rPr>
        <w:rFonts w:ascii="Symbol" w:hAnsi="Symbol" w:hint="default"/>
      </w:rPr>
    </w:lvl>
    <w:lvl w:ilvl="4" w:tplc="0C1A0003">
      <w:start w:val="1"/>
      <w:numFmt w:val="bullet"/>
      <w:lvlText w:val="o"/>
      <w:lvlJc w:val="left"/>
      <w:pPr>
        <w:ind w:left="3600" w:hanging="360"/>
      </w:pPr>
      <w:rPr>
        <w:rFonts w:ascii="Courier New" w:hAnsi="Courier New" w:cs="Courier New" w:hint="default"/>
      </w:rPr>
    </w:lvl>
    <w:lvl w:ilvl="5" w:tplc="0C1A0005">
      <w:start w:val="1"/>
      <w:numFmt w:val="bullet"/>
      <w:lvlText w:val=""/>
      <w:lvlJc w:val="left"/>
      <w:pPr>
        <w:ind w:left="4320" w:hanging="360"/>
      </w:pPr>
      <w:rPr>
        <w:rFonts w:ascii="Wingdings" w:hAnsi="Wingdings" w:hint="default"/>
      </w:rPr>
    </w:lvl>
    <w:lvl w:ilvl="6" w:tplc="0C1A0001">
      <w:start w:val="1"/>
      <w:numFmt w:val="bullet"/>
      <w:lvlText w:val=""/>
      <w:lvlJc w:val="left"/>
      <w:pPr>
        <w:ind w:left="5040" w:hanging="360"/>
      </w:pPr>
      <w:rPr>
        <w:rFonts w:ascii="Symbol" w:hAnsi="Symbol" w:hint="default"/>
      </w:rPr>
    </w:lvl>
    <w:lvl w:ilvl="7" w:tplc="0C1A0003">
      <w:start w:val="1"/>
      <w:numFmt w:val="bullet"/>
      <w:lvlText w:val="o"/>
      <w:lvlJc w:val="left"/>
      <w:pPr>
        <w:ind w:left="5760" w:hanging="360"/>
      </w:pPr>
      <w:rPr>
        <w:rFonts w:ascii="Courier New" w:hAnsi="Courier New" w:cs="Courier New" w:hint="default"/>
      </w:rPr>
    </w:lvl>
    <w:lvl w:ilvl="8" w:tplc="0C1A0005">
      <w:start w:val="1"/>
      <w:numFmt w:val="bullet"/>
      <w:lvlText w:val=""/>
      <w:lvlJc w:val="left"/>
      <w:pPr>
        <w:ind w:left="6480" w:hanging="360"/>
      </w:pPr>
      <w:rPr>
        <w:rFonts w:ascii="Wingdings" w:hAnsi="Wingdings" w:hint="default"/>
      </w:rPr>
    </w:lvl>
  </w:abstractNum>
  <w:abstractNum w:abstractNumId="21">
    <w:nsid w:val="6D7F64E4"/>
    <w:multiLevelType w:val="hybridMultilevel"/>
    <w:tmpl w:val="0A3C1386"/>
    <w:lvl w:ilvl="0" w:tplc="6D06E91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788E35D8"/>
    <w:multiLevelType w:val="hybridMultilevel"/>
    <w:tmpl w:val="FE2A5A02"/>
    <w:lvl w:ilvl="0" w:tplc="F468BB60">
      <w:start w:val="4"/>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nsid w:val="78D72C47"/>
    <w:multiLevelType w:val="multilevel"/>
    <w:tmpl w:val="A4829B08"/>
    <w:lvl w:ilvl="0">
      <w:start w:val="6"/>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3B7C11"/>
    <w:multiLevelType w:val="hybridMultilevel"/>
    <w:tmpl w:val="D5B0502A"/>
    <w:lvl w:ilvl="0" w:tplc="0C1A0011">
      <w:start w:val="1"/>
      <w:numFmt w:val="decimal"/>
      <w:lvlText w:val="%1)"/>
      <w:lvlJc w:val="left"/>
      <w:pPr>
        <w:ind w:left="720" w:hanging="360"/>
      </w:pPr>
    </w:lvl>
    <w:lvl w:ilvl="1" w:tplc="0C1A0019">
      <w:start w:val="1"/>
      <w:numFmt w:val="lowerLetter"/>
      <w:lvlText w:val="%2."/>
      <w:lvlJc w:val="left"/>
      <w:pPr>
        <w:ind w:left="1440" w:hanging="360"/>
      </w:p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lvlOverride w:ilvl="0">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1"/>
  </w:num>
  <w:num w:numId="13">
    <w:abstractNumId w:val="4"/>
  </w:num>
  <w:num w:numId="14">
    <w:abstractNumId w:val="23"/>
  </w:num>
  <w:num w:numId="15">
    <w:abstractNumId w:val="0"/>
  </w:num>
  <w:num w:numId="16">
    <w:abstractNumId w:val="16"/>
  </w:num>
  <w:num w:numId="17">
    <w:abstractNumId w:val="6"/>
  </w:num>
  <w:num w:numId="18">
    <w:abstractNumId w:val="7"/>
  </w:num>
  <w:num w:numId="19">
    <w:abstractNumId w:val="3"/>
  </w:num>
  <w:num w:numId="20">
    <w:abstractNumId w:val="5"/>
  </w:num>
  <w:num w:numId="21">
    <w:abstractNumId w:val="2"/>
  </w:num>
  <w:num w:numId="22">
    <w:abstractNumId w:val="8"/>
  </w:num>
  <w:num w:numId="23">
    <w:abstractNumId w:val="17"/>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D0"/>
    <w:rsid w:val="00001E3D"/>
    <w:rsid w:val="000050BB"/>
    <w:rsid w:val="00020F05"/>
    <w:rsid w:val="00020F1C"/>
    <w:rsid w:val="00035859"/>
    <w:rsid w:val="00044D1D"/>
    <w:rsid w:val="0005362C"/>
    <w:rsid w:val="00063555"/>
    <w:rsid w:val="00063C2C"/>
    <w:rsid w:val="000800F2"/>
    <w:rsid w:val="00081989"/>
    <w:rsid w:val="000862DB"/>
    <w:rsid w:val="00086CAD"/>
    <w:rsid w:val="000903DC"/>
    <w:rsid w:val="00096BC6"/>
    <w:rsid w:val="000A0C24"/>
    <w:rsid w:val="000A1217"/>
    <w:rsid w:val="000A1519"/>
    <w:rsid w:val="000C0206"/>
    <w:rsid w:val="000C23BC"/>
    <w:rsid w:val="000D2A6B"/>
    <w:rsid w:val="000E120F"/>
    <w:rsid w:val="000E1964"/>
    <w:rsid w:val="000E6DB8"/>
    <w:rsid w:val="000F1BFD"/>
    <w:rsid w:val="000F1F65"/>
    <w:rsid w:val="000F4F07"/>
    <w:rsid w:val="000F60F2"/>
    <w:rsid w:val="000F6FDA"/>
    <w:rsid w:val="000F74D6"/>
    <w:rsid w:val="000F77F6"/>
    <w:rsid w:val="00112105"/>
    <w:rsid w:val="001126C0"/>
    <w:rsid w:val="001205BF"/>
    <w:rsid w:val="00130BB6"/>
    <w:rsid w:val="001415AF"/>
    <w:rsid w:val="00141CB0"/>
    <w:rsid w:val="00142099"/>
    <w:rsid w:val="00144892"/>
    <w:rsid w:val="0016127B"/>
    <w:rsid w:val="00164A65"/>
    <w:rsid w:val="00174DEB"/>
    <w:rsid w:val="00175E6E"/>
    <w:rsid w:val="00191AD9"/>
    <w:rsid w:val="001960E1"/>
    <w:rsid w:val="00196617"/>
    <w:rsid w:val="001A5FB2"/>
    <w:rsid w:val="001A5FC9"/>
    <w:rsid w:val="001C0C83"/>
    <w:rsid w:val="001C1E5C"/>
    <w:rsid w:val="001C37D3"/>
    <w:rsid w:val="001C57AB"/>
    <w:rsid w:val="001D27CA"/>
    <w:rsid w:val="001D5678"/>
    <w:rsid w:val="001E6075"/>
    <w:rsid w:val="001F21CD"/>
    <w:rsid w:val="001F3E16"/>
    <w:rsid w:val="00204710"/>
    <w:rsid w:val="0020592C"/>
    <w:rsid w:val="0020738A"/>
    <w:rsid w:val="00207EC0"/>
    <w:rsid w:val="0021053F"/>
    <w:rsid w:val="00217F22"/>
    <w:rsid w:val="00232A4D"/>
    <w:rsid w:val="00237CD9"/>
    <w:rsid w:val="002429D8"/>
    <w:rsid w:val="00246930"/>
    <w:rsid w:val="002479F7"/>
    <w:rsid w:val="00247DEF"/>
    <w:rsid w:val="00251BBB"/>
    <w:rsid w:val="00266082"/>
    <w:rsid w:val="00272522"/>
    <w:rsid w:val="00272E5E"/>
    <w:rsid w:val="00285839"/>
    <w:rsid w:val="00285965"/>
    <w:rsid w:val="00291106"/>
    <w:rsid w:val="002A0D68"/>
    <w:rsid w:val="002A504A"/>
    <w:rsid w:val="002B55A0"/>
    <w:rsid w:val="002B7ACF"/>
    <w:rsid w:val="002C1E01"/>
    <w:rsid w:val="002E536C"/>
    <w:rsid w:val="002E57E4"/>
    <w:rsid w:val="002F5DD7"/>
    <w:rsid w:val="00307ACC"/>
    <w:rsid w:val="00311AC2"/>
    <w:rsid w:val="00313C60"/>
    <w:rsid w:val="00314A3D"/>
    <w:rsid w:val="00331657"/>
    <w:rsid w:val="00335CCA"/>
    <w:rsid w:val="00337486"/>
    <w:rsid w:val="003376BA"/>
    <w:rsid w:val="00341A87"/>
    <w:rsid w:val="00345C45"/>
    <w:rsid w:val="00371BA5"/>
    <w:rsid w:val="00375091"/>
    <w:rsid w:val="00375D38"/>
    <w:rsid w:val="0038002C"/>
    <w:rsid w:val="00393627"/>
    <w:rsid w:val="003A022C"/>
    <w:rsid w:val="003B10AC"/>
    <w:rsid w:val="003C2E62"/>
    <w:rsid w:val="003C33C4"/>
    <w:rsid w:val="003C62E1"/>
    <w:rsid w:val="003D15D2"/>
    <w:rsid w:val="003D1848"/>
    <w:rsid w:val="003D417C"/>
    <w:rsid w:val="003F1EE8"/>
    <w:rsid w:val="003F3D65"/>
    <w:rsid w:val="00404487"/>
    <w:rsid w:val="00404C2A"/>
    <w:rsid w:val="0041155C"/>
    <w:rsid w:val="00416D3F"/>
    <w:rsid w:val="004268EA"/>
    <w:rsid w:val="0043160E"/>
    <w:rsid w:val="00432907"/>
    <w:rsid w:val="00433EF0"/>
    <w:rsid w:val="00434AFF"/>
    <w:rsid w:val="00437ECA"/>
    <w:rsid w:val="00444955"/>
    <w:rsid w:val="004474DD"/>
    <w:rsid w:val="00452F9F"/>
    <w:rsid w:val="00454AC0"/>
    <w:rsid w:val="0045503B"/>
    <w:rsid w:val="00460B69"/>
    <w:rsid w:val="00461BFD"/>
    <w:rsid w:val="00461D0A"/>
    <w:rsid w:val="00464C78"/>
    <w:rsid w:val="00466731"/>
    <w:rsid w:val="004675B9"/>
    <w:rsid w:val="004735A5"/>
    <w:rsid w:val="004766FA"/>
    <w:rsid w:val="00484C04"/>
    <w:rsid w:val="0049015E"/>
    <w:rsid w:val="00491AFC"/>
    <w:rsid w:val="00495439"/>
    <w:rsid w:val="00497AF2"/>
    <w:rsid w:val="004B013A"/>
    <w:rsid w:val="004B3D58"/>
    <w:rsid w:val="004C1FF0"/>
    <w:rsid w:val="004C4C39"/>
    <w:rsid w:val="004C7C96"/>
    <w:rsid w:val="004D3A4F"/>
    <w:rsid w:val="004D4D1C"/>
    <w:rsid w:val="004E238F"/>
    <w:rsid w:val="004E4566"/>
    <w:rsid w:val="004E7810"/>
    <w:rsid w:val="004F034C"/>
    <w:rsid w:val="004F0FA8"/>
    <w:rsid w:val="004F4E5B"/>
    <w:rsid w:val="004F5DFD"/>
    <w:rsid w:val="004F70FE"/>
    <w:rsid w:val="00501525"/>
    <w:rsid w:val="00503095"/>
    <w:rsid w:val="00503EA4"/>
    <w:rsid w:val="00514031"/>
    <w:rsid w:val="00521C74"/>
    <w:rsid w:val="00525A1E"/>
    <w:rsid w:val="0052661F"/>
    <w:rsid w:val="00527631"/>
    <w:rsid w:val="00532297"/>
    <w:rsid w:val="00533AB7"/>
    <w:rsid w:val="00534270"/>
    <w:rsid w:val="00550EC5"/>
    <w:rsid w:val="00550FA2"/>
    <w:rsid w:val="00556877"/>
    <w:rsid w:val="0056527F"/>
    <w:rsid w:val="00580C5C"/>
    <w:rsid w:val="0058173B"/>
    <w:rsid w:val="00581745"/>
    <w:rsid w:val="00581FC8"/>
    <w:rsid w:val="005864B4"/>
    <w:rsid w:val="00592873"/>
    <w:rsid w:val="005955FF"/>
    <w:rsid w:val="0059785D"/>
    <w:rsid w:val="00597A1F"/>
    <w:rsid w:val="005A021C"/>
    <w:rsid w:val="005A50ED"/>
    <w:rsid w:val="005B50B4"/>
    <w:rsid w:val="005C1DE0"/>
    <w:rsid w:val="005C7F4B"/>
    <w:rsid w:val="005D3650"/>
    <w:rsid w:val="005D751C"/>
    <w:rsid w:val="005E0640"/>
    <w:rsid w:val="005E06BB"/>
    <w:rsid w:val="005E1291"/>
    <w:rsid w:val="005E37CA"/>
    <w:rsid w:val="005F29EF"/>
    <w:rsid w:val="006000FC"/>
    <w:rsid w:val="00600B0F"/>
    <w:rsid w:val="00602320"/>
    <w:rsid w:val="00602E43"/>
    <w:rsid w:val="006031BF"/>
    <w:rsid w:val="0060750F"/>
    <w:rsid w:val="00615A23"/>
    <w:rsid w:val="006255EC"/>
    <w:rsid w:val="00626324"/>
    <w:rsid w:val="00635D9A"/>
    <w:rsid w:val="00636D45"/>
    <w:rsid w:val="006447F6"/>
    <w:rsid w:val="00645B90"/>
    <w:rsid w:val="00651E24"/>
    <w:rsid w:val="00652F2A"/>
    <w:rsid w:val="0065331E"/>
    <w:rsid w:val="00663F8A"/>
    <w:rsid w:val="006762C3"/>
    <w:rsid w:val="00676FFB"/>
    <w:rsid w:val="00677DBB"/>
    <w:rsid w:val="00677ECC"/>
    <w:rsid w:val="006823EB"/>
    <w:rsid w:val="00683141"/>
    <w:rsid w:val="006842B9"/>
    <w:rsid w:val="00693A63"/>
    <w:rsid w:val="00694156"/>
    <w:rsid w:val="006958A5"/>
    <w:rsid w:val="006A5AB1"/>
    <w:rsid w:val="006A704C"/>
    <w:rsid w:val="006C1226"/>
    <w:rsid w:val="006C5AB9"/>
    <w:rsid w:val="006D1C5B"/>
    <w:rsid w:val="006D1E25"/>
    <w:rsid w:val="006D24DC"/>
    <w:rsid w:val="006E4956"/>
    <w:rsid w:val="006E4E3E"/>
    <w:rsid w:val="00716439"/>
    <w:rsid w:val="00716810"/>
    <w:rsid w:val="00716E7E"/>
    <w:rsid w:val="00717011"/>
    <w:rsid w:val="00722761"/>
    <w:rsid w:val="0072305C"/>
    <w:rsid w:val="007277BC"/>
    <w:rsid w:val="00731A94"/>
    <w:rsid w:val="00735224"/>
    <w:rsid w:val="007421E4"/>
    <w:rsid w:val="007437AD"/>
    <w:rsid w:val="00752A66"/>
    <w:rsid w:val="0075522C"/>
    <w:rsid w:val="00761CBA"/>
    <w:rsid w:val="00762425"/>
    <w:rsid w:val="007754E9"/>
    <w:rsid w:val="007856A9"/>
    <w:rsid w:val="00795640"/>
    <w:rsid w:val="00795E42"/>
    <w:rsid w:val="007A3BC5"/>
    <w:rsid w:val="007A622C"/>
    <w:rsid w:val="007C311A"/>
    <w:rsid w:val="007C3F19"/>
    <w:rsid w:val="007C44A4"/>
    <w:rsid w:val="007C66BF"/>
    <w:rsid w:val="007D0348"/>
    <w:rsid w:val="007D0BCC"/>
    <w:rsid w:val="007D22FD"/>
    <w:rsid w:val="007D3F5E"/>
    <w:rsid w:val="007E36F7"/>
    <w:rsid w:val="007E535C"/>
    <w:rsid w:val="007F2D49"/>
    <w:rsid w:val="007F442F"/>
    <w:rsid w:val="007F4B6C"/>
    <w:rsid w:val="00822243"/>
    <w:rsid w:val="0083197A"/>
    <w:rsid w:val="00836234"/>
    <w:rsid w:val="00837835"/>
    <w:rsid w:val="00844110"/>
    <w:rsid w:val="00852FDD"/>
    <w:rsid w:val="00862D42"/>
    <w:rsid w:val="00865D87"/>
    <w:rsid w:val="00867CD7"/>
    <w:rsid w:val="00870BFD"/>
    <w:rsid w:val="00877D9E"/>
    <w:rsid w:val="00881595"/>
    <w:rsid w:val="00886264"/>
    <w:rsid w:val="00886435"/>
    <w:rsid w:val="008935D7"/>
    <w:rsid w:val="00895203"/>
    <w:rsid w:val="00896271"/>
    <w:rsid w:val="008964C9"/>
    <w:rsid w:val="008B2FB4"/>
    <w:rsid w:val="008D0E2D"/>
    <w:rsid w:val="008D18C5"/>
    <w:rsid w:val="008D564C"/>
    <w:rsid w:val="008E0EE6"/>
    <w:rsid w:val="008E2FF2"/>
    <w:rsid w:val="008E4335"/>
    <w:rsid w:val="008E6CF5"/>
    <w:rsid w:val="008E6D39"/>
    <w:rsid w:val="008F50D8"/>
    <w:rsid w:val="00903DB1"/>
    <w:rsid w:val="009077C3"/>
    <w:rsid w:val="0091345F"/>
    <w:rsid w:val="009140CA"/>
    <w:rsid w:val="00920830"/>
    <w:rsid w:val="00925F06"/>
    <w:rsid w:val="00941B56"/>
    <w:rsid w:val="00945B6F"/>
    <w:rsid w:val="00947061"/>
    <w:rsid w:val="009474BC"/>
    <w:rsid w:val="00952019"/>
    <w:rsid w:val="00953BE1"/>
    <w:rsid w:val="00955BA8"/>
    <w:rsid w:val="0096475D"/>
    <w:rsid w:val="0096516F"/>
    <w:rsid w:val="00973385"/>
    <w:rsid w:val="0098208E"/>
    <w:rsid w:val="00983F44"/>
    <w:rsid w:val="00991C75"/>
    <w:rsid w:val="00992D96"/>
    <w:rsid w:val="009934FC"/>
    <w:rsid w:val="009A2923"/>
    <w:rsid w:val="009A52BC"/>
    <w:rsid w:val="009C05B1"/>
    <w:rsid w:val="009C1033"/>
    <w:rsid w:val="009C74DD"/>
    <w:rsid w:val="009D11A2"/>
    <w:rsid w:val="009D3271"/>
    <w:rsid w:val="009D54EB"/>
    <w:rsid w:val="009D5FE0"/>
    <w:rsid w:val="009E4295"/>
    <w:rsid w:val="009E53C7"/>
    <w:rsid w:val="00A0057A"/>
    <w:rsid w:val="00A07C3F"/>
    <w:rsid w:val="00A1514F"/>
    <w:rsid w:val="00A2085A"/>
    <w:rsid w:val="00A219D2"/>
    <w:rsid w:val="00A22576"/>
    <w:rsid w:val="00A26ED6"/>
    <w:rsid w:val="00A37DA2"/>
    <w:rsid w:val="00A42611"/>
    <w:rsid w:val="00A44379"/>
    <w:rsid w:val="00A462CC"/>
    <w:rsid w:val="00A638BC"/>
    <w:rsid w:val="00A64B44"/>
    <w:rsid w:val="00A67D4A"/>
    <w:rsid w:val="00A73B0F"/>
    <w:rsid w:val="00A76AF4"/>
    <w:rsid w:val="00A80027"/>
    <w:rsid w:val="00A81310"/>
    <w:rsid w:val="00A8298A"/>
    <w:rsid w:val="00A837D4"/>
    <w:rsid w:val="00AA154E"/>
    <w:rsid w:val="00AA15AC"/>
    <w:rsid w:val="00AA37C2"/>
    <w:rsid w:val="00AA7557"/>
    <w:rsid w:val="00AB363B"/>
    <w:rsid w:val="00AB6654"/>
    <w:rsid w:val="00AC10C2"/>
    <w:rsid w:val="00AC4D35"/>
    <w:rsid w:val="00AC7991"/>
    <w:rsid w:val="00AD49CD"/>
    <w:rsid w:val="00AD4B22"/>
    <w:rsid w:val="00AE1C0B"/>
    <w:rsid w:val="00AE3BE4"/>
    <w:rsid w:val="00AE4CDE"/>
    <w:rsid w:val="00AF22D3"/>
    <w:rsid w:val="00B01ED6"/>
    <w:rsid w:val="00B0631E"/>
    <w:rsid w:val="00B073F7"/>
    <w:rsid w:val="00B302CA"/>
    <w:rsid w:val="00B3414A"/>
    <w:rsid w:val="00B345EC"/>
    <w:rsid w:val="00B368AA"/>
    <w:rsid w:val="00B55DE6"/>
    <w:rsid w:val="00B63DDD"/>
    <w:rsid w:val="00B64D20"/>
    <w:rsid w:val="00B756A8"/>
    <w:rsid w:val="00B82EAC"/>
    <w:rsid w:val="00B836A7"/>
    <w:rsid w:val="00B83C4D"/>
    <w:rsid w:val="00B939DD"/>
    <w:rsid w:val="00B95203"/>
    <w:rsid w:val="00B953D6"/>
    <w:rsid w:val="00BA0AEA"/>
    <w:rsid w:val="00BA1283"/>
    <w:rsid w:val="00BA2A67"/>
    <w:rsid w:val="00BB1926"/>
    <w:rsid w:val="00BC1149"/>
    <w:rsid w:val="00BC6AA3"/>
    <w:rsid w:val="00BC7464"/>
    <w:rsid w:val="00BD56F1"/>
    <w:rsid w:val="00BE0F2F"/>
    <w:rsid w:val="00BF2201"/>
    <w:rsid w:val="00BF3023"/>
    <w:rsid w:val="00C06E55"/>
    <w:rsid w:val="00C10D88"/>
    <w:rsid w:val="00C12A7C"/>
    <w:rsid w:val="00C15FB9"/>
    <w:rsid w:val="00C21632"/>
    <w:rsid w:val="00C31DC8"/>
    <w:rsid w:val="00C35E83"/>
    <w:rsid w:val="00C41823"/>
    <w:rsid w:val="00C45DF2"/>
    <w:rsid w:val="00C55F07"/>
    <w:rsid w:val="00C57793"/>
    <w:rsid w:val="00C57C93"/>
    <w:rsid w:val="00C645DD"/>
    <w:rsid w:val="00C64F19"/>
    <w:rsid w:val="00C724A5"/>
    <w:rsid w:val="00C72E79"/>
    <w:rsid w:val="00C735F0"/>
    <w:rsid w:val="00C7380F"/>
    <w:rsid w:val="00C74C91"/>
    <w:rsid w:val="00C74EFC"/>
    <w:rsid w:val="00C764B1"/>
    <w:rsid w:val="00C83B02"/>
    <w:rsid w:val="00C86B51"/>
    <w:rsid w:val="00C86FD4"/>
    <w:rsid w:val="00C9051F"/>
    <w:rsid w:val="00C92E0B"/>
    <w:rsid w:val="00CA1494"/>
    <w:rsid w:val="00CA2F83"/>
    <w:rsid w:val="00CA3FF4"/>
    <w:rsid w:val="00CB1486"/>
    <w:rsid w:val="00CB38EF"/>
    <w:rsid w:val="00CB3CD7"/>
    <w:rsid w:val="00CC011D"/>
    <w:rsid w:val="00CC3483"/>
    <w:rsid w:val="00CC601C"/>
    <w:rsid w:val="00CC6D4C"/>
    <w:rsid w:val="00CC74E1"/>
    <w:rsid w:val="00CC75EF"/>
    <w:rsid w:val="00CC7E5D"/>
    <w:rsid w:val="00CD015E"/>
    <w:rsid w:val="00CD663A"/>
    <w:rsid w:val="00CE204B"/>
    <w:rsid w:val="00D03B99"/>
    <w:rsid w:val="00D04DDD"/>
    <w:rsid w:val="00D06F13"/>
    <w:rsid w:val="00D10C38"/>
    <w:rsid w:val="00D15B5B"/>
    <w:rsid w:val="00D26FEF"/>
    <w:rsid w:val="00D36670"/>
    <w:rsid w:val="00D37247"/>
    <w:rsid w:val="00D37900"/>
    <w:rsid w:val="00D425DB"/>
    <w:rsid w:val="00D455AF"/>
    <w:rsid w:val="00D51A6E"/>
    <w:rsid w:val="00D5353B"/>
    <w:rsid w:val="00D5394A"/>
    <w:rsid w:val="00D63F92"/>
    <w:rsid w:val="00D64460"/>
    <w:rsid w:val="00D702CA"/>
    <w:rsid w:val="00D819F1"/>
    <w:rsid w:val="00D81B8D"/>
    <w:rsid w:val="00D858A6"/>
    <w:rsid w:val="00D86153"/>
    <w:rsid w:val="00D86351"/>
    <w:rsid w:val="00D91975"/>
    <w:rsid w:val="00DA615F"/>
    <w:rsid w:val="00DB2213"/>
    <w:rsid w:val="00DB295C"/>
    <w:rsid w:val="00DB78DF"/>
    <w:rsid w:val="00DC0982"/>
    <w:rsid w:val="00DC5FEB"/>
    <w:rsid w:val="00DD2888"/>
    <w:rsid w:val="00DD709A"/>
    <w:rsid w:val="00DF459F"/>
    <w:rsid w:val="00DF5918"/>
    <w:rsid w:val="00E03B1B"/>
    <w:rsid w:val="00E05CB8"/>
    <w:rsid w:val="00E065CD"/>
    <w:rsid w:val="00E06C8D"/>
    <w:rsid w:val="00E071E0"/>
    <w:rsid w:val="00E07C2B"/>
    <w:rsid w:val="00E1326F"/>
    <w:rsid w:val="00E1652C"/>
    <w:rsid w:val="00E17BA6"/>
    <w:rsid w:val="00E17E45"/>
    <w:rsid w:val="00E20111"/>
    <w:rsid w:val="00E31336"/>
    <w:rsid w:val="00E40F98"/>
    <w:rsid w:val="00E462D2"/>
    <w:rsid w:val="00E47697"/>
    <w:rsid w:val="00E52383"/>
    <w:rsid w:val="00E5353A"/>
    <w:rsid w:val="00E5476F"/>
    <w:rsid w:val="00E617BB"/>
    <w:rsid w:val="00E67514"/>
    <w:rsid w:val="00E72098"/>
    <w:rsid w:val="00E72194"/>
    <w:rsid w:val="00E8024A"/>
    <w:rsid w:val="00E82A47"/>
    <w:rsid w:val="00E84CB1"/>
    <w:rsid w:val="00E93076"/>
    <w:rsid w:val="00E9534D"/>
    <w:rsid w:val="00EB0E98"/>
    <w:rsid w:val="00EB5ADD"/>
    <w:rsid w:val="00EB6264"/>
    <w:rsid w:val="00EB641F"/>
    <w:rsid w:val="00EC0DD0"/>
    <w:rsid w:val="00EC17B9"/>
    <w:rsid w:val="00EC21D8"/>
    <w:rsid w:val="00ED01AA"/>
    <w:rsid w:val="00ED04D7"/>
    <w:rsid w:val="00ED1C5E"/>
    <w:rsid w:val="00ED2359"/>
    <w:rsid w:val="00ED6419"/>
    <w:rsid w:val="00EE45E4"/>
    <w:rsid w:val="00EF1ED7"/>
    <w:rsid w:val="00EF3A3D"/>
    <w:rsid w:val="00F02352"/>
    <w:rsid w:val="00F0569B"/>
    <w:rsid w:val="00F107F8"/>
    <w:rsid w:val="00F27532"/>
    <w:rsid w:val="00F41A94"/>
    <w:rsid w:val="00F446A0"/>
    <w:rsid w:val="00F462CA"/>
    <w:rsid w:val="00F4678D"/>
    <w:rsid w:val="00F47197"/>
    <w:rsid w:val="00F50466"/>
    <w:rsid w:val="00F57CB4"/>
    <w:rsid w:val="00F62D56"/>
    <w:rsid w:val="00F62F63"/>
    <w:rsid w:val="00F63F5F"/>
    <w:rsid w:val="00F7400B"/>
    <w:rsid w:val="00F86A0A"/>
    <w:rsid w:val="00F90233"/>
    <w:rsid w:val="00FA0538"/>
    <w:rsid w:val="00FA4DC8"/>
    <w:rsid w:val="00FB43FC"/>
    <w:rsid w:val="00FB6C9F"/>
    <w:rsid w:val="00FC24AB"/>
    <w:rsid w:val="00FC2E13"/>
    <w:rsid w:val="00FC3CE4"/>
    <w:rsid w:val="00FC4535"/>
    <w:rsid w:val="00FD1054"/>
    <w:rsid w:val="00FD30AB"/>
    <w:rsid w:val="00FD67C5"/>
    <w:rsid w:val="00FD7099"/>
    <w:rsid w:val="00FE1626"/>
    <w:rsid w:val="00FE26D7"/>
    <w:rsid w:val="00FE5A34"/>
    <w:rsid w:val="00FF4E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3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EC0DD0"/>
    <w:pPr>
      <w:keepNext/>
      <w:keepLines/>
      <w:suppressAutoHyphens/>
      <w:spacing w:before="480" w:line="100" w:lineRule="atLeast"/>
      <w:outlineLvl w:val="0"/>
    </w:pPr>
    <w:rPr>
      <w:rFonts w:ascii="Cambria" w:eastAsia="Arial Unicode MS" w:hAnsi="Cambria" w:cs="font294"/>
      <w:b/>
      <w:bCs/>
      <w:color w:val="365F91"/>
      <w:kern w:val="2"/>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DD0"/>
    <w:rPr>
      <w:rFonts w:ascii="Cambria" w:eastAsia="Arial Unicode MS" w:hAnsi="Cambria" w:cs="font294"/>
      <w:b/>
      <w:bCs/>
      <w:color w:val="365F91"/>
      <w:kern w:val="2"/>
      <w:sz w:val="28"/>
      <w:szCs w:val="28"/>
      <w:lang w:eastAsia="ar-SA"/>
    </w:rPr>
  </w:style>
  <w:style w:type="character" w:styleId="Hyperlink">
    <w:name w:val="Hyperlink"/>
    <w:basedOn w:val="DefaultParagraphFont"/>
    <w:unhideWhenUsed/>
    <w:rsid w:val="00EC0DD0"/>
    <w:rPr>
      <w:color w:val="0000FF"/>
      <w:u w:val="single"/>
    </w:rPr>
  </w:style>
  <w:style w:type="character" w:styleId="FollowedHyperlink">
    <w:name w:val="FollowedHyperlink"/>
    <w:basedOn w:val="DefaultParagraphFont"/>
    <w:uiPriority w:val="99"/>
    <w:semiHidden/>
    <w:unhideWhenUsed/>
    <w:rsid w:val="00EC0DD0"/>
    <w:rPr>
      <w:color w:val="800080" w:themeColor="followedHyperlink"/>
      <w:u w:val="single"/>
    </w:rPr>
  </w:style>
  <w:style w:type="paragraph" w:styleId="BodyText">
    <w:name w:val="Body Text"/>
    <w:basedOn w:val="Normal"/>
    <w:link w:val="BodyTextChar"/>
    <w:unhideWhenUsed/>
    <w:rsid w:val="00EC0DD0"/>
    <w:pPr>
      <w:spacing w:after="120"/>
    </w:pPr>
  </w:style>
  <w:style w:type="character" w:customStyle="1" w:styleId="BodyTextChar">
    <w:name w:val="Body Text Char"/>
    <w:basedOn w:val="DefaultParagraphFont"/>
    <w:link w:val="BodyText"/>
    <w:rsid w:val="00EC0DD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0DD0"/>
    <w:pPr>
      <w:tabs>
        <w:tab w:val="center" w:pos="4703"/>
        <w:tab w:val="right" w:pos="9406"/>
      </w:tabs>
    </w:pPr>
  </w:style>
  <w:style w:type="character" w:customStyle="1" w:styleId="HeaderChar">
    <w:name w:val="Header Char"/>
    <w:basedOn w:val="DefaultParagraphFont"/>
    <w:link w:val="Header"/>
    <w:uiPriority w:val="99"/>
    <w:rsid w:val="00EC0D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0DD0"/>
    <w:pPr>
      <w:tabs>
        <w:tab w:val="center" w:pos="4703"/>
        <w:tab w:val="right" w:pos="9406"/>
      </w:tabs>
    </w:pPr>
  </w:style>
  <w:style w:type="character" w:customStyle="1" w:styleId="FooterChar">
    <w:name w:val="Footer Char"/>
    <w:basedOn w:val="DefaultParagraphFont"/>
    <w:link w:val="Footer"/>
    <w:uiPriority w:val="99"/>
    <w:rsid w:val="00EC0DD0"/>
    <w:rPr>
      <w:rFonts w:ascii="Times New Roman" w:eastAsia="Times New Roman" w:hAnsi="Times New Roman" w:cs="Times New Roman"/>
      <w:sz w:val="24"/>
      <w:szCs w:val="24"/>
    </w:rPr>
  </w:style>
  <w:style w:type="paragraph" w:styleId="NoSpacing">
    <w:name w:val="No Spacing"/>
    <w:uiPriority w:val="1"/>
    <w:qFormat/>
    <w:rsid w:val="00EC0DD0"/>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EC0DD0"/>
    <w:pPr>
      <w:ind w:left="720"/>
      <w:contextualSpacing/>
    </w:pPr>
  </w:style>
  <w:style w:type="paragraph" w:styleId="BalloonText">
    <w:name w:val="Balloon Text"/>
    <w:basedOn w:val="Normal"/>
    <w:link w:val="BalloonTextChar"/>
    <w:uiPriority w:val="99"/>
    <w:semiHidden/>
    <w:unhideWhenUsed/>
    <w:rsid w:val="00C735F0"/>
    <w:rPr>
      <w:rFonts w:ascii="Tahoma" w:hAnsi="Tahoma" w:cs="Tahoma"/>
      <w:sz w:val="16"/>
      <w:szCs w:val="16"/>
    </w:rPr>
  </w:style>
  <w:style w:type="character" w:customStyle="1" w:styleId="BalloonTextChar">
    <w:name w:val="Balloon Text Char"/>
    <w:basedOn w:val="DefaultParagraphFont"/>
    <w:link w:val="BalloonText"/>
    <w:uiPriority w:val="99"/>
    <w:semiHidden/>
    <w:rsid w:val="00C735F0"/>
    <w:rPr>
      <w:rFonts w:ascii="Tahoma" w:eastAsia="Times New Roman" w:hAnsi="Tahoma" w:cs="Tahoma"/>
      <w:sz w:val="16"/>
      <w:szCs w:val="16"/>
    </w:rPr>
  </w:style>
  <w:style w:type="paragraph" w:customStyle="1" w:styleId="yiv0663784062msolistparagraph">
    <w:name w:val="yiv0663784062msolistparagraph"/>
    <w:basedOn w:val="Normal"/>
    <w:rsid w:val="00B82EAC"/>
    <w:pPr>
      <w:spacing w:before="100" w:beforeAutospacing="1" w:after="100" w:afterAutospacing="1"/>
    </w:pPr>
  </w:style>
  <w:style w:type="table" w:styleId="TableGrid">
    <w:name w:val="Table Grid"/>
    <w:basedOn w:val="TableNormal"/>
    <w:rsid w:val="00D863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rsid w:val="00DB295C"/>
    <w:pPr>
      <w:widowControl w:val="0"/>
      <w:suppressAutoHyphens/>
      <w:textAlignment w:val="baseline"/>
    </w:pPr>
    <w:rPr>
      <w:rFonts w:ascii="Arial" w:eastAsia="Arial" w:hAnsi="Arial"/>
      <w:lang w:eastAsia="zh-CN" w:bidi="hi-IN"/>
    </w:rPr>
  </w:style>
  <w:style w:type="paragraph" w:styleId="BodyText3">
    <w:name w:val="Body Text 3"/>
    <w:basedOn w:val="Normal"/>
    <w:link w:val="BodyText3Char"/>
    <w:unhideWhenUsed/>
    <w:rsid w:val="009D11A2"/>
    <w:pPr>
      <w:suppressAutoHyphens/>
      <w:spacing w:after="120" w:line="100" w:lineRule="atLeast"/>
    </w:pPr>
    <w:rPr>
      <w:color w:val="000000"/>
      <w:kern w:val="2"/>
      <w:sz w:val="16"/>
      <w:szCs w:val="16"/>
      <w:lang w:eastAsia="ar-SA"/>
    </w:rPr>
  </w:style>
  <w:style w:type="character" w:customStyle="1" w:styleId="BodyText3Char">
    <w:name w:val="Body Text 3 Char"/>
    <w:basedOn w:val="DefaultParagraphFont"/>
    <w:link w:val="BodyText3"/>
    <w:rsid w:val="009D11A2"/>
    <w:rPr>
      <w:rFonts w:ascii="Times New Roman" w:eastAsia="Times New Roman" w:hAnsi="Times New Roman" w:cs="Times New Roman"/>
      <w:color w:val="000000"/>
      <w:kern w:val="2"/>
      <w:sz w:val="16"/>
      <w:szCs w:val="16"/>
      <w:lang w:eastAsia="ar-SA"/>
    </w:rPr>
  </w:style>
  <w:style w:type="paragraph" w:customStyle="1" w:styleId="Default">
    <w:name w:val="Default"/>
    <w:link w:val="DefaultChar"/>
    <w:qFormat/>
    <w:rsid w:val="00BE0F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sussalistom1">
    <w:name w:val="Pasus sa listom1"/>
    <w:basedOn w:val="Normal"/>
    <w:uiPriority w:val="34"/>
    <w:qFormat/>
    <w:rsid w:val="00BE0F2F"/>
    <w:pPr>
      <w:suppressAutoHyphens/>
      <w:spacing w:line="100" w:lineRule="atLeast"/>
      <w:ind w:left="720"/>
    </w:pPr>
    <w:rPr>
      <w:rFonts w:eastAsia="Arial Unicode MS"/>
      <w:color w:val="000000"/>
      <w:kern w:val="1"/>
      <w:lang w:eastAsia="ar-SA"/>
    </w:rPr>
  </w:style>
  <w:style w:type="character" w:customStyle="1" w:styleId="DefaultChar">
    <w:name w:val="Default Char"/>
    <w:link w:val="Default"/>
    <w:locked/>
    <w:rsid w:val="00BE0F2F"/>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3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EC0DD0"/>
    <w:pPr>
      <w:keepNext/>
      <w:keepLines/>
      <w:suppressAutoHyphens/>
      <w:spacing w:before="480" w:line="100" w:lineRule="atLeast"/>
      <w:outlineLvl w:val="0"/>
    </w:pPr>
    <w:rPr>
      <w:rFonts w:ascii="Cambria" w:eastAsia="Arial Unicode MS" w:hAnsi="Cambria" w:cs="font294"/>
      <w:b/>
      <w:bCs/>
      <w:color w:val="365F91"/>
      <w:kern w:val="2"/>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DD0"/>
    <w:rPr>
      <w:rFonts w:ascii="Cambria" w:eastAsia="Arial Unicode MS" w:hAnsi="Cambria" w:cs="font294"/>
      <w:b/>
      <w:bCs/>
      <w:color w:val="365F91"/>
      <w:kern w:val="2"/>
      <w:sz w:val="28"/>
      <w:szCs w:val="28"/>
      <w:lang w:eastAsia="ar-SA"/>
    </w:rPr>
  </w:style>
  <w:style w:type="character" w:styleId="Hyperlink">
    <w:name w:val="Hyperlink"/>
    <w:basedOn w:val="DefaultParagraphFont"/>
    <w:unhideWhenUsed/>
    <w:rsid w:val="00EC0DD0"/>
    <w:rPr>
      <w:color w:val="0000FF"/>
      <w:u w:val="single"/>
    </w:rPr>
  </w:style>
  <w:style w:type="character" w:styleId="FollowedHyperlink">
    <w:name w:val="FollowedHyperlink"/>
    <w:basedOn w:val="DefaultParagraphFont"/>
    <w:uiPriority w:val="99"/>
    <w:semiHidden/>
    <w:unhideWhenUsed/>
    <w:rsid w:val="00EC0DD0"/>
    <w:rPr>
      <w:color w:val="800080" w:themeColor="followedHyperlink"/>
      <w:u w:val="single"/>
    </w:rPr>
  </w:style>
  <w:style w:type="paragraph" w:styleId="BodyText">
    <w:name w:val="Body Text"/>
    <w:basedOn w:val="Normal"/>
    <w:link w:val="BodyTextChar"/>
    <w:unhideWhenUsed/>
    <w:rsid w:val="00EC0DD0"/>
    <w:pPr>
      <w:spacing w:after="120"/>
    </w:pPr>
  </w:style>
  <w:style w:type="character" w:customStyle="1" w:styleId="BodyTextChar">
    <w:name w:val="Body Text Char"/>
    <w:basedOn w:val="DefaultParagraphFont"/>
    <w:link w:val="BodyText"/>
    <w:rsid w:val="00EC0DD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0DD0"/>
    <w:pPr>
      <w:tabs>
        <w:tab w:val="center" w:pos="4703"/>
        <w:tab w:val="right" w:pos="9406"/>
      </w:tabs>
    </w:pPr>
  </w:style>
  <w:style w:type="character" w:customStyle="1" w:styleId="HeaderChar">
    <w:name w:val="Header Char"/>
    <w:basedOn w:val="DefaultParagraphFont"/>
    <w:link w:val="Header"/>
    <w:uiPriority w:val="99"/>
    <w:rsid w:val="00EC0D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0DD0"/>
    <w:pPr>
      <w:tabs>
        <w:tab w:val="center" w:pos="4703"/>
        <w:tab w:val="right" w:pos="9406"/>
      </w:tabs>
    </w:pPr>
  </w:style>
  <w:style w:type="character" w:customStyle="1" w:styleId="FooterChar">
    <w:name w:val="Footer Char"/>
    <w:basedOn w:val="DefaultParagraphFont"/>
    <w:link w:val="Footer"/>
    <w:uiPriority w:val="99"/>
    <w:rsid w:val="00EC0DD0"/>
    <w:rPr>
      <w:rFonts w:ascii="Times New Roman" w:eastAsia="Times New Roman" w:hAnsi="Times New Roman" w:cs="Times New Roman"/>
      <w:sz w:val="24"/>
      <w:szCs w:val="24"/>
    </w:rPr>
  </w:style>
  <w:style w:type="paragraph" w:styleId="NoSpacing">
    <w:name w:val="No Spacing"/>
    <w:uiPriority w:val="1"/>
    <w:qFormat/>
    <w:rsid w:val="00EC0DD0"/>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EC0DD0"/>
    <w:pPr>
      <w:ind w:left="720"/>
      <w:contextualSpacing/>
    </w:pPr>
  </w:style>
  <w:style w:type="paragraph" w:styleId="BalloonText">
    <w:name w:val="Balloon Text"/>
    <w:basedOn w:val="Normal"/>
    <w:link w:val="BalloonTextChar"/>
    <w:uiPriority w:val="99"/>
    <w:semiHidden/>
    <w:unhideWhenUsed/>
    <w:rsid w:val="00C735F0"/>
    <w:rPr>
      <w:rFonts w:ascii="Tahoma" w:hAnsi="Tahoma" w:cs="Tahoma"/>
      <w:sz w:val="16"/>
      <w:szCs w:val="16"/>
    </w:rPr>
  </w:style>
  <w:style w:type="character" w:customStyle="1" w:styleId="BalloonTextChar">
    <w:name w:val="Balloon Text Char"/>
    <w:basedOn w:val="DefaultParagraphFont"/>
    <w:link w:val="BalloonText"/>
    <w:uiPriority w:val="99"/>
    <w:semiHidden/>
    <w:rsid w:val="00C735F0"/>
    <w:rPr>
      <w:rFonts w:ascii="Tahoma" w:eastAsia="Times New Roman" w:hAnsi="Tahoma" w:cs="Tahoma"/>
      <w:sz w:val="16"/>
      <w:szCs w:val="16"/>
    </w:rPr>
  </w:style>
  <w:style w:type="paragraph" w:customStyle="1" w:styleId="yiv0663784062msolistparagraph">
    <w:name w:val="yiv0663784062msolistparagraph"/>
    <w:basedOn w:val="Normal"/>
    <w:rsid w:val="00B82EAC"/>
    <w:pPr>
      <w:spacing w:before="100" w:beforeAutospacing="1" w:after="100" w:afterAutospacing="1"/>
    </w:pPr>
  </w:style>
  <w:style w:type="table" w:styleId="TableGrid">
    <w:name w:val="Table Grid"/>
    <w:basedOn w:val="TableNormal"/>
    <w:rsid w:val="00D863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rsid w:val="00DB295C"/>
    <w:pPr>
      <w:widowControl w:val="0"/>
      <w:suppressAutoHyphens/>
      <w:textAlignment w:val="baseline"/>
    </w:pPr>
    <w:rPr>
      <w:rFonts w:ascii="Arial" w:eastAsia="Arial" w:hAnsi="Arial"/>
      <w:lang w:eastAsia="zh-CN" w:bidi="hi-IN"/>
    </w:rPr>
  </w:style>
  <w:style w:type="paragraph" w:styleId="BodyText3">
    <w:name w:val="Body Text 3"/>
    <w:basedOn w:val="Normal"/>
    <w:link w:val="BodyText3Char"/>
    <w:unhideWhenUsed/>
    <w:rsid w:val="009D11A2"/>
    <w:pPr>
      <w:suppressAutoHyphens/>
      <w:spacing w:after="120" w:line="100" w:lineRule="atLeast"/>
    </w:pPr>
    <w:rPr>
      <w:color w:val="000000"/>
      <w:kern w:val="2"/>
      <w:sz w:val="16"/>
      <w:szCs w:val="16"/>
      <w:lang w:eastAsia="ar-SA"/>
    </w:rPr>
  </w:style>
  <w:style w:type="character" w:customStyle="1" w:styleId="BodyText3Char">
    <w:name w:val="Body Text 3 Char"/>
    <w:basedOn w:val="DefaultParagraphFont"/>
    <w:link w:val="BodyText3"/>
    <w:rsid w:val="009D11A2"/>
    <w:rPr>
      <w:rFonts w:ascii="Times New Roman" w:eastAsia="Times New Roman" w:hAnsi="Times New Roman" w:cs="Times New Roman"/>
      <w:color w:val="000000"/>
      <w:kern w:val="2"/>
      <w:sz w:val="16"/>
      <w:szCs w:val="16"/>
      <w:lang w:eastAsia="ar-SA"/>
    </w:rPr>
  </w:style>
  <w:style w:type="paragraph" w:customStyle="1" w:styleId="Default">
    <w:name w:val="Default"/>
    <w:link w:val="DefaultChar"/>
    <w:qFormat/>
    <w:rsid w:val="00BE0F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sussalistom1">
    <w:name w:val="Pasus sa listom1"/>
    <w:basedOn w:val="Normal"/>
    <w:uiPriority w:val="34"/>
    <w:qFormat/>
    <w:rsid w:val="00BE0F2F"/>
    <w:pPr>
      <w:suppressAutoHyphens/>
      <w:spacing w:line="100" w:lineRule="atLeast"/>
      <w:ind w:left="720"/>
    </w:pPr>
    <w:rPr>
      <w:rFonts w:eastAsia="Arial Unicode MS"/>
      <w:color w:val="000000"/>
      <w:kern w:val="1"/>
      <w:lang w:eastAsia="ar-SA"/>
    </w:rPr>
  </w:style>
  <w:style w:type="character" w:customStyle="1" w:styleId="DefaultChar">
    <w:name w:val="Default Char"/>
    <w:link w:val="Default"/>
    <w:locked/>
    <w:rsid w:val="00BE0F2F"/>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2162">
      <w:bodyDiv w:val="1"/>
      <w:marLeft w:val="0"/>
      <w:marRight w:val="0"/>
      <w:marTop w:val="0"/>
      <w:marBottom w:val="0"/>
      <w:divBdr>
        <w:top w:val="none" w:sz="0" w:space="0" w:color="auto"/>
        <w:left w:val="none" w:sz="0" w:space="0" w:color="auto"/>
        <w:bottom w:val="none" w:sz="0" w:space="0" w:color="auto"/>
        <w:right w:val="none" w:sz="0" w:space="0" w:color="auto"/>
      </w:divBdr>
    </w:div>
    <w:div w:id="101803739">
      <w:bodyDiv w:val="1"/>
      <w:marLeft w:val="0"/>
      <w:marRight w:val="0"/>
      <w:marTop w:val="0"/>
      <w:marBottom w:val="0"/>
      <w:divBdr>
        <w:top w:val="none" w:sz="0" w:space="0" w:color="auto"/>
        <w:left w:val="none" w:sz="0" w:space="0" w:color="auto"/>
        <w:bottom w:val="none" w:sz="0" w:space="0" w:color="auto"/>
        <w:right w:val="none" w:sz="0" w:space="0" w:color="auto"/>
      </w:divBdr>
    </w:div>
    <w:div w:id="246116569">
      <w:bodyDiv w:val="1"/>
      <w:marLeft w:val="0"/>
      <w:marRight w:val="0"/>
      <w:marTop w:val="0"/>
      <w:marBottom w:val="0"/>
      <w:divBdr>
        <w:top w:val="none" w:sz="0" w:space="0" w:color="auto"/>
        <w:left w:val="none" w:sz="0" w:space="0" w:color="auto"/>
        <w:bottom w:val="none" w:sz="0" w:space="0" w:color="auto"/>
        <w:right w:val="none" w:sz="0" w:space="0" w:color="auto"/>
      </w:divBdr>
    </w:div>
    <w:div w:id="349112523">
      <w:bodyDiv w:val="1"/>
      <w:marLeft w:val="0"/>
      <w:marRight w:val="0"/>
      <w:marTop w:val="0"/>
      <w:marBottom w:val="0"/>
      <w:divBdr>
        <w:top w:val="none" w:sz="0" w:space="0" w:color="auto"/>
        <w:left w:val="none" w:sz="0" w:space="0" w:color="auto"/>
        <w:bottom w:val="none" w:sz="0" w:space="0" w:color="auto"/>
        <w:right w:val="none" w:sz="0" w:space="0" w:color="auto"/>
      </w:divBdr>
    </w:div>
    <w:div w:id="723869131">
      <w:bodyDiv w:val="1"/>
      <w:marLeft w:val="0"/>
      <w:marRight w:val="0"/>
      <w:marTop w:val="0"/>
      <w:marBottom w:val="0"/>
      <w:divBdr>
        <w:top w:val="none" w:sz="0" w:space="0" w:color="auto"/>
        <w:left w:val="none" w:sz="0" w:space="0" w:color="auto"/>
        <w:bottom w:val="none" w:sz="0" w:space="0" w:color="auto"/>
        <w:right w:val="none" w:sz="0" w:space="0" w:color="auto"/>
      </w:divBdr>
    </w:div>
    <w:div w:id="837617158">
      <w:bodyDiv w:val="1"/>
      <w:marLeft w:val="0"/>
      <w:marRight w:val="0"/>
      <w:marTop w:val="0"/>
      <w:marBottom w:val="0"/>
      <w:divBdr>
        <w:top w:val="none" w:sz="0" w:space="0" w:color="auto"/>
        <w:left w:val="none" w:sz="0" w:space="0" w:color="auto"/>
        <w:bottom w:val="none" w:sz="0" w:space="0" w:color="auto"/>
        <w:right w:val="none" w:sz="0" w:space="0" w:color="auto"/>
      </w:divBdr>
    </w:div>
    <w:div w:id="977220537">
      <w:bodyDiv w:val="1"/>
      <w:marLeft w:val="0"/>
      <w:marRight w:val="0"/>
      <w:marTop w:val="0"/>
      <w:marBottom w:val="0"/>
      <w:divBdr>
        <w:top w:val="none" w:sz="0" w:space="0" w:color="auto"/>
        <w:left w:val="none" w:sz="0" w:space="0" w:color="auto"/>
        <w:bottom w:val="none" w:sz="0" w:space="0" w:color="auto"/>
        <w:right w:val="none" w:sz="0" w:space="0" w:color="auto"/>
      </w:divBdr>
    </w:div>
    <w:div w:id="999044229">
      <w:bodyDiv w:val="1"/>
      <w:marLeft w:val="0"/>
      <w:marRight w:val="0"/>
      <w:marTop w:val="0"/>
      <w:marBottom w:val="0"/>
      <w:divBdr>
        <w:top w:val="none" w:sz="0" w:space="0" w:color="auto"/>
        <w:left w:val="none" w:sz="0" w:space="0" w:color="auto"/>
        <w:bottom w:val="none" w:sz="0" w:space="0" w:color="auto"/>
        <w:right w:val="none" w:sz="0" w:space="0" w:color="auto"/>
      </w:divBdr>
    </w:div>
    <w:div w:id="1029768582">
      <w:bodyDiv w:val="1"/>
      <w:marLeft w:val="0"/>
      <w:marRight w:val="0"/>
      <w:marTop w:val="0"/>
      <w:marBottom w:val="0"/>
      <w:divBdr>
        <w:top w:val="none" w:sz="0" w:space="0" w:color="auto"/>
        <w:left w:val="none" w:sz="0" w:space="0" w:color="auto"/>
        <w:bottom w:val="none" w:sz="0" w:space="0" w:color="auto"/>
        <w:right w:val="none" w:sz="0" w:space="0" w:color="auto"/>
      </w:divBdr>
    </w:div>
    <w:div w:id="1128359068">
      <w:bodyDiv w:val="1"/>
      <w:marLeft w:val="0"/>
      <w:marRight w:val="0"/>
      <w:marTop w:val="0"/>
      <w:marBottom w:val="0"/>
      <w:divBdr>
        <w:top w:val="none" w:sz="0" w:space="0" w:color="auto"/>
        <w:left w:val="none" w:sz="0" w:space="0" w:color="auto"/>
        <w:bottom w:val="none" w:sz="0" w:space="0" w:color="auto"/>
        <w:right w:val="none" w:sz="0" w:space="0" w:color="auto"/>
      </w:divBdr>
    </w:div>
    <w:div w:id="1143038629">
      <w:bodyDiv w:val="1"/>
      <w:marLeft w:val="0"/>
      <w:marRight w:val="0"/>
      <w:marTop w:val="0"/>
      <w:marBottom w:val="0"/>
      <w:divBdr>
        <w:top w:val="none" w:sz="0" w:space="0" w:color="auto"/>
        <w:left w:val="none" w:sz="0" w:space="0" w:color="auto"/>
        <w:bottom w:val="none" w:sz="0" w:space="0" w:color="auto"/>
        <w:right w:val="none" w:sz="0" w:space="0" w:color="auto"/>
      </w:divBdr>
    </w:div>
    <w:div w:id="1230118221">
      <w:bodyDiv w:val="1"/>
      <w:marLeft w:val="0"/>
      <w:marRight w:val="0"/>
      <w:marTop w:val="0"/>
      <w:marBottom w:val="0"/>
      <w:divBdr>
        <w:top w:val="none" w:sz="0" w:space="0" w:color="auto"/>
        <w:left w:val="none" w:sz="0" w:space="0" w:color="auto"/>
        <w:bottom w:val="none" w:sz="0" w:space="0" w:color="auto"/>
        <w:right w:val="none" w:sz="0" w:space="0" w:color="auto"/>
      </w:divBdr>
    </w:div>
    <w:div w:id="1474835244">
      <w:bodyDiv w:val="1"/>
      <w:marLeft w:val="0"/>
      <w:marRight w:val="0"/>
      <w:marTop w:val="0"/>
      <w:marBottom w:val="0"/>
      <w:divBdr>
        <w:top w:val="none" w:sz="0" w:space="0" w:color="auto"/>
        <w:left w:val="none" w:sz="0" w:space="0" w:color="auto"/>
        <w:bottom w:val="none" w:sz="0" w:space="0" w:color="auto"/>
        <w:right w:val="none" w:sz="0" w:space="0" w:color="auto"/>
      </w:divBdr>
    </w:div>
    <w:div w:id="1491677002">
      <w:bodyDiv w:val="1"/>
      <w:marLeft w:val="0"/>
      <w:marRight w:val="0"/>
      <w:marTop w:val="0"/>
      <w:marBottom w:val="0"/>
      <w:divBdr>
        <w:top w:val="none" w:sz="0" w:space="0" w:color="auto"/>
        <w:left w:val="none" w:sz="0" w:space="0" w:color="auto"/>
        <w:bottom w:val="none" w:sz="0" w:space="0" w:color="auto"/>
        <w:right w:val="none" w:sz="0" w:space="0" w:color="auto"/>
      </w:divBdr>
    </w:div>
    <w:div w:id="1679311451">
      <w:bodyDiv w:val="1"/>
      <w:marLeft w:val="0"/>
      <w:marRight w:val="0"/>
      <w:marTop w:val="0"/>
      <w:marBottom w:val="0"/>
      <w:divBdr>
        <w:top w:val="none" w:sz="0" w:space="0" w:color="auto"/>
        <w:left w:val="none" w:sz="0" w:space="0" w:color="auto"/>
        <w:bottom w:val="none" w:sz="0" w:space="0" w:color="auto"/>
        <w:right w:val="none" w:sz="0" w:space="0" w:color="auto"/>
      </w:divBdr>
    </w:div>
    <w:div w:id="1795173869">
      <w:bodyDiv w:val="1"/>
      <w:marLeft w:val="0"/>
      <w:marRight w:val="0"/>
      <w:marTop w:val="0"/>
      <w:marBottom w:val="0"/>
      <w:divBdr>
        <w:top w:val="none" w:sz="0" w:space="0" w:color="auto"/>
        <w:left w:val="none" w:sz="0" w:space="0" w:color="auto"/>
        <w:bottom w:val="none" w:sz="0" w:space="0" w:color="auto"/>
        <w:right w:val="none" w:sz="0" w:space="0" w:color="auto"/>
      </w:divBdr>
    </w:div>
    <w:div w:id="2025159341">
      <w:bodyDiv w:val="1"/>
      <w:marLeft w:val="0"/>
      <w:marRight w:val="0"/>
      <w:marTop w:val="0"/>
      <w:marBottom w:val="0"/>
      <w:divBdr>
        <w:top w:val="none" w:sz="0" w:space="0" w:color="auto"/>
        <w:left w:val="none" w:sz="0" w:space="0" w:color="auto"/>
        <w:bottom w:val="none" w:sz="0" w:space="0" w:color="auto"/>
        <w:right w:val="none" w:sz="0" w:space="0" w:color="auto"/>
      </w:divBdr>
    </w:div>
    <w:div w:id="2100787281">
      <w:bodyDiv w:val="1"/>
      <w:marLeft w:val="0"/>
      <w:marRight w:val="0"/>
      <w:marTop w:val="0"/>
      <w:marBottom w:val="0"/>
      <w:divBdr>
        <w:top w:val="none" w:sz="0" w:space="0" w:color="auto"/>
        <w:left w:val="none" w:sz="0" w:space="0" w:color="auto"/>
        <w:bottom w:val="none" w:sz="0" w:space="0" w:color="auto"/>
        <w:right w:val="none" w:sz="0" w:space="0" w:color="auto"/>
      </w:divBdr>
    </w:div>
    <w:div w:id="212029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junisnabavke@gmail.com" TargetMode="External"/><Relationship Id="rId18"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bs.rs" TargetMode="External"/><Relationship Id="rId17" Type="http://schemas.openxmlformats.org/officeDocument/2006/relationships/hyperlink" Target="mailto:djunisnabavke@gmail.com" TargetMode="Externa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hyperlink" Target="mailto:djunisnabavke@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r.gov.rs" TargetMode="External"/><Relationship Id="rId5" Type="http://schemas.openxmlformats.org/officeDocument/2006/relationships/settings" Target="settings.xml"/><Relationship Id="rId15" Type="http://schemas.openxmlformats.org/officeDocument/2006/relationships/hyperlink" Target="http://www.djunis.rs" TargetMode="External"/><Relationship Id="rId10" Type="http://schemas.openxmlformats.org/officeDocument/2006/relationships/hyperlink" Target="http://www.apr.gov.r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junis.rs" TargetMode="External"/><Relationship Id="rId14" Type="http://schemas.openxmlformats.org/officeDocument/2006/relationships/hyperlink" Target="http://www.portal.ujn.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5988E-D82F-48EA-8B70-24E6CD09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52</Pages>
  <Words>18354</Words>
  <Characters>104623</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PravnaSluzba</dc:creator>
  <cp:keywords/>
  <dc:description/>
  <cp:lastModifiedBy>PravnaSluzba</cp:lastModifiedBy>
  <cp:revision>14</cp:revision>
  <cp:lastPrinted>2019-11-06T08:52:00Z</cp:lastPrinted>
  <dcterms:created xsi:type="dcterms:W3CDTF">2020-03-13T13:00:00Z</dcterms:created>
  <dcterms:modified xsi:type="dcterms:W3CDTF">2020-05-13T05:58:00Z</dcterms:modified>
</cp:coreProperties>
</file>