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C9" w:rsidRPr="0016392A" w:rsidRDefault="00E778C9" w:rsidP="00E778C9">
      <w:pPr>
        <w:pStyle w:val="NoSpacing"/>
        <w:spacing w:line="276" w:lineRule="auto"/>
        <w:rPr>
          <w:rFonts w:ascii="Times New Roman" w:hAnsi="Times New Roman" w:cs="Times New Roman"/>
          <w:b/>
          <w:bCs/>
          <w:sz w:val="24"/>
          <w:szCs w:val="24"/>
        </w:rPr>
      </w:pPr>
      <w:r w:rsidRPr="0016392A">
        <w:rPr>
          <w:rFonts w:ascii="Times New Roman" w:hAnsi="Times New Roman" w:cs="Times New Roman"/>
          <w:b/>
          <w:bCs/>
          <w:sz w:val="24"/>
          <w:szCs w:val="24"/>
          <w:lang w:val="ru-RU"/>
        </w:rPr>
        <w:t>КОМУНАЛНО ЈАВНО ПРЕДУЗЕЋЕ</w:t>
      </w:r>
      <w:r w:rsidRPr="0016392A">
        <w:rPr>
          <w:rFonts w:ascii="Times New Roman" w:hAnsi="Times New Roman" w:cs="Times New Roman"/>
          <w:sz w:val="24"/>
          <w:szCs w:val="24"/>
          <w:lang w:val="ru-RU"/>
        </w:rPr>
        <w:tab/>
      </w:r>
      <w:r w:rsidRPr="0016392A">
        <w:rPr>
          <w:rFonts w:ascii="Times New Roman" w:hAnsi="Times New Roman" w:cs="Times New Roman"/>
          <w:sz w:val="24"/>
          <w:szCs w:val="24"/>
          <w:lang w:val="ru-RU"/>
        </w:rPr>
        <w:tab/>
      </w:r>
      <w:r w:rsidRPr="0016392A">
        <w:rPr>
          <w:rFonts w:ascii="Times New Roman" w:hAnsi="Times New Roman" w:cs="Times New Roman"/>
          <w:sz w:val="24"/>
          <w:szCs w:val="24"/>
          <w:lang w:val="ru-RU"/>
        </w:rPr>
        <w:tab/>
      </w:r>
      <w:r w:rsidRPr="0016392A">
        <w:rPr>
          <w:rFonts w:ascii="Times New Roman" w:hAnsi="Times New Roman" w:cs="Times New Roman"/>
          <w:sz w:val="24"/>
          <w:szCs w:val="24"/>
          <w:lang w:val="ru-RU"/>
        </w:rPr>
        <w:tab/>
      </w:r>
      <w:r w:rsidRPr="0016392A">
        <w:rPr>
          <w:rFonts w:ascii="Times New Roman" w:hAnsi="Times New Roman" w:cs="Times New Roman"/>
          <w:sz w:val="24"/>
          <w:szCs w:val="24"/>
        </w:rPr>
        <w:t xml:space="preserve">JAВНА </w:t>
      </w:r>
      <w:r w:rsidRPr="0016392A">
        <w:rPr>
          <w:rFonts w:ascii="Times New Roman" w:hAnsi="Times New Roman" w:cs="Times New Roman"/>
          <w:sz w:val="24"/>
          <w:szCs w:val="24"/>
          <w:lang w:val="ru-RU"/>
        </w:rPr>
        <w:t xml:space="preserve">НАБАВКА </w:t>
      </w:r>
    </w:p>
    <w:p w:rsidR="00E778C9" w:rsidRPr="0016392A" w:rsidRDefault="00E778C9" w:rsidP="00E778C9">
      <w:pPr>
        <w:pStyle w:val="NoSpacing"/>
        <w:spacing w:line="276" w:lineRule="auto"/>
        <w:rPr>
          <w:rFonts w:ascii="Times New Roman" w:hAnsi="Times New Roman" w:cs="Times New Roman"/>
          <w:b/>
          <w:bCs/>
          <w:sz w:val="24"/>
          <w:szCs w:val="24"/>
        </w:rPr>
      </w:pPr>
      <w:r w:rsidRPr="0016392A">
        <w:rPr>
          <w:rFonts w:ascii="Times New Roman" w:hAnsi="Times New Roman" w:cs="Times New Roman"/>
          <w:b/>
          <w:bCs/>
          <w:sz w:val="24"/>
          <w:szCs w:val="24"/>
          <w:lang w:val="ru-RU"/>
        </w:rPr>
        <w:t xml:space="preserve">  «ЂУНИС» Уб</w:t>
      </w:r>
      <w:r w:rsidRPr="0016392A">
        <w:rPr>
          <w:rFonts w:ascii="Times New Roman" w:hAnsi="Times New Roman" w:cs="Times New Roman"/>
          <w:b/>
          <w:bCs/>
          <w:sz w:val="24"/>
          <w:szCs w:val="24"/>
          <w:lang w:val="ru-RU"/>
        </w:rPr>
        <w:tab/>
      </w:r>
      <w:r w:rsidRPr="0016392A">
        <w:rPr>
          <w:rFonts w:ascii="Times New Roman" w:hAnsi="Times New Roman" w:cs="Times New Roman"/>
          <w:b/>
          <w:bCs/>
          <w:sz w:val="24"/>
          <w:szCs w:val="24"/>
          <w:lang w:val="ru-RU"/>
        </w:rPr>
        <w:tab/>
      </w:r>
      <w:r w:rsidRPr="0016392A">
        <w:rPr>
          <w:rFonts w:ascii="Times New Roman" w:hAnsi="Times New Roman" w:cs="Times New Roman"/>
          <w:b/>
          <w:bCs/>
          <w:sz w:val="24"/>
          <w:szCs w:val="24"/>
          <w:lang w:val="ru-RU"/>
        </w:rPr>
        <w:tab/>
      </w:r>
      <w:r w:rsidRPr="0016392A">
        <w:rPr>
          <w:rFonts w:ascii="Times New Roman" w:hAnsi="Times New Roman" w:cs="Times New Roman"/>
          <w:b/>
          <w:bCs/>
          <w:sz w:val="24"/>
          <w:szCs w:val="24"/>
          <w:lang w:val="ru-RU"/>
        </w:rPr>
        <w:tab/>
      </w:r>
      <w:r w:rsidRPr="0016392A">
        <w:rPr>
          <w:rFonts w:ascii="Times New Roman" w:hAnsi="Times New Roman" w:cs="Times New Roman"/>
          <w:b/>
          <w:bCs/>
          <w:sz w:val="24"/>
          <w:szCs w:val="24"/>
          <w:lang w:val="ru-RU"/>
        </w:rPr>
        <w:tab/>
      </w:r>
      <w:r w:rsidRPr="0016392A">
        <w:rPr>
          <w:rFonts w:ascii="Times New Roman" w:hAnsi="Times New Roman" w:cs="Times New Roman"/>
          <w:b/>
          <w:bCs/>
          <w:sz w:val="24"/>
          <w:szCs w:val="24"/>
          <w:lang w:val="ru-RU"/>
        </w:rPr>
        <w:tab/>
      </w:r>
      <w:r w:rsidRPr="0016392A">
        <w:rPr>
          <w:rFonts w:ascii="Times New Roman" w:hAnsi="Times New Roman" w:cs="Times New Roman"/>
          <w:b/>
          <w:bCs/>
          <w:sz w:val="24"/>
          <w:szCs w:val="24"/>
          <w:lang w:val="ru-RU"/>
        </w:rPr>
        <w:tab/>
      </w:r>
      <w:r w:rsidRPr="0016392A">
        <w:rPr>
          <w:rFonts w:ascii="Times New Roman" w:hAnsi="Times New Roman" w:cs="Times New Roman"/>
          <w:bCs/>
          <w:sz w:val="24"/>
          <w:szCs w:val="24"/>
          <w:lang w:val="ru-RU"/>
        </w:rPr>
        <w:t>МАЛЕ ВРЕДНОСТИ</w:t>
      </w:r>
    </w:p>
    <w:p w:rsidR="00E778C9" w:rsidRPr="0016392A" w:rsidRDefault="00E778C9" w:rsidP="00E778C9">
      <w:pPr>
        <w:pStyle w:val="NoSpacing"/>
        <w:spacing w:line="276" w:lineRule="auto"/>
        <w:rPr>
          <w:rFonts w:ascii="Times New Roman" w:hAnsi="Times New Roman" w:cs="Times New Roman"/>
          <w:i/>
          <w:iCs/>
          <w:sz w:val="24"/>
          <w:szCs w:val="24"/>
          <w:lang w:val="ru-RU"/>
        </w:rPr>
      </w:pPr>
      <w:proofErr w:type="gramStart"/>
      <w:r w:rsidRPr="0016392A">
        <w:rPr>
          <w:rFonts w:ascii="Times New Roman" w:hAnsi="Times New Roman" w:cs="Times New Roman"/>
          <w:i/>
          <w:iCs/>
          <w:sz w:val="24"/>
          <w:szCs w:val="24"/>
        </w:rPr>
        <w:t>Вељка Влаховић број 6</w:t>
      </w:r>
      <w:r w:rsidRPr="0016392A">
        <w:rPr>
          <w:rFonts w:ascii="Times New Roman" w:hAnsi="Times New Roman" w:cs="Times New Roman"/>
          <w:sz w:val="24"/>
          <w:szCs w:val="24"/>
          <w:lang w:val="ru-RU"/>
        </w:rPr>
        <w:t>.</w:t>
      </w:r>
      <w:proofErr w:type="gramEnd"/>
      <w:r w:rsidRPr="0016392A">
        <w:rPr>
          <w:rFonts w:ascii="Times New Roman" w:hAnsi="Times New Roman" w:cs="Times New Roman"/>
          <w:sz w:val="24"/>
          <w:szCs w:val="24"/>
          <w:lang w:val="ru-RU"/>
        </w:rPr>
        <w:tab/>
      </w:r>
      <w:r w:rsidRPr="0016392A">
        <w:rPr>
          <w:rFonts w:ascii="Times New Roman" w:hAnsi="Times New Roman" w:cs="Times New Roman"/>
          <w:sz w:val="24"/>
          <w:szCs w:val="24"/>
          <w:lang w:val="ru-RU"/>
        </w:rPr>
        <w:tab/>
      </w:r>
      <w:r w:rsidRPr="0016392A">
        <w:rPr>
          <w:rFonts w:ascii="Times New Roman" w:hAnsi="Times New Roman" w:cs="Times New Roman"/>
          <w:sz w:val="24"/>
          <w:szCs w:val="24"/>
          <w:lang w:val="ru-RU"/>
        </w:rPr>
        <w:tab/>
      </w:r>
      <w:r w:rsidRPr="0016392A">
        <w:rPr>
          <w:rFonts w:ascii="Times New Roman" w:hAnsi="Times New Roman" w:cs="Times New Roman"/>
          <w:sz w:val="24"/>
          <w:szCs w:val="24"/>
          <w:lang w:val="ru-RU"/>
        </w:rPr>
        <w:tab/>
        <w:t xml:space="preserve">            </w:t>
      </w:r>
      <w:r w:rsidRPr="0016392A">
        <w:rPr>
          <w:rFonts w:ascii="Times New Roman" w:hAnsi="Times New Roman" w:cs="Times New Roman"/>
          <w:sz w:val="24"/>
          <w:szCs w:val="24"/>
          <w:lang w:val="ru-RU"/>
        </w:rPr>
        <w:tab/>
        <w:t>Добра:</w:t>
      </w:r>
    </w:p>
    <w:p w:rsidR="00E778C9" w:rsidRPr="0016392A" w:rsidRDefault="00E778C9" w:rsidP="00E778C9">
      <w:pPr>
        <w:pStyle w:val="NoSpacing"/>
        <w:spacing w:line="276" w:lineRule="auto"/>
        <w:rPr>
          <w:rFonts w:ascii="Times New Roman" w:hAnsi="Times New Roman" w:cs="Times New Roman"/>
          <w:sz w:val="24"/>
          <w:szCs w:val="24"/>
          <w:lang w:val="sr-Cyrl-RS"/>
        </w:rPr>
      </w:pPr>
      <w:r w:rsidRPr="0016392A">
        <w:rPr>
          <w:rFonts w:ascii="Times New Roman" w:hAnsi="Times New Roman" w:cs="Times New Roman"/>
          <w:sz w:val="24"/>
          <w:szCs w:val="24"/>
          <w:lang w:val="ru-RU"/>
        </w:rPr>
        <w:t>14210 Уб</w:t>
      </w:r>
      <w:r w:rsidRPr="0016392A">
        <w:rPr>
          <w:rFonts w:ascii="Times New Roman" w:hAnsi="Times New Roman" w:cs="Times New Roman"/>
          <w:sz w:val="24"/>
          <w:szCs w:val="24"/>
        </w:rPr>
        <w:t>, Србија</w:t>
      </w:r>
      <w:r w:rsidRPr="0016392A">
        <w:rPr>
          <w:rFonts w:ascii="Times New Roman" w:hAnsi="Times New Roman" w:cs="Times New Roman"/>
          <w:sz w:val="24"/>
          <w:szCs w:val="24"/>
        </w:rPr>
        <w:tab/>
      </w:r>
      <w:r w:rsidRPr="0016392A">
        <w:rPr>
          <w:rFonts w:ascii="Times New Roman" w:hAnsi="Times New Roman" w:cs="Times New Roman"/>
          <w:sz w:val="24"/>
          <w:szCs w:val="24"/>
        </w:rPr>
        <w:tab/>
      </w:r>
      <w:r w:rsidRPr="0016392A">
        <w:rPr>
          <w:rFonts w:ascii="Times New Roman" w:hAnsi="Times New Roman" w:cs="Times New Roman"/>
          <w:sz w:val="24"/>
          <w:szCs w:val="24"/>
        </w:rPr>
        <w:tab/>
      </w:r>
      <w:r w:rsidRPr="0016392A">
        <w:rPr>
          <w:rFonts w:ascii="Times New Roman" w:hAnsi="Times New Roman" w:cs="Times New Roman"/>
          <w:sz w:val="24"/>
          <w:szCs w:val="24"/>
        </w:rPr>
        <w:tab/>
      </w:r>
      <w:r w:rsidRPr="0016392A">
        <w:rPr>
          <w:rFonts w:ascii="Times New Roman" w:hAnsi="Times New Roman" w:cs="Times New Roman"/>
          <w:sz w:val="24"/>
          <w:szCs w:val="24"/>
        </w:rPr>
        <w:tab/>
      </w:r>
      <w:r w:rsidRPr="0016392A">
        <w:rPr>
          <w:rFonts w:ascii="Times New Roman" w:hAnsi="Times New Roman" w:cs="Times New Roman"/>
          <w:sz w:val="24"/>
          <w:szCs w:val="24"/>
        </w:rPr>
        <w:tab/>
      </w:r>
      <w:r w:rsidRPr="0016392A">
        <w:rPr>
          <w:rFonts w:ascii="Times New Roman" w:hAnsi="Times New Roman" w:cs="Times New Roman"/>
          <w:sz w:val="24"/>
          <w:szCs w:val="24"/>
        </w:rPr>
        <w:tab/>
        <w:t xml:space="preserve">Набавка </w:t>
      </w:r>
      <w:r w:rsidRPr="0016392A">
        <w:rPr>
          <w:rFonts w:ascii="Times New Roman" w:hAnsi="Times New Roman" w:cs="Times New Roman"/>
          <w:sz w:val="24"/>
          <w:szCs w:val="24"/>
          <w:lang w:val="sr-Cyrl-RS"/>
        </w:rPr>
        <w:t xml:space="preserve">агрегата за зимско </w:t>
      </w:r>
    </w:p>
    <w:p w:rsidR="00E778C9" w:rsidRPr="0016392A" w:rsidRDefault="00E778C9" w:rsidP="00E778C9">
      <w:pPr>
        <w:pStyle w:val="NoSpacing"/>
        <w:spacing w:line="276" w:lineRule="auto"/>
        <w:rPr>
          <w:rFonts w:ascii="Times New Roman" w:hAnsi="Times New Roman" w:cs="Times New Roman"/>
          <w:bCs/>
          <w:sz w:val="24"/>
          <w:szCs w:val="24"/>
          <w:lang w:val="sr-Cyrl-RS"/>
        </w:rPr>
      </w:pPr>
      <w:r w:rsidRPr="0016392A">
        <w:rPr>
          <w:rFonts w:ascii="Times New Roman" w:hAnsi="Times New Roman" w:cs="Times New Roman"/>
          <w:sz w:val="24"/>
          <w:szCs w:val="24"/>
        </w:rPr>
        <w:t>ПИБ: 101347777</w:t>
      </w:r>
      <w:r w:rsidRPr="0016392A">
        <w:rPr>
          <w:rFonts w:ascii="Times New Roman" w:hAnsi="Times New Roman" w:cs="Times New Roman"/>
          <w:bCs/>
          <w:sz w:val="24"/>
          <w:szCs w:val="24"/>
        </w:rPr>
        <w:tab/>
      </w:r>
      <w:r w:rsidRPr="0016392A">
        <w:rPr>
          <w:rFonts w:ascii="Times New Roman" w:hAnsi="Times New Roman" w:cs="Times New Roman"/>
          <w:bCs/>
          <w:sz w:val="24"/>
          <w:szCs w:val="24"/>
        </w:rPr>
        <w:tab/>
      </w:r>
      <w:r w:rsidRPr="0016392A">
        <w:rPr>
          <w:rFonts w:ascii="Times New Roman" w:hAnsi="Times New Roman" w:cs="Times New Roman"/>
          <w:bCs/>
          <w:sz w:val="24"/>
          <w:szCs w:val="24"/>
        </w:rPr>
        <w:tab/>
      </w:r>
      <w:r w:rsidRPr="0016392A">
        <w:rPr>
          <w:rFonts w:ascii="Times New Roman" w:hAnsi="Times New Roman" w:cs="Times New Roman"/>
          <w:bCs/>
          <w:sz w:val="24"/>
          <w:szCs w:val="24"/>
        </w:rPr>
        <w:tab/>
      </w:r>
      <w:r w:rsidRPr="0016392A">
        <w:rPr>
          <w:rFonts w:ascii="Times New Roman" w:hAnsi="Times New Roman" w:cs="Times New Roman"/>
          <w:bCs/>
          <w:sz w:val="24"/>
          <w:szCs w:val="24"/>
        </w:rPr>
        <w:tab/>
      </w:r>
      <w:r w:rsidRPr="0016392A">
        <w:rPr>
          <w:rFonts w:ascii="Times New Roman" w:hAnsi="Times New Roman" w:cs="Times New Roman"/>
          <w:bCs/>
          <w:sz w:val="24"/>
          <w:szCs w:val="24"/>
        </w:rPr>
        <w:tab/>
      </w:r>
      <w:r w:rsidRPr="0016392A">
        <w:rPr>
          <w:rFonts w:ascii="Times New Roman" w:hAnsi="Times New Roman" w:cs="Times New Roman"/>
          <w:bCs/>
          <w:sz w:val="24"/>
          <w:szCs w:val="24"/>
        </w:rPr>
        <w:tab/>
      </w:r>
      <w:r w:rsidRPr="0016392A">
        <w:rPr>
          <w:rFonts w:ascii="Times New Roman" w:hAnsi="Times New Roman" w:cs="Times New Roman"/>
          <w:bCs/>
          <w:sz w:val="24"/>
          <w:szCs w:val="24"/>
          <w:lang w:val="sr-Cyrl-RS"/>
        </w:rPr>
        <w:t>одржавање</w:t>
      </w:r>
    </w:p>
    <w:p w:rsidR="00E778C9" w:rsidRPr="001E099F" w:rsidRDefault="00E778C9" w:rsidP="00E778C9">
      <w:pPr>
        <w:pStyle w:val="NoSpacing"/>
        <w:spacing w:line="276" w:lineRule="auto"/>
        <w:rPr>
          <w:rFonts w:ascii="Times New Roman" w:hAnsi="Times New Roman" w:cs="Times New Roman"/>
          <w:b/>
          <w:sz w:val="24"/>
          <w:szCs w:val="24"/>
        </w:rPr>
      </w:pPr>
      <w:r w:rsidRPr="0016392A">
        <w:rPr>
          <w:rFonts w:ascii="Times New Roman" w:hAnsi="Times New Roman" w:cs="Times New Roman"/>
          <w:sz w:val="24"/>
          <w:szCs w:val="24"/>
          <w:lang w:val="sr-Cyrl-CS"/>
        </w:rPr>
        <w:t xml:space="preserve">Матични </w:t>
      </w:r>
      <w:r w:rsidRPr="001E099F">
        <w:rPr>
          <w:rFonts w:ascii="Times New Roman" w:hAnsi="Times New Roman" w:cs="Times New Roman"/>
          <w:sz w:val="24"/>
          <w:szCs w:val="24"/>
          <w:lang w:val="sr-Cyrl-CS"/>
        </w:rPr>
        <w:t>број: 07098499</w:t>
      </w:r>
      <w:r w:rsidRPr="001E099F">
        <w:rPr>
          <w:rFonts w:ascii="Times New Roman" w:hAnsi="Times New Roman" w:cs="Times New Roman"/>
          <w:b/>
          <w:sz w:val="24"/>
          <w:szCs w:val="24"/>
        </w:rPr>
        <w:tab/>
      </w:r>
      <w:r w:rsidRPr="001E099F">
        <w:rPr>
          <w:rFonts w:ascii="Times New Roman" w:hAnsi="Times New Roman" w:cs="Times New Roman"/>
          <w:b/>
          <w:sz w:val="24"/>
          <w:szCs w:val="24"/>
        </w:rPr>
        <w:tab/>
      </w:r>
      <w:r w:rsidRPr="001E099F">
        <w:rPr>
          <w:rFonts w:ascii="Times New Roman" w:hAnsi="Times New Roman" w:cs="Times New Roman"/>
          <w:b/>
          <w:sz w:val="24"/>
          <w:szCs w:val="24"/>
        </w:rPr>
        <w:tab/>
      </w:r>
      <w:r w:rsidRPr="001E099F">
        <w:rPr>
          <w:rFonts w:ascii="Times New Roman" w:hAnsi="Times New Roman" w:cs="Times New Roman"/>
          <w:b/>
          <w:sz w:val="24"/>
          <w:szCs w:val="24"/>
        </w:rPr>
        <w:tab/>
      </w:r>
      <w:r w:rsidRPr="001E099F">
        <w:rPr>
          <w:rFonts w:ascii="Times New Roman" w:hAnsi="Times New Roman" w:cs="Times New Roman"/>
          <w:b/>
          <w:sz w:val="24"/>
          <w:szCs w:val="24"/>
        </w:rPr>
        <w:tab/>
      </w:r>
      <w:r w:rsidRPr="001E099F">
        <w:rPr>
          <w:rFonts w:ascii="Times New Roman" w:hAnsi="Times New Roman" w:cs="Times New Roman"/>
          <w:b/>
          <w:sz w:val="24"/>
          <w:szCs w:val="24"/>
        </w:rPr>
        <w:tab/>
      </w:r>
    </w:p>
    <w:p w:rsidR="00E778C9" w:rsidRPr="001E099F" w:rsidRDefault="00E778C9" w:rsidP="00E778C9">
      <w:pPr>
        <w:pStyle w:val="NoSpacing"/>
        <w:spacing w:line="276" w:lineRule="auto"/>
        <w:rPr>
          <w:rFonts w:ascii="Times New Roman" w:hAnsi="Times New Roman" w:cs="Times New Roman"/>
          <w:b/>
          <w:bCs/>
          <w:sz w:val="24"/>
          <w:szCs w:val="24"/>
          <w:lang w:val="sr-Cyrl-RS"/>
        </w:rPr>
      </w:pPr>
      <w:proofErr w:type="gramStart"/>
      <w:r w:rsidRPr="001E099F">
        <w:rPr>
          <w:rFonts w:ascii="Times New Roman" w:hAnsi="Times New Roman" w:cs="Times New Roman"/>
          <w:sz w:val="24"/>
          <w:szCs w:val="24"/>
        </w:rPr>
        <w:t>Контакттел.</w:t>
      </w:r>
      <w:r w:rsidRPr="001E099F">
        <w:rPr>
          <w:rFonts w:ascii="Times New Roman" w:hAnsi="Times New Roman" w:cs="Times New Roman"/>
          <w:sz w:val="24"/>
          <w:szCs w:val="24"/>
          <w:lang w:val="ru-RU"/>
        </w:rPr>
        <w:t>:</w:t>
      </w:r>
      <w:proofErr w:type="gramEnd"/>
      <w:r w:rsidRPr="001E099F">
        <w:rPr>
          <w:rFonts w:ascii="Times New Roman" w:hAnsi="Times New Roman" w:cs="Times New Roman"/>
          <w:sz w:val="24"/>
          <w:szCs w:val="24"/>
          <w:lang w:val="ru-RU"/>
        </w:rPr>
        <w:t xml:space="preserve"> 014-411-107</w:t>
      </w:r>
      <w:r w:rsidRPr="001E099F">
        <w:rPr>
          <w:rFonts w:ascii="Times New Roman" w:hAnsi="Times New Roman" w:cs="Times New Roman"/>
          <w:sz w:val="24"/>
          <w:szCs w:val="24"/>
          <w:lang w:val="ru-RU"/>
        </w:rPr>
        <w:tab/>
      </w:r>
      <w:r w:rsidRPr="001E099F">
        <w:rPr>
          <w:rFonts w:ascii="Times New Roman" w:hAnsi="Times New Roman" w:cs="Times New Roman"/>
          <w:sz w:val="24"/>
          <w:szCs w:val="24"/>
          <w:lang w:val="ru-RU"/>
        </w:rPr>
        <w:tab/>
      </w:r>
      <w:r w:rsidRPr="001E099F">
        <w:rPr>
          <w:rFonts w:ascii="Times New Roman" w:hAnsi="Times New Roman" w:cs="Times New Roman"/>
          <w:sz w:val="24"/>
          <w:szCs w:val="24"/>
          <w:lang w:val="ru-RU"/>
        </w:rPr>
        <w:tab/>
      </w:r>
      <w:r w:rsidRPr="001E099F">
        <w:rPr>
          <w:rFonts w:ascii="Times New Roman" w:hAnsi="Times New Roman" w:cs="Times New Roman"/>
          <w:sz w:val="24"/>
          <w:szCs w:val="24"/>
          <w:lang w:val="ru-RU"/>
        </w:rPr>
        <w:tab/>
      </w:r>
      <w:r w:rsidRPr="001E099F">
        <w:rPr>
          <w:rFonts w:ascii="Times New Roman" w:hAnsi="Times New Roman" w:cs="Times New Roman"/>
          <w:sz w:val="24"/>
          <w:szCs w:val="24"/>
          <w:lang w:val="ru-RU"/>
        </w:rPr>
        <w:tab/>
      </w:r>
      <w:r w:rsidRPr="001E099F">
        <w:rPr>
          <w:rFonts w:ascii="Times New Roman" w:hAnsi="Times New Roman" w:cs="Times New Roman"/>
          <w:sz w:val="24"/>
          <w:szCs w:val="24"/>
          <w:lang w:val="ru-RU"/>
        </w:rPr>
        <w:tab/>
      </w:r>
      <w:r w:rsidRPr="001E099F">
        <w:rPr>
          <w:rFonts w:ascii="Times New Roman" w:hAnsi="Times New Roman" w:cs="Times New Roman"/>
          <w:color w:val="0070C0"/>
          <w:sz w:val="24"/>
          <w:szCs w:val="24"/>
          <w:lang w:val="ru-RU"/>
        </w:rPr>
        <w:t xml:space="preserve">ОРН: </w:t>
      </w:r>
      <w:r w:rsidRPr="001E099F">
        <w:rPr>
          <w:rFonts w:ascii="Times New Roman" w:hAnsi="Times New Roman" w:cs="Times New Roman"/>
          <w:color w:val="0070C0"/>
          <w:sz w:val="24"/>
          <w:szCs w:val="24"/>
        </w:rPr>
        <w:t>14400000</w:t>
      </w:r>
      <w:r w:rsidRPr="001E099F">
        <w:rPr>
          <w:rFonts w:ascii="Times New Roman" w:hAnsi="Times New Roman" w:cs="Times New Roman"/>
          <w:color w:val="0070C0"/>
          <w:sz w:val="24"/>
          <w:szCs w:val="24"/>
          <w:lang w:val="sr-Cyrl-RS"/>
        </w:rPr>
        <w:t xml:space="preserve">; </w:t>
      </w:r>
      <w:r w:rsidRPr="001E099F">
        <w:rPr>
          <w:rFonts w:ascii="Times New Roman" w:hAnsi="Times New Roman" w:cs="Times New Roman"/>
          <w:color w:val="0070C0"/>
          <w:sz w:val="24"/>
          <w:szCs w:val="24"/>
        </w:rPr>
        <w:t>14212200</w:t>
      </w:r>
    </w:p>
    <w:p w:rsidR="00E778C9" w:rsidRPr="001E099F" w:rsidRDefault="00E778C9" w:rsidP="00E778C9">
      <w:pPr>
        <w:pStyle w:val="NoSpacing"/>
        <w:spacing w:line="276" w:lineRule="auto"/>
        <w:rPr>
          <w:rStyle w:val="Hyperlink"/>
          <w:rFonts w:ascii="Times New Roman" w:eastAsia="Calibri" w:hAnsi="Times New Roman" w:cs="Times New Roman"/>
          <w:sz w:val="24"/>
          <w:szCs w:val="24"/>
          <w:u w:val="none"/>
          <w:lang w:val="ru-RU"/>
        </w:rPr>
      </w:pPr>
      <w:proofErr w:type="gramStart"/>
      <w:r w:rsidRPr="001E099F">
        <w:rPr>
          <w:rFonts w:ascii="Times New Roman" w:hAnsi="Times New Roman" w:cs="Times New Roman"/>
          <w:sz w:val="24"/>
          <w:szCs w:val="24"/>
        </w:rPr>
        <w:t>e</w:t>
      </w:r>
      <w:r w:rsidRPr="001E099F">
        <w:rPr>
          <w:rFonts w:ascii="Times New Roman" w:hAnsi="Times New Roman" w:cs="Times New Roman"/>
          <w:sz w:val="24"/>
          <w:szCs w:val="24"/>
          <w:lang w:val="ru-RU"/>
        </w:rPr>
        <w:t>-</w:t>
      </w:r>
      <w:r w:rsidRPr="001E099F">
        <w:rPr>
          <w:rFonts w:ascii="Times New Roman" w:hAnsi="Times New Roman" w:cs="Times New Roman"/>
          <w:sz w:val="24"/>
          <w:szCs w:val="24"/>
        </w:rPr>
        <w:t>mail</w:t>
      </w:r>
      <w:proofErr w:type="gramEnd"/>
      <w:r w:rsidRPr="001E099F">
        <w:rPr>
          <w:rFonts w:ascii="Times New Roman" w:hAnsi="Times New Roman" w:cs="Times New Roman"/>
          <w:sz w:val="24"/>
          <w:szCs w:val="24"/>
          <w:lang w:val="ru-RU"/>
        </w:rPr>
        <w:t xml:space="preserve">: </w:t>
      </w:r>
      <w:hyperlink r:id="rId6" w:history="1">
        <w:r w:rsidRPr="001E099F">
          <w:rPr>
            <w:rStyle w:val="Hyperlink"/>
            <w:rFonts w:ascii="Times New Roman" w:eastAsia="Calibri" w:hAnsi="Times New Roman" w:cs="Times New Roman"/>
            <w:sz w:val="24"/>
            <w:szCs w:val="24"/>
            <w:u w:val="none"/>
            <w:lang w:val="ru-RU"/>
          </w:rPr>
          <w:t>djunisnabavke@gmail.com</w:t>
        </w:r>
      </w:hyperlink>
      <w:r w:rsidRPr="001E099F">
        <w:rPr>
          <w:rStyle w:val="Hyperlink"/>
          <w:rFonts w:ascii="Times New Roman" w:eastAsia="Calibri" w:hAnsi="Times New Roman" w:cs="Times New Roman"/>
          <w:sz w:val="24"/>
          <w:szCs w:val="24"/>
          <w:u w:val="none"/>
          <w:lang w:val="ru-RU"/>
        </w:rPr>
        <w:tab/>
      </w:r>
      <w:r w:rsidRPr="001E099F">
        <w:rPr>
          <w:rStyle w:val="Hyperlink"/>
          <w:rFonts w:ascii="Times New Roman" w:eastAsia="Calibri" w:hAnsi="Times New Roman" w:cs="Times New Roman"/>
          <w:sz w:val="24"/>
          <w:szCs w:val="24"/>
          <w:u w:val="none"/>
          <w:lang w:val="ru-RU"/>
        </w:rPr>
        <w:tab/>
      </w:r>
      <w:r w:rsidRPr="001E099F">
        <w:rPr>
          <w:rStyle w:val="Hyperlink"/>
          <w:rFonts w:ascii="Times New Roman" w:eastAsia="Calibri" w:hAnsi="Times New Roman" w:cs="Times New Roman"/>
          <w:sz w:val="24"/>
          <w:szCs w:val="24"/>
          <w:u w:val="none"/>
          <w:lang w:val="ru-RU"/>
        </w:rPr>
        <w:tab/>
      </w:r>
      <w:r w:rsidRPr="001E099F">
        <w:rPr>
          <w:rStyle w:val="Hyperlink"/>
          <w:rFonts w:ascii="Times New Roman" w:eastAsia="Calibri" w:hAnsi="Times New Roman" w:cs="Times New Roman"/>
          <w:sz w:val="24"/>
          <w:szCs w:val="24"/>
          <w:u w:val="none"/>
          <w:lang w:val="ru-RU"/>
        </w:rPr>
        <w:tab/>
      </w:r>
      <w:r w:rsidRPr="001E099F">
        <w:rPr>
          <w:rStyle w:val="Hyperlink"/>
          <w:rFonts w:ascii="Times New Roman" w:eastAsia="Calibri" w:hAnsi="Times New Roman" w:cs="Times New Roman"/>
          <w:sz w:val="24"/>
          <w:szCs w:val="24"/>
          <w:u w:val="none"/>
          <w:lang w:val="ru-RU"/>
        </w:rPr>
        <w:tab/>
      </w:r>
      <w:r w:rsidRPr="001E099F">
        <w:rPr>
          <w:rFonts w:ascii="Times New Roman" w:hAnsi="Times New Roman" w:cs="Times New Roman"/>
          <w:color w:val="0070C0"/>
          <w:sz w:val="24"/>
          <w:szCs w:val="24"/>
        </w:rPr>
        <w:t>14311000</w:t>
      </w:r>
      <w:r w:rsidRPr="001E099F">
        <w:rPr>
          <w:rStyle w:val="Hyperlink"/>
          <w:rFonts w:ascii="Times New Roman" w:eastAsia="Calibri" w:hAnsi="Times New Roman" w:cs="Times New Roman"/>
          <w:sz w:val="24"/>
          <w:szCs w:val="24"/>
          <w:u w:val="none"/>
          <w:lang w:val="ru-RU"/>
        </w:rPr>
        <w:tab/>
      </w:r>
      <w:r w:rsidRPr="001E099F">
        <w:rPr>
          <w:rStyle w:val="Hyperlink"/>
          <w:rFonts w:ascii="Times New Roman" w:eastAsia="Calibri" w:hAnsi="Times New Roman" w:cs="Times New Roman"/>
          <w:sz w:val="24"/>
          <w:szCs w:val="24"/>
          <w:u w:val="none"/>
          <w:lang w:val="ru-RU"/>
        </w:rPr>
        <w:tab/>
      </w:r>
      <w:r w:rsidRPr="001E099F">
        <w:rPr>
          <w:rStyle w:val="Hyperlink"/>
          <w:rFonts w:ascii="Times New Roman" w:eastAsia="Calibri" w:hAnsi="Times New Roman" w:cs="Times New Roman"/>
          <w:sz w:val="24"/>
          <w:szCs w:val="24"/>
          <w:u w:val="none"/>
          <w:lang w:val="ru-RU"/>
        </w:rPr>
        <w:tab/>
      </w:r>
    </w:p>
    <w:p w:rsidR="00E778C9" w:rsidRPr="001E099F" w:rsidRDefault="00E778C9" w:rsidP="00E778C9">
      <w:pPr>
        <w:pStyle w:val="NoSpacing"/>
        <w:spacing w:line="276" w:lineRule="auto"/>
        <w:rPr>
          <w:rFonts w:ascii="Times New Roman" w:hAnsi="Times New Roman" w:cs="Times New Roman"/>
          <w:sz w:val="24"/>
          <w:szCs w:val="24"/>
        </w:rPr>
      </w:pPr>
      <w:r w:rsidRPr="001E099F">
        <w:rPr>
          <w:rFonts w:ascii="Times New Roman" w:hAnsi="Times New Roman" w:cs="Times New Roman"/>
          <w:color w:val="00B050"/>
          <w:sz w:val="24"/>
          <w:szCs w:val="24"/>
        </w:rPr>
        <w:t xml:space="preserve">Датум:  </w:t>
      </w:r>
      <w:r w:rsidRPr="001E099F">
        <w:rPr>
          <w:rFonts w:ascii="Times New Roman" w:hAnsi="Times New Roman" w:cs="Times New Roman"/>
          <w:color w:val="00B050"/>
          <w:sz w:val="24"/>
          <w:szCs w:val="24"/>
          <w:lang w:val="sr-Cyrl-RS"/>
        </w:rPr>
        <w:t>0</w:t>
      </w:r>
      <w:r w:rsidRPr="001E099F">
        <w:rPr>
          <w:rFonts w:ascii="Times New Roman" w:hAnsi="Times New Roman" w:cs="Times New Roman"/>
          <w:color w:val="00B050"/>
          <w:sz w:val="24"/>
          <w:szCs w:val="24"/>
          <w:lang w:val="sr-Cyrl-RS"/>
        </w:rPr>
        <w:t>7</w:t>
      </w:r>
      <w:r w:rsidRPr="001E099F">
        <w:rPr>
          <w:rFonts w:ascii="Times New Roman" w:hAnsi="Times New Roman" w:cs="Times New Roman"/>
          <w:color w:val="00B050"/>
          <w:sz w:val="24"/>
          <w:szCs w:val="24"/>
        </w:rPr>
        <w:t xml:space="preserve">. </w:t>
      </w:r>
      <w:r w:rsidRPr="001E099F">
        <w:rPr>
          <w:rFonts w:ascii="Times New Roman" w:hAnsi="Times New Roman" w:cs="Times New Roman"/>
          <w:color w:val="00B050"/>
          <w:sz w:val="24"/>
          <w:szCs w:val="24"/>
          <w:lang w:val="sr-Cyrl-RS"/>
        </w:rPr>
        <w:t xml:space="preserve">новембар </w:t>
      </w:r>
      <w:r w:rsidRPr="001E099F">
        <w:rPr>
          <w:rFonts w:ascii="Times New Roman" w:hAnsi="Times New Roman" w:cs="Times New Roman"/>
          <w:color w:val="00B050"/>
          <w:sz w:val="24"/>
          <w:szCs w:val="24"/>
        </w:rPr>
        <w:t xml:space="preserve">2019. </w:t>
      </w:r>
      <w:proofErr w:type="gramStart"/>
      <w:r w:rsidRPr="001E099F">
        <w:rPr>
          <w:rFonts w:ascii="Times New Roman" w:hAnsi="Times New Roman" w:cs="Times New Roman"/>
          <w:color w:val="00B050"/>
          <w:sz w:val="24"/>
          <w:szCs w:val="24"/>
        </w:rPr>
        <w:t>године</w:t>
      </w:r>
      <w:proofErr w:type="gramEnd"/>
      <w:r w:rsidRPr="001E099F">
        <w:rPr>
          <w:rFonts w:ascii="Times New Roman" w:hAnsi="Times New Roman" w:cs="Times New Roman"/>
          <w:sz w:val="24"/>
          <w:szCs w:val="24"/>
        </w:rPr>
        <w:tab/>
      </w:r>
      <w:r w:rsidRPr="001E099F">
        <w:rPr>
          <w:rFonts w:ascii="Times New Roman" w:hAnsi="Times New Roman" w:cs="Times New Roman"/>
          <w:sz w:val="24"/>
          <w:szCs w:val="24"/>
        </w:rPr>
        <w:tab/>
      </w:r>
      <w:r w:rsidRPr="001E099F">
        <w:rPr>
          <w:rFonts w:ascii="Times New Roman" w:hAnsi="Times New Roman" w:cs="Times New Roman"/>
          <w:sz w:val="24"/>
          <w:szCs w:val="24"/>
        </w:rPr>
        <w:tab/>
      </w:r>
      <w:r w:rsidRPr="001E099F">
        <w:rPr>
          <w:rFonts w:ascii="Times New Roman" w:hAnsi="Times New Roman" w:cs="Times New Roman"/>
          <w:sz w:val="24"/>
          <w:szCs w:val="24"/>
        </w:rPr>
        <w:tab/>
      </w:r>
      <w:r w:rsidRPr="001E099F">
        <w:rPr>
          <w:rFonts w:ascii="Times New Roman" w:hAnsi="Times New Roman" w:cs="Times New Roman"/>
          <w:sz w:val="24"/>
          <w:szCs w:val="24"/>
          <w:lang w:val="sr-Cyrl-RS"/>
        </w:rPr>
        <w:tab/>
      </w:r>
      <w:r w:rsidRPr="001E099F">
        <w:rPr>
          <w:rFonts w:ascii="Times New Roman" w:hAnsi="Times New Roman" w:cs="Times New Roman"/>
          <w:b/>
          <w:sz w:val="24"/>
          <w:szCs w:val="24"/>
        </w:rPr>
        <w:t>БРОЈ : 1.1.41/1-Д/19</w:t>
      </w:r>
    </w:p>
    <w:p w:rsidR="00E778C9" w:rsidRPr="001E099F" w:rsidRDefault="00E778C9" w:rsidP="00E778C9">
      <w:pPr>
        <w:jc w:val="both"/>
        <w:rPr>
          <w:color w:val="00B050"/>
          <w:sz w:val="24"/>
          <w:lang w:val="sr-Cyrl-CS"/>
        </w:rPr>
      </w:pPr>
      <w:r w:rsidRPr="001E099F">
        <w:rPr>
          <w:color w:val="00B050"/>
          <w:sz w:val="24"/>
          <w:lang w:val="sr-Cyrl-CS"/>
        </w:rPr>
        <w:t xml:space="preserve">Архивски број: </w:t>
      </w:r>
      <w:r w:rsidRPr="001E099F">
        <w:rPr>
          <w:color w:val="00B050"/>
          <w:sz w:val="24"/>
          <w:lang w:val="sr-Cyrl-CS"/>
        </w:rPr>
        <w:t>8</w:t>
      </w:r>
      <w:r w:rsidRPr="001E099F">
        <w:rPr>
          <w:color w:val="00B050"/>
          <w:sz w:val="24"/>
          <w:lang w:val="sr-Cyrl-CS"/>
        </w:rPr>
        <w:t>-1.1</w:t>
      </w:r>
      <w:r w:rsidRPr="001E099F">
        <w:rPr>
          <w:color w:val="00B050"/>
          <w:sz w:val="24"/>
          <w:lang w:val="sr-Latn-RS"/>
        </w:rPr>
        <w:t>.41/1</w:t>
      </w:r>
      <w:r w:rsidRPr="001E099F">
        <w:rPr>
          <w:color w:val="00B050"/>
          <w:sz w:val="24"/>
          <w:lang w:val="sr-Cyrl-CS"/>
        </w:rPr>
        <w:t>-Д/19</w:t>
      </w:r>
    </w:p>
    <w:p w:rsidR="00284DDA" w:rsidRPr="001E099F" w:rsidRDefault="00284DDA" w:rsidP="00284DDA">
      <w:pPr>
        <w:ind w:firstLine="720"/>
        <w:jc w:val="both"/>
        <w:rPr>
          <w:sz w:val="24"/>
          <w:shd w:val="clear" w:color="auto" w:fill="FFFFFF"/>
          <w:lang w:val="sr-Cyrl-RS"/>
        </w:rPr>
      </w:pPr>
    </w:p>
    <w:p w:rsidR="00164C35" w:rsidRDefault="00164C35" w:rsidP="00284DDA">
      <w:pPr>
        <w:ind w:firstLine="720"/>
        <w:jc w:val="both"/>
        <w:rPr>
          <w:sz w:val="24"/>
          <w:shd w:val="clear" w:color="auto" w:fill="FFFFFF"/>
        </w:rPr>
      </w:pPr>
      <w:proofErr w:type="gramStart"/>
      <w:r w:rsidRPr="001E099F">
        <w:rPr>
          <w:sz w:val="24"/>
          <w:shd w:val="clear" w:color="auto" w:fill="FFFFFF"/>
        </w:rPr>
        <w:t>На основу члана 108.</w:t>
      </w:r>
      <w:proofErr w:type="gramEnd"/>
      <w:r w:rsidRPr="001E099F">
        <w:rPr>
          <w:sz w:val="24"/>
          <w:shd w:val="clear" w:color="auto" w:fill="FFFFFF"/>
        </w:rPr>
        <w:t xml:space="preserve"> </w:t>
      </w:r>
      <w:proofErr w:type="gramStart"/>
      <w:r w:rsidRPr="001E099F">
        <w:rPr>
          <w:sz w:val="24"/>
          <w:shd w:val="clear" w:color="auto" w:fill="FFFFFF"/>
        </w:rPr>
        <w:t>Закона</w:t>
      </w:r>
      <w:r>
        <w:rPr>
          <w:sz w:val="24"/>
          <w:shd w:val="clear" w:color="auto" w:fill="FFFFFF"/>
        </w:rPr>
        <w:t xml:space="preserve"> о јавним набавкама („Службени гласник</w:t>
      </w:r>
      <w:r w:rsidR="00AC090A">
        <w:rPr>
          <w:sz w:val="24"/>
          <w:shd w:val="clear" w:color="auto" w:fill="FFFFFF"/>
        </w:rPr>
        <w:t xml:space="preserve"> </w:t>
      </w:r>
      <w:r>
        <w:rPr>
          <w:sz w:val="24"/>
          <w:shd w:val="clear" w:color="auto" w:fill="FFFFFF"/>
        </w:rPr>
        <w:t>РС“, број 124/2012, 68/2015), а по претходно спроведеном поступку јавне набавке мале вредности по Одлуци о покретању поступка јавне набавке, број 2-</w:t>
      </w:r>
      <w:r w:rsidR="00EB4DEC">
        <w:rPr>
          <w:sz w:val="24"/>
          <w:shd w:val="clear" w:color="auto" w:fill="FFFFFF"/>
        </w:rPr>
        <w:t>1.1</w:t>
      </w:r>
      <w:r w:rsidR="00284DDA">
        <w:rPr>
          <w:sz w:val="24"/>
          <w:shd w:val="clear" w:color="auto" w:fill="FFFFFF"/>
        </w:rPr>
        <w:t>.</w:t>
      </w:r>
      <w:r w:rsidR="00EB4DEC">
        <w:rPr>
          <w:sz w:val="24"/>
          <w:shd w:val="clear" w:color="auto" w:fill="FFFFFF"/>
        </w:rPr>
        <w:t>41</w:t>
      </w:r>
      <w:r w:rsidR="00E778C9">
        <w:rPr>
          <w:sz w:val="24"/>
          <w:shd w:val="clear" w:color="auto" w:fill="FFFFFF"/>
          <w:lang w:val="sr-Cyrl-RS"/>
        </w:rPr>
        <w:t>/1</w:t>
      </w:r>
      <w:r>
        <w:rPr>
          <w:sz w:val="24"/>
          <w:shd w:val="clear" w:color="auto" w:fill="FFFFFF"/>
        </w:rPr>
        <w:t>-</w:t>
      </w:r>
      <w:r w:rsidR="00EB4DEC">
        <w:rPr>
          <w:sz w:val="24"/>
          <w:shd w:val="clear" w:color="auto" w:fill="FFFFFF"/>
          <w:lang w:val="sr-Cyrl-RS"/>
        </w:rPr>
        <w:t>Д</w:t>
      </w:r>
      <w:r>
        <w:rPr>
          <w:sz w:val="24"/>
          <w:shd w:val="clear" w:color="auto" w:fill="FFFFFF"/>
        </w:rPr>
        <w:t>/1</w:t>
      </w:r>
      <w:r w:rsidR="00284DDA">
        <w:rPr>
          <w:sz w:val="24"/>
          <w:shd w:val="clear" w:color="auto" w:fill="FFFFFF"/>
        </w:rPr>
        <w:t>9</w:t>
      </w:r>
      <w:r>
        <w:rPr>
          <w:sz w:val="24"/>
          <w:shd w:val="clear" w:color="auto" w:fill="FFFFFF"/>
        </w:rPr>
        <w:t xml:space="preserve"> од </w:t>
      </w:r>
      <w:r w:rsidR="00E778C9">
        <w:rPr>
          <w:sz w:val="24"/>
          <w:shd w:val="clear" w:color="auto" w:fill="FFFFFF"/>
          <w:lang w:val="sr-Cyrl-RS"/>
        </w:rPr>
        <w:t>29</w:t>
      </w:r>
      <w:r>
        <w:rPr>
          <w:sz w:val="24"/>
          <w:shd w:val="clear" w:color="auto" w:fill="FFFFFF"/>
        </w:rPr>
        <w:t>.</w:t>
      </w:r>
      <w:proofErr w:type="gramEnd"/>
      <w:r w:rsidR="00AC090A">
        <w:rPr>
          <w:sz w:val="24"/>
          <w:shd w:val="clear" w:color="auto" w:fill="FFFFFF"/>
        </w:rPr>
        <w:t xml:space="preserve"> </w:t>
      </w:r>
      <w:r w:rsidR="00EB4DEC">
        <w:rPr>
          <w:sz w:val="24"/>
          <w:shd w:val="clear" w:color="auto" w:fill="FFFFFF"/>
        </w:rPr>
        <w:t>10</w:t>
      </w:r>
      <w:r>
        <w:rPr>
          <w:sz w:val="24"/>
          <w:shd w:val="clear" w:color="auto" w:fill="FFFFFF"/>
        </w:rPr>
        <w:t>. 201</w:t>
      </w:r>
      <w:r w:rsidR="00284DDA">
        <w:rPr>
          <w:sz w:val="24"/>
          <w:shd w:val="clear" w:color="auto" w:fill="FFFFFF"/>
        </w:rPr>
        <w:t>9</w:t>
      </w:r>
      <w:r>
        <w:rPr>
          <w:sz w:val="24"/>
          <w:shd w:val="clear" w:color="auto" w:fill="FFFFFF"/>
        </w:rPr>
        <w:t xml:space="preserve">. </w:t>
      </w:r>
      <w:proofErr w:type="gramStart"/>
      <w:r>
        <w:rPr>
          <w:sz w:val="24"/>
          <w:shd w:val="clear" w:color="auto" w:fill="FFFFFF"/>
        </w:rPr>
        <w:t>године</w:t>
      </w:r>
      <w:proofErr w:type="gramEnd"/>
      <w:r>
        <w:rPr>
          <w:sz w:val="24"/>
          <w:shd w:val="clear" w:color="auto" w:fill="FFFFFF"/>
        </w:rPr>
        <w:t xml:space="preserve"> и Изв</w:t>
      </w:r>
      <w:r w:rsidR="00EB4DEC">
        <w:rPr>
          <w:sz w:val="24"/>
          <w:shd w:val="clear" w:color="auto" w:fill="FFFFFF"/>
        </w:rPr>
        <w:t xml:space="preserve">ештаја о стручној оцени понуда </w:t>
      </w:r>
      <w:r>
        <w:rPr>
          <w:sz w:val="24"/>
          <w:shd w:val="clear" w:color="auto" w:fill="FFFFFF"/>
        </w:rPr>
        <w:t xml:space="preserve">број </w:t>
      </w:r>
      <w:r w:rsidR="00E778C9">
        <w:rPr>
          <w:sz w:val="24"/>
          <w:shd w:val="clear" w:color="auto" w:fill="FFFFFF"/>
          <w:lang w:val="sr-Cyrl-RS"/>
        </w:rPr>
        <w:t>7</w:t>
      </w:r>
      <w:r w:rsidR="00284DDA">
        <w:rPr>
          <w:sz w:val="24"/>
          <w:shd w:val="clear" w:color="auto" w:fill="FFFFFF"/>
        </w:rPr>
        <w:t>-1.</w:t>
      </w:r>
      <w:r w:rsidR="00EB4DEC">
        <w:rPr>
          <w:sz w:val="24"/>
          <w:shd w:val="clear" w:color="auto" w:fill="FFFFFF"/>
        </w:rPr>
        <w:t>1</w:t>
      </w:r>
      <w:r w:rsidR="00284DDA">
        <w:rPr>
          <w:sz w:val="24"/>
          <w:shd w:val="clear" w:color="auto" w:fill="FFFFFF"/>
        </w:rPr>
        <w:t>.</w:t>
      </w:r>
      <w:r w:rsidR="00EB4DEC">
        <w:rPr>
          <w:sz w:val="24"/>
          <w:shd w:val="clear" w:color="auto" w:fill="FFFFFF"/>
        </w:rPr>
        <w:t>41</w:t>
      </w:r>
      <w:r w:rsidR="00E778C9">
        <w:rPr>
          <w:sz w:val="24"/>
          <w:shd w:val="clear" w:color="auto" w:fill="FFFFFF"/>
          <w:lang w:val="sr-Cyrl-RS"/>
        </w:rPr>
        <w:t>/1</w:t>
      </w:r>
      <w:r w:rsidR="00EB4DEC">
        <w:rPr>
          <w:sz w:val="24"/>
          <w:shd w:val="clear" w:color="auto" w:fill="FFFFFF"/>
        </w:rPr>
        <w:t>-</w:t>
      </w:r>
      <w:r w:rsidR="00EB4DEC">
        <w:rPr>
          <w:sz w:val="24"/>
          <w:shd w:val="clear" w:color="auto" w:fill="FFFFFF"/>
          <w:lang w:val="sr-Cyrl-RS"/>
        </w:rPr>
        <w:t>Д</w:t>
      </w:r>
      <w:r>
        <w:rPr>
          <w:sz w:val="24"/>
          <w:shd w:val="clear" w:color="auto" w:fill="FFFFFF"/>
        </w:rPr>
        <w:t>/1</w:t>
      </w:r>
      <w:r w:rsidR="00284DDA">
        <w:rPr>
          <w:sz w:val="24"/>
          <w:shd w:val="clear" w:color="auto" w:fill="FFFFFF"/>
        </w:rPr>
        <w:t>9</w:t>
      </w:r>
      <w:r w:rsidR="009F4382">
        <w:rPr>
          <w:sz w:val="24"/>
          <w:shd w:val="clear" w:color="auto" w:fill="FFFFFF"/>
        </w:rPr>
        <w:t xml:space="preserve"> од </w:t>
      </w:r>
      <w:r w:rsidR="00E778C9">
        <w:rPr>
          <w:sz w:val="24"/>
          <w:shd w:val="clear" w:color="auto" w:fill="FFFFFF"/>
          <w:lang w:val="sr-Cyrl-RS"/>
        </w:rPr>
        <w:t>06</w:t>
      </w:r>
      <w:r w:rsidR="00EB4DEC">
        <w:rPr>
          <w:sz w:val="24"/>
          <w:shd w:val="clear" w:color="auto" w:fill="FFFFFF"/>
        </w:rPr>
        <w:t xml:space="preserve">. </w:t>
      </w:r>
      <w:r w:rsidR="00EB4DEC">
        <w:rPr>
          <w:sz w:val="24"/>
          <w:shd w:val="clear" w:color="auto" w:fill="FFFFFF"/>
          <w:lang w:val="sr-Cyrl-RS"/>
        </w:rPr>
        <w:t>1</w:t>
      </w:r>
      <w:r w:rsidR="00E778C9">
        <w:rPr>
          <w:sz w:val="24"/>
          <w:shd w:val="clear" w:color="auto" w:fill="FFFFFF"/>
          <w:lang w:val="sr-Cyrl-RS"/>
        </w:rPr>
        <w:t>1</w:t>
      </w:r>
      <w:r>
        <w:rPr>
          <w:sz w:val="24"/>
          <w:shd w:val="clear" w:color="auto" w:fill="FFFFFF"/>
        </w:rPr>
        <w:t>. 201</w:t>
      </w:r>
      <w:r w:rsidR="00284DDA">
        <w:rPr>
          <w:sz w:val="24"/>
          <w:shd w:val="clear" w:color="auto" w:fill="FFFFFF"/>
        </w:rPr>
        <w:t>9</w:t>
      </w:r>
      <w:r>
        <w:rPr>
          <w:sz w:val="24"/>
          <w:shd w:val="clear" w:color="auto" w:fill="FFFFFF"/>
        </w:rPr>
        <w:t xml:space="preserve">. </w:t>
      </w:r>
      <w:proofErr w:type="gramStart"/>
      <w:r>
        <w:rPr>
          <w:sz w:val="24"/>
          <w:shd w:val="clear" w:color="auto" w:fill="FFFFFF"/>
        </w:rPr>
        <w:t>године</w:t>
      </w:r>
      <w:proofErr w:type="gramEnd"/>
      <w:r>
        <w:rPr>
          <w:sz w:val="24"/>
          <w:shd w:val="clear" w:color="auto" w:fill="FFFFFF"/>
        </w:rPr>
        <w:t>, који је саставила и поднела Комисија за јавне набавке основана Решењем број 3-</w:t>
      </w:r>
      <w:r w:rsidR="00284DDA">
        <w:rPr>
          <w:sz w:val="24"/>
          <w:shd w:val="clear" w:color="auto" w:fill="FFFFFF"/>
        </w:rPr>
        <w:t>1.</w:t>
      </w:r>
      <w:r w:rsidR="00EB4DEC">
        <w:rPr>
          <w:sz w:val="24"/>
          <w:shd w:val="clear" w:color="auto" w:fill="FFFFFF"/>
          <w:lang w:val="sr-Cyrl-RS"/>
        </w:rPr>
        <w:t>1</w:t>
      </w:r>
      <w:r w:rsidR="00284DDA">
        <w:rPr>
          <w:sz w:val="24"/>
          <w:shd w:val="clear" w:color="auto" w:fill="FFFFFF"/>
        </w:rPr>
        <w:t>.</w:t>
      </w:r>
      <w:r w:rsidR="00EB4DEC">
        <w:rPr>
          <w:sz w:val="24"/>
          <w:shd w:val="clear" w:color="auto" w:fill="FFFFFF"/>
          <w:lang w:val="sr-Cyrl-RS"/>
        </w:rPr>
        <w:t>41</w:t>
      </w:r>
      <w:r w:rsidR="00E778C9">
        <w:rPr>
          <w:sz w:val="24"/>
          <w:shd w:val="clear" w:color="auto" w:fill="FFFFFF"/>
          <w:lang w:val="sr-Cyrl-RS"/>
        </w:rPr>
        <w:t>/1</w:t>
      </w:r>
      <w:r w:rsidR="00284DDA">
        <w:rPr>
          <w:sz w:val="24"/>
          <w:shd w:val="clear" w:color="auto" w:fill="FFFFFF"/>
        </w:rPr>
        <w:t>.</w:t>
      </w:r>
      <w:r w:rsidR="00EB4DEC">
        <w:rPr>
          <w:sz w:val="24"/>
          <w:shd w:val="clear" w:color="auto" w:fill="FFFFFF"/>
        </w:rPr>
        <w:t>-</w:t>
      </w:r>
      <w:r w:rsidR="00EB4DEC">
        <w:rPr>
          <w:sz w:val="24"/>
          <w:shd w:val="clear" w:color="auto" w:fill="FFFFFF"/>
          <w:lang w:val="sr-Cyrl-RS"/>
        </w:rPr>
        <w:t>Д</w:t>
      </w:r>
      <w:r>
        <w:rPr>
          <w:sz w:val="24"/>
          <w:shd w:val="clear" w:color="auto" w:fill="FFFFFF"/>
        </w:rPr>
        <w:t>/1</w:t>
      </w:r>
      <w:r w:rsidR="00284DDA">
        <w:rPr>
          <w:sz w:val="24"/>
          <w:shd w:val="clear" w:color="auto" w:fill="FFFFFF"/>
        </w:rPr>
        <w:t>9</w:t>
      </w:r>
      <w:r>
        <w:rPr>
          <w:sz w:val="24"/>
          <w:shd w:val="clear" w:color="auto" w:fill="FFFFFF"/>
        </w:rPr>
        <w:t xml:space="preserve"> од </w:t>
      </w:r>
      <w:r w:rsidR="00E778C9">
        <w:rPr>
          <w:sz w:val="24"/>
          <w:shd w:val="clear" w:color="auto" w:fill="FFFFFF"/>
          <w:lang w:val="sr-Cyrl-RS"/>
        </w:rPr>
        <w:t>29</w:t>
      </w:r>
      <w:r>
        <w:rPr>
          <w:sz w:val="24"/>
          <w:shd w:val="clear" w:color="auto" w:fill="FFFFFF"/>
        </w:rPr>
        <w:t xml:space="preserve">. </w:t>
      </w:r>
      <w:r w:rsidR="00EB4DEC">
        <w:rPr>
          <w:sz w:val="24"/>
          <w:shd w:val="clear" w:color="auto" w:fill="FFFFFF"/>
          <w:lang w:val="sr-Cyrl-RS"/>
        </w:rPr>
        <w:t>10</w:t>
      </w:r>
      <w:r>
        <w:rPr>
          <w:sz w:val="24"/>
          <w:shd w:val="clear" w:color="auto" w:fill="FFFFFF"/>
        </w:rPr>
        <w:t>. 201</w:t>
      </w:r>
      <w:r w:rsidR="00284DDA">
        <w:rPr>
          <w:sz w:val="24"/>
          <w:shd w:val="clear" w:color="auto" w:fill="FFFFFF"/>
        </w:rPr>
        <w:t>9</w:t>
      </w:r>
      <w:r>
        <w:rPr>
          <w:sz w:val="24"/>
          <w:shd w:val="clear" w:color="auto" w:fill="FFFFFF"/>
        </w:rPr>
        <w:t xml:space="preserve">. </w:t>
      </w:r>
      <w:proofErr w:type="gramStart"/>
      <w:r>
        <w:rPr>
          <w:sz w:val="24"/>
          <w:shd w:val="clear" w:color="auto" w:fill="FFFFFF"/>
        </w:rPr>
        <w:t>године</w:t>
      </w:r>
      <w:proofErr w:type="gramEnd"/>
      <w:r>
        <w:rPr>
          <w:sz w:val="24"/>
          <w:shd w:val="clear" w:color="auto" w:fill="FFFFFF"/>
        </w:rPr>
        <w:t xml:space="preserve">, дана </w:t>
      </w:r>
      <w:r w:rsidR="00E778C9">
        <w:rPr>
          <w:sz w:val="24"/>
          <w:shd w:val="clear" w:color="auto" w:fill="FFFFFF"/>
          <w:lang w:val="sr-Cyrl-RS"/>
        </w:rPr>
        <w:t>07</w:t>
      </w:r>
      <w:r>
        <w:rPr>
          <w:sz w:val="24"/>
          <w:shd w:val="clear" w:color="auto" w:fill="FFFFFF"/>
        </w:rPr>
        <w:t>.</w:t>
      </w:r>
      <w:r w:rsidR="00EB4DEC">
        <w:rPr>
          <w:sz w:val="24"/>
          <w:shd w:val="clear" w:color="auto" w:fill="FFFFFF"/>
          <w:lang w:val="sr-Cyrl-RS"/>
        </w:rPr>
        <w:t xml:space="preserve"> 1</w:t>
      </w:r>
      <w:r w:rsidR="00E778C9">
        <w:rPr>
          <w:sz w:val="24"/>
          <w:shd w:val="clear" w:color="auto" w:fill="FFFFFF"/>
          <w:lang w:val="sr-Cyrl-RS"/>
        </w:rPr>
        <w:t>1</w:t>
      </w:r>
      <w:r>
        <w:rPr>
          <w:sz w:val="24"/>
          <w:shd w:val="clear" w:color="auto" w:fill="FFFFFF"/>
        </w:rPr>
        <w:t>. 201</w:t>
      </w:r>
      <w:r w:rsidR="00284DDA">
        <w:rPr>
          <w:sz w:val="24"/>
          <w:shd w:val="clear" w:color="auto" w:fill="FFFFFF"/>
        </w:rPr>
        <w:t>9</w:t>
      </w:r>
      <w:r>
        <w:rPr>
          <w:sz w:val="24"/>
          <w:shd w:val="clear" w:color="auto" w:fill="FFFFFF"/>
        </w:rPr>
        <w:t xml:space="preserve">. </w:t>
      </w:r>
      <w:proofErr w:type="gramStart"/>
      <w:r>
        <w:rPr>
          <w:sz w:val="24"/>
          <w:shd w:val="clear" w:color="auto" w:fill="FFFFFF"/>
        </w:rPr>
        <w:t>године</w:t>
      </w:r>
      <w:proofErr w:type="gramEnd"/>
      <w:r>
        <w:rPr>
          <w:sz w:val="24"/>
          <w:shd w:val="clear" w:color="auto" w:fill="FFFFFF"/>
        </w:rPr>
        <w:t>, доносим:</w:t>
      </w:r>
    </w:p>
    <w:p w:rsidR="00164C35" w:rsidRPr="00284DDA" w:rsidRDefault="00164C35" w:rsidP="00164C35">
      <w:pPr>
        <w:jc w:val="both"/>
        <w:rPr>
          <w:sz w:val="24"/>
          <w:lang w:val="sr-Cyrl-RS"/>
        </w:rPr>
      </w:pPr>
    </w:p>
    <w:p w:rsidR="00164C35" w:rsidRDefault="00164C35" w:rsidP="00164C35">
      <w:pPr>
        <w:pStyle w:val="NoSpacing"/>
        <w:ind w:left="360"/>
        <w:jc w:val="center"/>
        <w:rPr>
          <w:rFonts w:ascii="Times New Roman" w:hAnsi="Times New Roman" w:cs="Times New Roman"/>
          <w:b/>
          <w:sz w:val="24"/>
          <w:szCs w:val="24"/>
        </w:rPr>
      </w:pPr>
      <w:r>
        <w:rPr>
          <w:rFonts w:ascii="Times New Roman" w:hAnsi="Times New Roman" w:cs="Times New Roman"/>
          <w:b/>
          <w:sz w:val="24"/>
          <w:szCs w:val="24"/>
        </w:rPr>
        <w:t>О д л у к у</w:t>
      </w:r>
    </w:p>
    <w:p w:rsidR="00EB4DEC" w:rsidRDefault="00EB4DEC" w:rsidP="00164C35">
      <w:pPr>
        <w:pStyle w:val="NoSpacing"/>
        <w:ind w:left="36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о додели уговора </w:t>
      </w:r>
      <w:r w:rsidR="00164C35">
        <w:rPr>
          <w:rFonts w:ascii="Times New Roman" w:hAnsi="Times New Roman" w:cs="Times New Roman"/>
          <w:b/>
          <w:sz w:val="24"/>
          <w:szCs w:val="24"/>
        </w:rPr>
        <w:t xml:space="preserve">у поступку јавне набавке мале вредности за набавку </w:t>
      </w:r>
      <w:r>
        <w:rPr>
          <w:rFonts w:ascii="Times New Roman" w:hAnsi="Times New Roman" w:cs="Times New Roman"/>
          <w:b/>
          <w:sz w:val="24"/>
          <w:szCs w:val="24"/>
        </w:rPr>
        <w:t>–</w:t>
      </w:r>
      <w:r w:rsidR="00164C35">
        <w:rPr>
          <w:rFonts w:ascii="Times New Roman" w:hAnsi="Times New Roman" w:cs="Times New Roman"/>
          <w:b/>
          <w:sz w:val="24"/>
          <w:szCs w:val="24"/>
        </w:rPr>
        <w:t xml:space="preserve"> </w:t>
      </w:r>
      <w:r>
        <w:rPr>
          <w:rFonts w:ascii="Times New Roman" w:hAnsi="Times New Roman" w:cs="Times New Roman"/>
          <w:b/>
          <w:sz w:val="24"/>
          <w:szCs w:val="24"/>
          <w:lang w:val="sr-Cyrl-RS"/>
        </w:rPr>
        <w:t>добара</w:t>
      </w:r>
    </w:p>
    <w:p w:rsidR="00EB4DEC" w:rsidRPr="00EB4DEC" w:rsidRDefault="00164C35" w:rsidP="00EB4DEC">
      <w:pPr>
        <w:jc w:val="center"/>
        <w:rPr>
          <w:b/>
          <w:sz w:val="24"/>
          <w:lang w:val="sr-Cyrl-RS"/>
        </w:rPr>
      </w:pPr>
      <w:r w:rsidRPr="00EB4DEC">
        <w:rPr>
          <w:b/>
          <w:sz w:val="24"/>
        </w:rPr>
        <w:t xml:space="preserve"> </w:t>
      </w:r>
      <w:r w:rsidR="00EB4DEC" w:rsidRPr="00EB4DEC">
        <w:rPr>
          <w:b/>
          <w:sz w:val="24"/>
          <w:lang w:val="sr-Cyrl-RS"/>
        </w:rPr>
        <w:t xml:space="preserve"> набавка агрегата за зимско одржавање</w:t>
      </w:r>
      <w:r w:rsidR="00E778C9">
        <w:rPr>
          <w:b/>
          <w:sz w:val="24"/>
          <w:lang w:val="sr-Cyrl-RS"/>
        </w:rPr>
        <w:t>-</w:t>
      </w:r>
      <w:r w:rsidR="00EB4DEC" w:rsidRPr="00EB4DEC">
        <w:rPr>
          <w:b/>
          <w:sz w:val="24"/>
          <w:lang w:val="sr-Cyrl-RS"/>
        </w:rPr>
        <w:t xml:space="preserve"> ризла</w:t>
      </w:r>
    </w:p>
    <w:p w:rsidR="00EB4DEC" w:rsidRPr="00EB4DEC" w:rsidRDefault="00EB4DEC" w:rsidP="00EB4DEC">
      <w:pPr>
        <w:jc w:val="center"/>
        <w:rPr>
          <w:b/>
          <w:sz w:val="24"/>
          <w:lang w:val="sr-Cyrl-RS"/>
        </w:rPr>
      </w:pPr>
      <w:r w:rsidRPr="00EB4DEC">
        <w:rPr>
          <w:b/>
          <w:sz w:val="24"/>
        </w:rPr>
        <w:t xml:space="preserve"> </w:t>
      </w:r>
      <w:proofErr w:type="gramStart"/>
      <w:r w:rsidRPr="00EB4DEC">
        <w:rPr>
          <w:b/>
          <w:sz w:val="24"/>
        </w:rPr>
        <w:t>број</w:t>
      </w:r>
      <w:proofErr w:type="gramEnd"/>
      <w:r w:rsidRPr="00EB4DEC">
        <w:rPr>
          <w:b/>
          <w:sz w:val="24"/>
        </w:rPr>
        <w:t xml:space="preserve"> 1.</w:t>
      </w:r>
      <w:r w:rsidRPr="00EB4DEC">
        <w:rPr>
          <w:b/>
          <w:sz w:val="24"/>
          <w:lang w:val="sr-Cyrl-RS"/>
        </w:rPr>
        <w:t>1</w:t>
      </w:r>
      <w:r w:rsidRPr="00EB4DEC">
        <w:rPr>
          <w:b/>
          <w:sz w:val="24"/>
        </w:rPr>
        <w:t>.</w:t>
      </w:r>
      <w:r w:rsidRPr="00EB4DEC">
        <w:rPr>
          <w:b/>
          <w:sz w:val="24"/>
          <w:lang w:val="sr-Cyrl-RS"/>
        </w:rPr>
        <w:t>41</w:t>
      </w:r>
      <w:r w:rsidR="00E778C9">
        <w:rPr>
          <w:b/>
          <w:sz w:val="24"/>
          <w:lang w:val="sr-Cyrl-RS"/>
        </w:rPr>
        <w:t>/1</w:t>
      </w:r>
      <w:r w:rsidRPr="00EB4DEC">
        <w:rPr>
          <w:b/>
          <w:sz w:val="24"/>
        </w:rPr>
        <w:t>-</w:t>
      </w:r>
      <w:r w:rsidRPr="00EB4DEC">
        <w:rPr>
          <w:b/>
          <w:sz w:val="24"/>
          <w:lang w:val="sr-Cyrl-RS"/>
        </w:rPr>
        <w:t>Д</w:t>
      </w:r>
      <w:r w:rsidRPr="00EB4DEC">
        <w:rPr>
          <w:b/>
          <w:sz w:val="24"/>
        </w:rPr>
        <w:t>/19</w:t>
      </w:r>
    </w:p>
    <w:p w:rsidR="00164C35" w:rsidRDefault="00164C35" w:rsidP="00164C35">
      <w:pPr>
        <w:pStyle w:val="NoSpacing"/>
        <w:ind w:left="360"/>
        <w:jc w:val="both"/>
        <w:rPr>
          <w:rFonts w:ascii="Times New Roman" w:hAnsi="Times New Roman" w:cs="Times New Roman"/>
          <w:sz w:val="24"/>
          <w:szCs w:val="24"/>
        </w:rPr>
      </w:pPr>
    </w:p>
    <w:p w:rsidR="00164C35" w:rsidRDefault="00164C35" w:rsidP="00E778C9">
      <w:pPr>
        <w:rPr>
          <w:b/>
          <w:sz w:val="24"/>
          <w:lang w:val="sr-Cyrl-RS"/>
        </w:rPr>
      </w:pPr>
      <w:r>
        <w:rPr>
          <w:b/>
          <w:sz w:val="24"/>
        </w:rPr>
        <w:t xml:space="preserve">Прихвата се </w:t>
      </w:r>
      <w:r>
        <w:rPr>
          <w:sz w:val="24"/>
        </w:rPr>
        <w:t>Извештај о стручној</w:t>
      </w:r>
      <w:r w:rsidR="00284DDA">
        <w:rPr>
          <w:sz w:val="24"/>
        </w:rPr>
        <w:t xml:space="preserve"> </w:t>
      </w:r>
      <w:r>
        <w:rPr>
          <w:sz w:val="24"/>
        </w:rPr>
        <w:t xml:space="preserve">оцени понуда применом поступка јавне набавке мале вредности за набавку – </w:t>
      </w:r>
      <w:r w:rsidR="00EB4DEC">
        <w:rPr>
          <w:sz w:val="24"/>
          <w:lang w:val="sr-Cyrl-RS"/>
        </w:rPr>
        <w:t>добара</w:t>
      </w:r>
      <w:r>
        <w:rPr>
          <w:sz w:val="24"/>
        </w:rPr>
        <w:t xml:space="preserve"> – </w:t>
      </w:r>
      <w:r w:rsidR="00EB4DEC" w:rsidRPr="00CF2729">
        <w:rPr>
          <w:sz w:val="24"/>
          <w:lang w:val="sr-Cyrl-RS"/>
        </w:rPr>
        <w:t>набавка агрегата за зимско одржавање</w:t>
      </w:r>
      <w:r w:rsidR="00E778C9">
        <w:rPr>
          <w:sz w:val="24"/>
          <w:lang w:val="sr-Cyrl-RS"/>
        </w:rPr>
        <w:t xml:space="preserve"> - ризла</w:t>
      </w:r>
      <w:r w:rsidR="00EB4DEC">
        <w:rPr>
          <w:sz w:val="24"/>
          <w:lang w:val="sr-Cyrl-RS"/>
        </w:rPr>
        <w:t xml:space="preserve">, </w:t>
      </w:r>
      <w:r w:rsidR="00EB4DEC" w:rsidRPr="00CF2729">
        <w:rPr>
          <w:sz w:val="24"/>
        </w:rPr>
        <w:t xml:space="preserve">број </w:t>
      </w:r>
      <w:r w:rsidR="00E778C9">
        <w:rPr>
          <w:sz w:val="24"/>
          <w:lang w:val="sr-Cyrl-RS"/>
        </w:rPr>
        <w:t>7</w:t>
      </w:r>
      <w:r w:rsidR="00EB4DEC">
        <w:rPr>
          <w:sz w:val="24"/>
          <w:lang w:val="sr-Cyrl-RS"/>
        </w:rPr>
        <w:t>-1.</w:t>
      </w:r>
      <w:r w:rsidR="00EB4DEC" w:rsidRPr="00CF2729">
        <w:rPr>
          <w:sz w:val="24"/>
          <w:lang w:val="sr-Cyrl-RS"/>
        </w:rPr>
        <w:t>1</w:t>
      </w:r>
      <w:r w:rsidR="00EB4DEC" w:rsidRPr="00CF2729">
        <w:rPr>
          <w:sz w:val="24"/>
        </w:rPr>
        <w:t>.</w:t>
      </w:r>
      <w:r w:rsidR="00EB4DEC" w:rsidRPr="00CF2729">
        <w:rPr>
          <w:sz w:val="24"/>
          <w:lang w:val="sr-Cyrl-RS"/>
        </w:rPr>
        <w:t>41</w:t>
      </w:r>
      <w:r w:rsidR="00E778C9">
        <w:rPr>
          <w:sz w:val="24"/>
          <w:lang w:val="sr-Cyrl-RS"/>
        </w:rPr>
        <w:t>/1</w:t>
      </w:r>
      <w:r w:rsidR="00EB4DEC" w:rsidRPr="00CF2729">
        <w:rPr>
          <w:sz w:val="24"/>
        </w:rPr>
        <w:t>-</w:t>
      </w:r>
      <w:r w:rsidR="00EB4DEC" w:rsidRPr="00CF2729">
        <w:rPr>
          <w:sz w:val="24"/>
          <w:lang w:val="sr-Cyrl-RS"/>
        </w:rPr>
        <w:t>Д</w:t>
      </w:r>
      <w:r w:rsidR="00EB4DEC" w:rsidRPr="00CF2729">
        <w:rPr>
          <w:sz w:val="24"/>
        </w:rPr>
        <w:t>/19</w:t>
      </w:r>
      <w:r w:rsidR="00EB4DEC">
        <w:rPr>
          <w:sz w:val="24"/>
          <w:lang w:val="sr-Cyrl-RS"/>
        </w:rPr>
        <w:t>,</w:t>
      </w:r>
      <w:r w:rsidR="009F4382">
        <w:rPr>
          <w:sz w:val="24"/>
        </w:rPr>
        <w:t xml:space="preserve"> </w:t>
      </w:r>
      <w:proofErr w:type="gramStart"/>
      <w:r w:rsidR="009F4382">
        <w:rPr>
          <w:sz w:val="24"/>
        </w:rPr>
        <w:t xml:space="preserve">од  </w:t>
      </w:r>
      <w:r w:rsidR="00E778C9">
        <w:rPr>
          <w:sz w:val="24"/>
          <w:lang w:val="sr-Cyrl-RS"/>
        </w:rPr>
        <w:t>06</w:t>
      </w:r>
      <w:proofErr w:type="gramEnd"/>
      <w:r>
        <w:rPr>
          <w:sz w:val="24"/>
        </w:rPr>
        <w:t xml:space="preserve">. </w:t>
      </w:r>
      <w:r w:rsidR="00EB4DEC">
        <w:rPr>
          <w:sz w:val="24"/>
          <w:lang w:val="sr-Cyrl-RS"/>
        </w:rPr>
        <w:t>1</w:t>
      </w:r>
      <w:r w:rsidR="00E778C9">
        <w:rPr>
          <w:sz w:val="24"/>
          <w:lang w:val="sr-Cyrl-RS"/>
        </w:rPr>
        <w:t>1</w:t>
      </w:r>
      <w:r>
        <w:rPr>
          <w:sz w:val="24"/>
        </w:rPr>
        <w:t>. 201</w:t>
      </w:r>
      <w:r w:rsidR="00284DDA">
        <w:rPr>
          <w:sz w:val="24"/>
        </w:rPr>
        <w:t>9</w:t>
      </w:r>
      <w:r>
        <w:rPr>
          <w:sz w:val="24"/>
        </w:rPr>
        <w:t xml:space="preserve">. </w:t>
      </w:r>
      <w:proofErr w:type="gramStart"/>
      <w:r>
        <w:rPr>
          <w:sz w:val="24"/>
        </w:rPr>
        <w:t>године</w:t>
      </w:r>
      <w:proofErr w:type="gramEnd"/>
      <w:r>
        <w:rPr>
          <w:sz w:val="24"/>
        </w:rPr>
        <w:t>, тако што се</w:t>
      </w:r>
      <w:r w:rsidR="00E778C9">
        <w:rPr>
          <w:sz w:val="24"/>
          <w:lang w:val="sr-Cyrl-RS"/>
        </w:rPr>
        <w:t xml:space="preserve"> </w:t>
      </w:r>
      <w:r w:rsidRPr="00E778C9">
        <w:rPr>
          <w:sz w:val="24"/>
        </w:rPr>
        <w:t>уговор додељује</w:t>
      </w:r>
      <w:r>
        <w:rPr>
          <w:b/>
          <w:sz w:val="24"/>
        </w:rPr>
        <w:t>,  понуђачу</w:t>
      </w:r>
      <w:r w:rsidR="00EB4DEC" w:rsidRPr="002E1275">
        <w:rPr>
          <w:sz w:val="24"/>
        </w:rPr>
        <w:t>:</w:t>
      </w:r>
      <w:r w:rsidR="00EB4DEC">
        <w:rPr>
          <w:sz w:val="24"/>
          <w:lang w:val="sr-Cyrl-RS"/>
        </w:rPr>
        <w:t xml:space="preserve"> </w:t>
      </w:r>
      <w:r w:rsidR="00E778C9" w:rsidRPr="0016392A">
        <w:rPr>
          <w:b/>
          <w:color w:val="31849B" w:themeColor="accent5" w:themeShade="BF"/>
          <w:sz w:val="24"/>
        </w:rPr>
        <w:t>ИВА АГРАР“ ДОО</w:t>
      </w:r>
      <w:r w:rsidR="00E778C9" w:rsidRPr="0016392A">
        <w:rPr>
          <w:b/>
          <w:color w:val="31849B" w:themeColor="accent5" w:themeShade="BF"/>
          <w:sz w:val="24"/>
          <w:lang w:val="sr-Cyrl-RS"/>
        </w:rPr>
        <w:t xml:space="preserve">, </w:t>
      </w:r>
      <w:r w:rsidR="00E778C9" w:rsidRPr="0016392A">
        <w:rPr>
          <w:b/>
          <w:color w:val="31849B" w:themeColor="accent5" w:themeShade="BF"/>
          <w:sz w:val="24"/>
        </w:rPr>
        <w:t>Ул. Саве Коваћевића лок. 3</w:t>
      </w:r>
      <w:r w:rsidR="00E778C9" w:rsidRPr="0016392A">
        <w:rPr>
          <w:b/>
          <w:color w:val="31849B" w:themeColor="accent5" w:themeShade="BF"/>
          <w:sz w:val="24"/>
          <w:lang w:val="sr-Cyrl-RS"/>
        </w:rPr>
        <w:t xml:space="preserve">, </w:t>
      </w:r>
      <w:r w:rsidR="00E778C9" w:rsidRPr="0016392A">
        <w:rPr>
          <w:b/>
          <w:color w:val="31849B" w:themeColor="accent5" w:themeShade="BF"/>
          <w:sz w:val="24"/>
        </w:rPr>
        <w:t>14224 Лајковац</w:t>
      </w:r>
      <w:r w:rsidR="00E778C9" w:rsidRPr="0016392A">
        <w:rPr>
          <w:b/>
          <w:sz w:val="24"/>
          <w:lang w:val="sr-Cyrl-RS"/>
        </w:rPr>
        <w:t>,</w:t>
      </w:r>
      <w:r w:rsidR="00E778C9" w:rsidRPr="0016392A">
        <w:rPr>
          <w:b/>
          <w:sz w:val="24"/>
        </w:rPr>
        <w:t xml:space="preserve"> </w:t>
      </w:r>
      <w:r w:rsidR="00E778C9" w:rsidRPr="00E778C9">
        <w:rPr>
          <w:sz w:val="24"/>
          <w:lang w:val="sr-Cyrl-RS"/>
        </w:rPr>
        <w:t>који наступа самостално</w:t>
      </w:r>
      <w:proofErr w:type="gramStart"/>
      <w:r w:rsidR="00E778C9" w:rsidRPr="00E778C9">
        <w:rPr>
          <w:sz w:val="24"/>
          <w:lang w:val="sr-Cyrl-RS"/>
        </w:rPr>
        <w:t xml:space="preserve">,  </w:t>
      </w:r>
      <w:r w:rsidR="00E778C9" w:rsidRPr="00E778C9">
        <w:rPr>
          <w:sz w:val="24"/>
        </w:rPr>
        <w:t>број</w:t>
      </w:r>
      <w:proofErr w:type="gramEnd"/>
      <w:r w:rsidR="00E778C9" w:rsidRPr="00E778C9">
        <w:rPr>
          <w:sz w:val="24"/>
        </w:rPr>
        <w:t xml:space="preserve"> понуде </w:t>
      </w:r>
      <w:r w:rsidR="00E778C9" w:rsidRPr="00E778C9">
        <w:rPr>
          <w:sz w:val="24"/>
          <w:lang w:val="sr-Cyrl-RS"/>
        </w:rPr>
        <w:t>5</w:t>
      </w:r>
      <w:r w:rsidR="00E778C9" w:rsidRPr="00E778C9">
        <w:rPr>
          <w:sz w:val="24"/>
        </w:rPr>
        <w:t>-</w:t>
      </w:r>
      <w:r w:rsidR="00E778C9" w:rsidRPr="00E778C9">
        <w:rPr>
          <w:sz w:val="24"/>
          <w:lang w:val="sr-Cyrl-RS"/>
        </w:rPr>
        <w:t>1.1.41/1.</w:t>
      </w:r>
      <w:r w:rsidR="00E778C9" w:rsidRPr="00E778C9">
        <w:rPr>
          <w:sz w:val="24"/>
        </w:rPr>
        <w:t>-Д/1</w:t>
      </w:r>
      <w:r w:rsidR="00E778C9" w:rsidRPr="00E778C9">
        <w:rPr>
          <w:sz w:val="24"/>
          <w:lang w:val="sr-Cyrl-RS"/>
        </w:rPr>
        <w:t>9</w:t>
      </w:r>
      <w:r w:rsidR="00E778C9" w:rsidRPr="00E778C9">
        <w:rPr>
          <w:sz w:val="24"/>
        </w:rPr>
        <w:t xml:space="preserve"> од </w:t>
      </w:r>
      <w:r w:rsidR="00E778C9" w:rsidRPr="00E778C9">
        <w:rPr>
          <w:sz w:val="24"/>
          <w:lang w:val="sr-Cyrl-RS"/>
        </w:rPr>
        <w:t>01</w:t>
      </w:r>
      <w:r w:rsidR="00E778C9" w:rsidRPr="00E778C9">
        <w:rPr>
          <w:sz w:val="24"/>
        </w:rPr>
        <w:t xml:space="preserve">. </w:t>
      </w:r>
      <w:r w:rsidR="00E778C9" w:rsidRPr="00E778C9">
        <w:rPr>
          <w:sz w:val="24"/>
          <w:lang w:val="sr-Cyrl-RS"/>
        </w:rPr>
        <w:t>11</w:t>
      </w:r>
      <w:r w:rsidR="00E778C9" w:rsidRPr="00E778C9">
        <w:rPr>
          <w:sz w:val="24"/>
        </w:rPr>
        <w:t>. 201</w:t>
      </w:r>
      <w:r w:rsidR="00E778C9" w:rsidRPr="00E778C9">
        <w:rPr>
          <w:sz w:val="24"/>
          <w:lang w:val="sr-Cyrl-RS"/>
        </w:rPr>
        <w:t>9</w:t>
      </w:r>
      <w:r w:rsidR="00E778C9" w:rsidRPr="00E778C9">
        <w:rPr>
          <w:sz w:val="24"/>
        </w:rPr>
        <w:t xml:space="preserve">. </w:t>
      </w:r>
      <w:proofErr w:type="gramStart"/>
      <w:r w:rsidR="00E778C9" w:rsidRPr="00E778C9">
        <w:rPr>
          <w:sz w:val="24"/>
          <w:lang w:val="sr-Cyrl-RS"/>
        </w:rPr>
        <w:t>г</w:t>
      </w:r>
      <w:r w:rsidR="00E778C9" w:rsidRPr="00E778C9">
        <w:rPr>
          <w:sz w:val="24"/>
        </w:rPr>
        <w:t>одине</w:t>
      </w:r>
      <w:proofErr w:type="gramEnd"/>
      <w:r w:rsidR="00EB4DEC" w:rsidRPr="00E778C9">
        <w:rPr>
          <w:sz w:val="24"/>
        </w:rPr>
        <w:t>,</w:t>
      </w:r>
      <w:r w:rsidR="00EB4DEC" w:rsidRPr="002E1275">
        <w:rPr>
          <w:sz w:val="24"/>
        </w:rPr>
        <w:t xml:space="preserve"> </w:t>
      </w:r>
      <w:r>
        <w:rPr>
          <w:b/>
          <w:sz w:val="24"/>
        </w:rPr>
        <w:t xml:space="preserve">на износ од </w:t>
      </w:r>
      <w:r w:rsidR="00E778C9">
        <w:rPr>
          <w:b/>
          <w:sz w:val="24"/>
          <w:lang w:val="sr-Cyrl-RS"/>
        </w:rPr>
        <w:t xml:space="preserve">675.000,00 </w:t>
      </w:r>
      <w:r>
        <w:rPr>
          <w:b/>
          <w:sz w:val="24"/>
        </w:rPr>
        <w:t>динара без пдв</w:t>
      </w:r>
      <w:r w:rsidR="00284DDA">
        <w:rPr>
          <w:b/>
          <w:sz w:val="24"/>
          <w:lang w:val="sr-Cyrl-RS"/>
        </w:rPr>
        <w:t xml:space="preserve">, односно </w:t>
      </w:r>
      <w:r w:rsidR="00E778C9">
        <w:rPr>
          <w:b/>
          <w:sz w:val="24"/>
          <w:lang w:val="sr-Cyrl-RS"/>
        </w:rPr>
        <w:t>810.000,00</w:t>
      </w:r>
      <w:r w:rsidR="00EB4DEC">
        <w:rPr>
          <w:b/>
          <w:sz w:val="24"/>
          <w:lang w:val="sr-Cyrl-RS"/>
        </w:rPr>
        <w:t xml:space="preserve"> динара са пдв.</w:t>
      </w:r>
    </w:p>
    <w:p w:rsidR="00E778C9" w:rsidRDefault="00E778C9" w:rsidP="00E778C9">
      <w:pPr>
        <w:pStyle w:val="NoSpacing"/>
        <w:jc w:val="both"/>
        <w:rPr>
          <w:rFonts w:ascii="Times New Roman" w:hAnsi="Times New Roman" w:cs="Times New Roman"/>
          <w:sz w:val="24"/>
          <w:szCs w:val="24"/>
          <w:lang w:val="sr-Cyrl-RS"/>
        </w:rPr>
      </w:pPr>
    </w:p>
    <w:p w:rsidR="00E778C9" w:rsidRPr="00633FC7" w:rsidRDefault="00E778C9" w:rsidP="00E778C9">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У складу са чланом 112. став 2. тачка 5) ЗЈН, Наручилац, уговор може закључити пре истека рока за подношење захтева за заштиту права.</w:t>
      </w:r>
    </w:p>
    <w:p w:rsidR="00EB4DEC" w:rsidRPr="00EB4DEC" w:rsidRDefault="00EB4DEC" w:rsidP="00EB4DEC">
      <w:pPr>
        <w:pStyle w:val="NoSpacing"/>
        <w:rPr>
          <w:rFonts w:ascii="Times New Roman" w:hAnsi="Times New Roman" w:cs="Times New Roman"/>
          <w:b/>
          <w:sz w:val="24"/>
          <w:szCs w:val="24"/>
          <w:lang w:val="sr-Cyrl-RS"/>
        </w:rPr>
      </w:pPr>
    </w:p>
    <w:p w:rsidR="00164C35" w:rsidRDefault="00164C35" w:rsidP="00EB4D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Ову одлуку објавити на Порталу јавних </w:t>
      </w:r>
      <w:proofErr w:type="gramStart"/>
      <w:r>
        <w:rPr>
          <w:rFonts w:ascii="Times New Roman" w:hAnsi="Times New Roman" w:cs="Times New Roman"/>
          <w:sz w:val="24"/>
          <w:szCs w:val="24"/>
        </w:rPr>
        <w:t>набавки  у</w:t>
      </w:r>
      <w:proofErr w:type="gramEnd"/>
      <w:r>
        <w:rPr>
          <w:rFonts w:ascii="Times New Roman" w:hAnsi="Times New Roman" w:cs="Times New Roman"/>
          <w:sz w:val="24"/>
          <w:szCs w:val="24"/>
        </w:rPr>
        <w:t xml:space="preserve"> року од три дана од дана доношења.   </w:t>
      </w:r>
    </w:p>
    <w:p w:rsidR="00164C35" w:rsidRDefault="00164C35" w:rsidP="00164C35">
      <w:pPr>
        <w:pStyle w:val="NoSpacing"/>
        <w:ind w:left="720"/>
        <w:jc w:val="both"/>
        <w:rPr>
          <w:rFonts w:ascii="Times New Roman" w:hAnsi="Times New Roman" w:cs="Times New Roman"/>
          <w:sz w:val="24"/>
          <w:szCs w:val="24"/>
        </w:rPr>
      </w:pPr>
    </w:p>
    <w:p w:rsidR="00164C35" w:rsidRDefault="00164C35" w:rsidP="00164C35">
      <w:pPr>
        <w:pStyle w:val="NoSpacing"/>
        <w:jc w:val="both"/>
        <w:rPr>
          <w:rFonts w:ascii="Times New Roman" w:hAnsi="Times New Roman" w:cs="Times New Roman"/>
          <w:b/>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О б р а з л о ж е њ е</w:t>
      </w:r>
    </w:p>
    <w:p w:rsidR="001E099F" w:rsidRPr="00AB28C3" w:rsidRDefault="001E099F" w:rsidP="001E099F">
      <w:pPr>
        <w:autoSpaceDE w:val="0"/>
        <w:autoSpaceDN w:val="0"/>
        <w:adjustRightInd w:val="0"/>
        <w:ind w:firstLine="720"/>
        <w:jc w:val="both"/>
        <w:rPr>
          <w:b/>
          <w:bCs/>
          <w:color w:val="00000A"/>
          <w:sz w:val="24"/>
        </w:rPr>
      </w:pPr>
      <w:proofErr w:type="gramStart"/>
      <w:r w:rsidRPr="00AB28C3">
        <w:rPr>
          <w:sz w:val="24"/>
        </w:rPr>
        <w:t xml:space="preserve">Наручилац је дана </w:t>
      </w:r>
      <w:r w:rsidRPr="00AB28C3">
        <w:rPr>
          <w:sz w:val="24"/>
          <w:lang w:val="sr-Cyrl-RS"/>
        </w:rPr>
        <w:t>07</w:t>
      </w:r>
      <w:r w:rsidRPr="00AB28C3">
        <w:rPr>
          <w:sz w:val="24"/>
        </w:rPr>
        <w:t>.</w:t>
      </w:r>
      <w:proofErr w:type="gramEnd"/>
      <w:r w:rsidRPr="00AB28C3">
        <w:rPr>
          <w:sz w:val="24"/>
          <w:lang w:val="sr-Cyrl-RS"/>
        </w:rPr>
        <w:t xml:space="preserve"> 10</w:t>
      </w:r>
      <w:r w:rsidRPr="00AB28C3">
        <w:rPr>
          <w:sz w:val="24"/>
          <w:lang w:val="sr-Cyrl-CS"/>
        </w:rPr>
        <w:t xml:space="preserve">. </w:t>
      </w:r>
      <w:r w:rsidRPr="00AB28C3">
        <w:rPr>
          <w:sz w:val="24"/>
        </w:rPr>
        <w:t xml:space="preserve">2019. </w:t>
      </w:r>
      <w:proofErr w:type="gramStart"/>
      <w:r w:rsidRPr="00AB28C3">
        <w:rPr>
          <w:sz w:val="24"/>
        </w:rPr>
        <w:t>године</w:t>
      </w:r>
      <w:proofErr w:type="gramEnd"/>
      <w:r w:rsidRPr="00AB28C3">
        <w:rPr>
          <w:sz w:val="24"/>
        </w:rPr>
        <w:t xml:space="preserve">, донео Одлуку о покретању поступка јавне набавке </w:t>
      </w:r>
      <w:r w:rsidRPr="00AB28C3">
        <w:rPr>
          <w:sz w:val="24"/>
          <w:lang w:val="sr-Cyrl-RS"/>
        </w:rPr>
        <w:t>мале вредности,</w:t>
      </w:r>
      <w:r w:rsidRPr="00AB28C3">
        <w:rPr>
          <w:sz w:val="24"/>
        </w:rPr>
        <w:t xml:space="preserve"> број 2-1.1.</w:t>
      </w:r>
      <w:r w:rsidRPr="00AB28C3">
        <w:rPr>
          <w:sz w:val="24"/>
          <w:lang w:val="sr-Cyrl-RS"/>
        </w:rPr>
        <w:t>41</w:t>
      </w:r>
      <w:r w:rsidRPr="00AB28C3">
        <w:rPr>
          <w:sz w:val="24"/>
        </w:rPr>
        <w:t xml:space="preserve">-Д/19, за јавну набавку добра – </w:t>
      </w:r>
      <w:r w:rsidRPr="00AB28C3">
        <w:rPr>
          <w:b/>
          <w:bCs/>
          <w:color w:val="00000A"/>
          <w:sz w:val="24"/>
        </w:rPr>
        <w:t>Набавка агрегата за зимско одржавање: со, ризла и калцијум хлорид“</w:t>
      </w:r>
    </w:p>
    <w:p w:rsidR="001E099F" w:rsidRPr="00AB28C3" w:rsidRDefault="001E099F" w:rsidP="001E099F">
      <w:pPr>
        <w:ind w:firstLine="720"/>
        <w:jc w:val="both"/>
        <w:rPr>
          <w:sz w:val="24"/>
        </w:rPr>
      </w:pPr>
      <w:r w:rsidRPr="00AB28C3">
        <w:rPr>
          <w:sz w:val="24"/>
        </w:rPr>
        <w:t xml:space="preserve">Jaвна </w:t>
      </w:r>
      <w:proofErr w:type="gramStart"/>
      <w:r w:rsidRPr="00AB28C3">
        <w:rPr>
          <w:sz w:val="24"/>
        </w:rPr>
        <w:t>набавка  је</w:t>
      </w:r>
      <w:proofErr w:type="gramEnd"/>
      <w:r w:rsidRPr="00AB28C3">
        <w:rPr>
          <w:sz w:val="24"/>
        </w:rPr>
        <w:t xml:space="preserve"> обликована у </w:t>
      </w:r>
      <w:r w:rsidRPr="00AB28C3">
        <w:rPr>
          <w:sz w:val="24"/>
          <w:lang w:val="sr-Cyrl-RS"/>
        </w:rPr>
        <w:t>3 (три)</w:t>
      </w:r>
      <w:r w:rsidRPr="00AB28C3">
        <w:rPr>
          <w:sz w:val="24"/>
        </w:rPr>
        <w:t xml:space="preserve"> партије:</w:t>
      </w:r>
    </w:p>
    <w:p w:rsidR="001E099F" w:rsidRPr="00AB28C3" w:rsidRDefault="001E099F" w:rsidP="001E099F">
      <w:pPr>
        <w:autoSpaceDE w:val="0"/>
        <w:autoSpaceDN w:val="0"/>
        <w:adjustRightInd w:val="0"/>
        <w:spacing w:before="10"/>
        <w:ind w:firstLine="720"/>
        <w:jc w:val="both"/>
        <w:rPr>
          <w:sz w:val="24"/>
        </w:rPr>
      </w:pPr>
      <w:r w:rsidRPr="00AB28C3">
        <w:rPr>
          <w:b/>
          <w:sz w:val="24"/>
        </w:rPr>
        <w:t>Партија 1</w:t>
      </w:r>
      <w:r w:rsidRPr="00AB28C3">
        <w:rPr>
          <w:sz w:val="24"/>
        </w:rPr>
        <w:t xml:space="preserve"> - Со-ОРН</w:t>
      </w:r>
      <w:r w:rsidRPr="00AB28C3">
        <w:rPr>
          <w:sz w:val="24"/>
          <w:lang w:val="sr-Cyrl-RS"/>
        </w:rPr>
        <w:t xml:space="preserve"> </w:t>
      </w:r>
      <w:r w:rsidRPr="00AB28C3">
        <w:rPr>
          <w:sz w:val="24"/>
        </w:rPr>
        <w:t>-</w:t>
      </w:r>
      <w:r w:rsidRPr="00AB28C3">
        <w:rPr>
          <w:sz w:val="24"/>
          <w:lang w:val="sr-Cyrl-RS"/>
        </w:rPr>
        <w:t xml:space="preserve"> </w:t>
      </w:r>
      <w:r w:rsidRPr="00AB28C3">
        <w:rPr>
          <w:sz w:val="24"/>
        </w:rPr>
        <w:t>14400000 – со и чист натријум хлорид</w:t>
      </w:r>
    </w:p>
    <w:p w:rsidR="001E099F" w:rsidRPr="00AB28C3" w:rsidRDefault="001E099F" w:rsidP="001E099F">
      <w:pPr>
        <w:autoSpaceDE w:val="0"/>
        <w:autoSpaceDN w:val="0"/>
        <w:adjustRightInd w:val="0"/>
        <w:spacing w:before="10"/>
        <w:ind w:firstLine="720"/>
        <w:jc w:val="both"/>
        <w:rPr>
          <w:sz w:val="24"/>
        </w:rPr>
      </w:pPr>
      <w:r w:rsidRPr="00AB28C3">
        <w:rPr>
          <w:b/>
          <w:sz w:val="24"/>
        </w:rPr>
        <w:t>Партија 2 -</w:t>
      </w:r>
      <w:r w:rsidRPr="00AB28C3">
        <w:rPr>
          <w:sz w:val="24"/>
        </w:rPr>
        <w:t xml:space="preserve"> Ризла - ОРН-14212200 - агрегати</w:t>
      </w:r>
    </w:p>
    <w:p w:rsidR="001E099F" w:rsidRPr="00AB28C3" w:rsidRDefault="001E099F" w:rsidP="001E099F">
      <w:pPr>
        <w:autoSpaceDE w:val="0"/>
        <w:autoSpaceDN w:val="0"/>
        <w:adjustRightInd w:val="0"/>
        <w:spacing w:before="10"/>
        <w:ind w:firstLine="720"/>
        <w:jc w:val="both"/>
        <w:rPr>
          <w:color w:val="00000A"/>
          <w:sz w:val="24"/>
        </w:rPr>
      </w:pPr>
      <w:r w:rsidRPr="00AB28C3">
        <w:rPr>
          <w:b/>
          <w:sz w:val="24"/>
        </w:rPr>
        <w:t>Партија 3</w:t>
      </w:r>
      <w:r w:rsidRPr="00AB28C3">
        <w:rPr>
          <w:sz w:val="24"/>
        </w:rPr>
        <w:t xml:space="preserve"> - Калцијум хлорид</w:t>
      </w:r>
      <w:r w:rsidRPr="00AB28C3">
        <w:rPr>
          <w:sz w:val="24"/>
          <w:lang w:val="sr-Cyrl-RS"/>
        </w:rPr>
        <w:t xml:space="preserve"> </w:t>
      </w:r>
      <w:r w:rsidRPr="00AB28C3">
        <w:rPr>
          <w:sz w:val="24"/>
        </w:rPr>
        <w:t>-</w:t>
      </w:r>
      <w:r w:rsidRPr="00AB28C3">
        <w:rPr>
          <w:sz w:val="24"/>
          <w:lang w:val="sr-Cyrl-RS"/>
        </w:rPr>
        <w:t xml:space="preserve"> </w:t>
      </w:r>
      <w:r w:rsidRPr="00AB28C3">
        <w:rPr>
          <w:sz w:val="24"/>
        </w:rPr>
        <w:t xml:space="preserve">ОРН-14311000 – природни </w:t>
      </w:r>
      <w:proofErr w:type="gramStart"/>
      <w:r w:rsidRPr="00AB28C3">
        <w:rPr>
          <w:sz w:val="24"/>
        </w:rPr>
        <w:t>калцијум ,</w:t>
      </w:r>
      <w:proofErr w:type="gramEnd"/>
      <w:r w:rsidRPr="00AB28C3">
        <w:rPr>
          <w:sz w:val="24"/>
        </w:rPr>
        <w:t xml:space="preserve"> калцијум фосфати</w:t>
      </w:r>
    </w:p>
    <w:p w:rsidR="001E099F" w:rsidRPr="00AB28C3" w:rsidRDefault="001E099F" w:rsidP="001E099F">
      <w:pPr>
        <w:jc w:val="both"/>
        <w:rPr>
          <w:b/>
          <w:bCs/>
          <w:sz w:val="24"/>
        </w:rPr>
      </w:pPr>
    </w:p>
    <w:p w:rsidR="001E099F" w:rsidRPr="00AB28C3" w:rsidRDefault="001E099F" w:rsidP="001E099F">
      <w:pPr>
        <w:pStyle w:val="NoSpacing"/>
        <w:ind w:firstLine="720"/>
        <w:rPr>
          <w:rFonts w:ascii="Times New Roman" w:hAnsi="Times New Roman" w:cs="Times New Roman"/>
          <w:sz w:val="24"/>
          <w:szCs w:val="24"/>
          <w:lang w:val="sr-Cyrl-RS"/>
        </w:rPr>
      </w:pPr>
      <w:r w:rsidRPr="00AB28C3">
        <w:rPr>
          <w:rFonts w:ascii="Times New Roman" w:hAnsi="Times New Roman" w:cs="Times New Roman"/>
          <w:sz w:val="24"/>
          <w:szCs w:val="24"/>
        </w:rPr>
        <w:lastRenderedPageBreak/>
        <w:t>Јавна набавка се спроводи</w:t>
      </w:r>
      <w:r w:rsidRPr="00AB28C3">
        <w:rPr>
          <w:rFonts w:ascii="Times New Roman" w:hAnsi="Times New Roman" w:cs="Times New Roman"/>
          <w:sz w:val="24"/>
          <w:szCs w:val="24"/>
          <w:lang w:val="sr-Cyrl-RS"/>
        </w:rPr>
        <w:t xml:space="preserve">ла </w:t>
      </w:r>
      <w:r w:rsidRPr="00AB28C3">
        <w:rPr>
          <w:rFonts w:ascii="Times New Roman" w:hAnsi="Times New Roman" w:cs="Times New Roman"/>
          <w:sz w:val="24"/>
          <w:szCs w:val="24"/>
        </w:rPr>
        <w:t xml:space="preserve">у поступку јавне набавке </w:t>
      </w:r>
      <w:r w:rsidRPr="00AB28C3">
        <w:rPr>
          <w:rFonts w:ascii="Times New Roman" w:hAnsi="Times New Roman" w:cs="Times New Roman"/>
          <w:sz w:val="24"/>
          <w:szCs w:val="24"/>
          <w:lang w:val="sr-Cyrl-RS"/>
        </w:rPr>
        <w:t>мале вредности</w:t>
      </w:r>
      <w:r w:rsidRPr="00AB28C3">
        <w:rPr>
          <w:rFonts w:ascii="Times New Roman" w:hAnsi="Times New Roman" w:cs="Times New Roman"/>
          <w:sz w:val="24"/>
          <w:szCs w:val="24"/>
        </w:rPr>
        <w:t xml:space="preserve">, по Позиву за подношење </w:t>
      </w:r>
      <w:proofErr w:type="gramStart"/>
      <w:r w:rsidRPr="00AB28C3">
        <w:rPr>
          <w:rFonts w:ascii="Times New Roman" w:hAnsi="Times New Roman" w:cs="Times New Roman"/>
          <w:sz w:val="24"/>
          <w:szCs w:val="24"/>
        </w:rPr>
        <w:t>понуда  број</w:t>
      </w:r>
      <w:proofErr w:type="gramEnd"/>
      <w:r w:rsidRPr="00AB28C3">
        <w:rPr>
          <w:rFonts w:ascii="Times New Roman" w:hAnsi="Times New Roman" w:cs="Times New Roman"/>
          <w:sz w:val="24"/>
          <w:szCs w:val="24"/>
        </w:rPr>
        <w:t xml:space="preserve"> 4/1-1.1.</w:t>
      </w:r>
      <w:r w:rsidRPr="00AB28C3">
        <w:rPr>
          <w:rFonts w:ascii="Times New Roman" w:hAnsi="Times New Roman" w:cs="Times New Roman"/>
          <w:sz w:val="24"/>
          <w:szCs w:val="24"/>
          <w:lang w:val="sr-Cyrl-RS"/>
        </w:rPr>
        <w:t>4</w:t>
      </w:r>
      <w:r w:rsidRPr="00AB28C3">
        <w:rPr>
          <w:rFonts w:ascii="Times New Roman" w:hAnsi="Times New Roman" w:cs="Times New Roman"/>
          <w:sz w:val="24"/>
          <w:szCs w:val="24"/>
        </w:rPr>
        <w:t>1-Д/19 и Конкурсној документацији број 4-1.1.</w:t>
      </w:r>
      <w:r w:rsidRPr="00AB28C3">
        <w:rPr>
          <w:rFonts w:ascii="Times New Roman" w:hAnsi="Times New Roman" w:cs="Times New Roman"/>
          <w:sz w:val="24"/>
          <w:szCs w:val="24"/>
          <w:lang w:val="sr-Cyrl-RS"/>
        </w:rPr>
        <w:t>4</w:t>
      </w:r>
      <w:r w:rsidRPr="00AB28C3">
        <w:rPr>
          <w:rFonts w:ascii="Times New Roman" w:hAnsi="Times New Roman" w:cs="Times New Roman"/>
          <w:sz w:val="24"/>
          <w:szCs w:val="24"/>
        </w:rPr>
        <w:t xml:space="preserve">1-Д/19 објављеним дана 14. 10. 2019. </w:t>
      </w:r>
      <w:proofErr w:type="gramStart"/>
      <w:r w:rsidRPr="00AB28C3">
        <w:rPr>
          <w:rFonts w:ascii="Times New Roman" w:hAnsi="Times New Roman" w:cs="Times New Roman"/>
          <w:sz w:val="24"/>
          <w:szCs w:val="24"/>
        </w:rPr>
        <w:t>године</w:t>
      </w:r>
      <w:proofErr w:type="gramEnd"/>
      <w:r w:rsidRPr="00AB28C3">
        <w:rPr>
          <w:rFonts w:ascii="Times New Roman" w:hAnsi="Times New Roman" w:cs="Times New Roman"/>
          <w:sz w:val="24"/>
          <w:szCs w:val="24"/>
        </w:rPr>
        <w:t xml:space="preserve">, на Порталу јавних набавки, интернет адреса: </w:t>
      </w:r>
      <w:hyperlink r:id="rId7" w:history="1">
        <w:r w:rsidRPr="00AB28C3">
          <w:rPr>
            <w:rStyle w:val="Hyperlink"/>
            <w:rFonts w:ascii="Times New Roman" w:hAnsi="Times New Roman" w:cs="Times New Roman"/>
            <w:sz w:val="24"/>
            <w:szCs w:val="24"/>
          </w:rPr>
          <w:t>http://www.portal.ujn.gov.rs</w:t>
        </w:r>
      </w:hyperlink>
      <w:r w:rsidRPr="00AB28C3">
        <w:rPr>
          <w:rFonts w:ascii="Times New Roman" w:hAnsi="Times New Roman" w:cs="Times New Roman"/>
          <w:sz w:val="24"/>
          <w:szCs w:val="24"/>
        </w:rPr>
        <w:t>., под шифром 2507000, 2507006 I 2507010.</w:t>
      </w:r>
    </w:p>
    <w:p w:rsidR="001E099F" w:rsidRPr="00AB28C3" w:rsidRDefault="001E099F" w:rsidP="001E099F">
      <w:pPr>
        <w:pStyle w:val="NoSpacing"/>
        <w:ind w:firstLine="720"/>
        <w:jc w:val="both"/>
        <w:rPr>
          <w:rFonts w:ascii="Times New Roman" w:hAnsi="Times New Roman" w:cs="Times New Roman"/>
          <w:sz w:val="24"/>
          <w:szCs w:val="24"/>
          <w:lang w:val="sr-Cyrl-RS"/>
        </w:rPr>
      </w:pPr>
      <w:proofErr w:type="gramStart"/>
      <w:r w:rsidRPr="00AB28C3">
        <w:rPr>
          <w:rFonts w:ascii="Times New Roman" w:hAnsi="Times New Roman" w:cs="Times New Roman"/>
          <w:sz w:val="24"/>
          <w:szCs w:val="24"/>
        </w:rPr>
        <w:t xml:space="preserve">До истека рока за подношење понуда на адресу Наручиоца </w:t>
      </w:r>
      <w:r w:rsidRPr="00AB28C3">
        <w:rPr>
          <w:rFonts w:ascii="Times New Roman" w:hAnsi="Times New Roman" w:cs="Times New Roman"/>
          <w:sz w:val="24"/>
          <w:szCs w:val="24"/>
          <w:lang w:val="sr-Cyrl-RS"/>
        </w:rPr>
        <w:t xml:space="preserve">није </w:t>
      </w:r>
      <w:r w:rsidRPr="00AB28C3">
        <w:rPr>
          <w:rFonts w:ascii="Times New Roman" w:hAnsi="Times New Roman" w:cs="Times New Roman"/>
          <w:sz w:val="24"/>
          <w:szCs w:val="24"/>
        </w:rPr>
        <w:t>приспел</w:t>
      </w:r>
      <w:r w:rsidRPr="00AB28C3">
        <w:rPr>
          <w:rFonts w:ascii="Times New Roman" w:hAnsi="Times New Roman" w:cs="Times New Roman"/>
          <w:sz w:val="24"/>
          <w:szCs w:val="24"/>
          <w:lang w:val="sr-Cyrl-CS"/>
        </w:rPr>
        <w:t>а ниједна</w:t>
      </w:r>
      <w:r w:rsidRPr="00AB28C3">
        <w:rPr>
          <w:rFonts w:ascii="Times New Roman" w:hAnsi="Times New Roman" w:cs="Times New Roman"/>
          <w:sz w:val="24"/>
          <w:szCs w:val="24"/>
        </w:rPr>
        <w:t xml:space="preserve"> понуд</w:t>
      </w:r>
      <w:r w:rsidRPr="00AB28C3">
        <w:rPr>
          <w:rFonts w:ascii="Times New Roman" w:hAnsi="Times New Roman" w:cs="Times New Roman"/>
          <w:sz w:val="24"/>
          <w:szCs w:val="24"/>
          <w:lang w:val="sr-Cyrl-CS"/>
        </w:rPr>
        <w:t>а</w:t>
      </w:r>
      <w:r>
        <w:rPr>
          <w:rFonts w:ascii="Times New Roman" w:hAnsi="Times New Roman" w:cs="Times New Roman"/>
          <w:sz w:val="24"/>
          <w:szCs w:val="24"/>
        </w:rPr>
        <w:t xml:space="preserve"> </w:t>
      </w:r>
      <w:r>
        <w:rPr>
          <w:rFonts w:ascii="Times New Roman" w:hAnsi="Times New Roman" w:cs="Times New Roman"/>
          <w:sz w:val="24"/>
          <w:szCs w:val="24"/>
          <w:lang w:val="sr-Cyrl-RS"/>
        </w:rPr>
        <w:t>з</w:t>
      </w:r>
      <w:r w:rsidRPr="00AB28C3">
        <w:rPr>
          <w:rFonts w:ascii="Times New Roman" w:hAnsi="Times New Roman" w:cs="Times New Roman"/>
          <w:sz w:val="24"/>
          <w:szCs w:val="24"/>
        </w:rPr>
        <w:t xml:space="preserve">a </w:t>
      </w:r>
      <w:r>
        <w:rPr>
          <w:rFonts w:ascii="Times New Roman" w:hAnsi="Times New Roman" w:cs="Times New Roman"/>
          <w:sz w:val="24"/>
          <w:szCs w:val="24"/>
          <w:lang w:val="sr-Cyrl-RS"/>
        </w:rPr>
        <w:t>партију</w:t>
      </w:r>
      <w:r w:rsidRPr="00AB28C3">
        <w:rPr>
          <w:rFonts w:ascii="Times New Roman" w:hAnsi="Times New Roman" w:cs="Times New Roman"/>
          <w:sz w:val="24"/>
          <w:szCs w:val="24"/>
        </w:rPr>
        <w:t xml:space="preserve"> 2 </w:t>
      </w:r>
      <w:r w:rsidRPr="00AB28C3">
        <w:rPr>
          <w:rFonts w:ascii="Times New Roman" w:hAnsi="Times New Roman" w:cs="Times New Roman"/>
          <w:sz w:val="24"/>
          <w:szCs w:val="24"/>
          <w:lang w:val="sr-Cyrl-RS"/>
        </w:rPr>
        <w:t>„набавка ризле“</w:t>
      </w:r>
      <w:r w:rsidRPr="00AB28C3">
        <w:rPr>
          <w:rFonts w:ascii="Times New Roman" w:hAnsi="Times New Roman" w:cs="Times New Roman"/>
          <w:sz w:val="24"/>
          <w:szCs w:val="24"/>
        </w:rPr>
        <w:t>.</w:t>
      </w:r>
      <w:proofErr w:type="gramEnd"/>
    </w:p>
    <w:p w:rsidR="001E099F" w:rsidRPr="00AB28C3" w:rsidRDefault="001E099F" w:rsidP="001E099F">
      <w:pPr>
        <w:autoSpaceDE w:val="0"/>
        <w:autoSpaceDN w:val="0"/>
        <w:adjustRightInd w:val="0"/>
        <w:ind w:firstLine="720"/>
        <w:jc w:val="both"/>
        <w:rPr>
          <w:b/>
          <w:bCs/>
          <w:color w:val="00000A"/>
          <w:sz w:val="24"/>
        </w:rPr>
      </w:pPr>
      <w:r w:rsidRPr="00AB28C3">
        <w:rPr>
          <w:sz w:val="24"/>
          <w:lang w:val="sr-Cyrl-RS"/>
        </w:rPr>
        <w:t xml:space="preserve">Наручилац је донео Одлуку о обустави поступка јавне набавке мале вредности, за набавку добра – </w:t>
      </w:r>
      <w:r w:rsidRPr="00AB28C3">
        <w:rPr>
          <w:b/>
          <w:bCs/>
          <w:color w:val="00000A"/>
          <w:sz w:val="24"/>
        </w:rPr>
        <w:t>Набавка агрегата за зимско одржавање: со, ризла и калцијум хлорид“</w:t>
      </w:r>
      <w:r w:rsidRPr="00AB28C3">
        <w:rPr>
          <w:b/>
          <w:bCs/>
          <w:color w:val="00000A"/>
          <w:sz w:val="24"/>
          <w:lang w:val="sr-Cyrl-RS"/>
        </w:rPr>
        <w:t xml:space="preserve"> за Партију 2 „набавка ризле“</w:t>
      </w:r>
      <w:r w:rsidRPr="00AB28C3">
        <w:rPr>
          <w:sz w:val="24"/>
          <w:lang w:val="sr-Cyrl-RS"/>
        </w:rPr>
        <w:t xml:space="preserve">“ број 11/1-1.1.41-Д/19 од 21.10.2019. године и исту  дана 22.10.2019. објавио на </w:t>
      </w:r>
      <w:r w:rsidRPr="00AB28C3">
        <w:rPr>
          <w:sz w:val="24"/>
        </w:rPr>
        <w:t xml:space="preserve">Порталу јавних набавки, интернет адреса: </w:t>
      </w:r>
      <w:hyperlink r:id="rId8" w:history="1">
        <w:r w:rsidRPr="00AB28C3">
          <w:rPr>
            <w:rStyle w:val="Hyperlink"/>
            <w:sz w:val="24"/>
          </w:rPr>
          <w:t>http://www.portal.ujn.gov.rs</w:t>
        </w:r>
      </w:hyperlink>
      <w:r w:rsidRPr="00AB28C3">
        <w:rPr>
          <w:sz w:val="24"/>
        </w:rPr>
        <w:t xml:space="preserve">., </w:t>
      </w:r>
      <w:proofErr w:type="gramStart"/>
      <w:r w:rsidRPr="00AB28C3">
        <w:rPr>
          <w:sz w:val="24"/>
        </w:rPr>
        <w:t>под</w:t>
      </w:r>
      <w:proofErr w:type="gramEnd"/>
      <w:r w:rsidRPr="00AB28C3">
        <w:rPr>
          <w:sz w:val="24"/>
        </w:rPr>
        <w:t xml:space="preserve"> шифром </w:t>
      </w:r>
      <w:r w:rsidRPr="00AB28C3">
        <w:rPr>
          <w:sz w:val="24"/>
          <w:lang w:val="sr-Cyrl-RS"/>
        </w:rPr>
        <w:t>2521910. Предметном Одлуком је утврђено да ће Наручилац п</w:t>
      </w:r>
      <w:r w:rsidRPr="00AB28C3">
        <w:rPr>
          <w:sz w:val="24"/>
          <w:lang w:val="de-DE"/>
        </w:rPr>
        <w:t>оступак јавне набавке мале вредности  предметних добара</w:t>
      </w:r>
      <w:r w:rsidRPr="00AB28C3">
        <w:rPr>
          <w:sz w:val="24"/>
          <w:lang w:val="sr-Cyrl-RS"/>
        </w:rPr>
        <w:t xml:space="preserve"> за парзтију 2 „набавка ризле“</w:t>
      </w:r>
      <w:r w:rsidRPr="00AB28C3">
        <w:rPr>
          <w:sz w:val="24"/>
          <w:lang w:val="de-DE"/>
        </w:rPr>
        <w:t>, спрове</w:t>
      </w:r>
      <w:r w:rsidRPr="00AB28C3">
        <w:rPr>
          <w:sz w:val="24"/>
          <w:lang w:val="sr-Cyrl-RS"/>
        </w:rPr>
        <w:t>сти</w:t>
      </w:r>
      <w:r w:rsidRPr="00AB28C3">
        <w:rPr>
          <w:sz w:val="24"/>
          <w:lang w:val="de-DE"/>
        </w:rPr>
        <w:t xml:space="preserve"> по објављивању Обавештења о обустави поступка јавне набавке мале вредности на Порталу јавних набавки и интернет страници наручиоца</w:t>
      </w:r>
      <w:r w:rsidRPr="00AB28C3">
        <w:rPr>
          <w:sz w:val="24"/>
          <w:lang w:val="sr-Cyrl-RS"/>
        </w:rPr>
        <w:t>.</w:t>
      </w:r>
    </w:p>
    <w:p w:rsidR="001E099F" w:rsidRDefault="001E099F" w:rsidP="001E099F">
      <w:pPr>
        <w:pStyle w:val="NoSpacing"/>
        <w:ind w:firstLine="720"/>
        <w:jc w:val="both"/>
        <w:rPr>
          <w:rFonts w:ascii="Times New Roman" w:hAnsi="Times New Roman" w:cs="Times New Roman"/>
          <w:sz w:val="24"/>
          <w:szCs w:val="24"/>
          <w:lang w:val="sr-Cyrl-RS"/>
        </w:rPr>
      </w:pPr>
      <w:r w:rsidRPr="00AB28C3">
        <w:rPr>
          <w:rFonts w:ascii="Times New Roman" w:hAnsi="Times New Roman" w:cs="Times New Roman"/>
          <w:sz w:val="24"/>
          <w:szCs w:val="24"/>
          <w:lang w:val="sr-Cyrl-RS"/>
        </w:rPr>
        <w:t>Наручилац је Обавештење о обустави поступка јавне набавке број 15-1.1.41-Д/19 донео дана 28.10.2019. године и исто објавио дана 28.10.2019. године</w:t>
      </w:r>
      <w:r>
        <w:rPr>
          <w:rFonts w:ascii="Times New Roman" w:hAnsi="Times New Roman" w:cs="Times New Roman"/>
          <w:sz w:val="24"/>
          <w:szCs w:val="24"/>
          <w:lang w:val="sr-Cyrl-RS"/>
        </w:rPr>
        <w:t xml:space="preserve"> на </w:t>
      </w:r>
      <w:r>
        <w:rPr>
          <w:rFonts w:ascii="Times New Roman" w:hAnsi="Times New Roman" w:cs="Times New Roman"/>
          <w:sz w:val="24"/>
          <w:szCs w:val="24"/>
        </w:rPr>
        <w:t xml:space="preserve">Порталу јавних набавки, интернет адреса: </w:t>
      </w:r>
      <w:hyperlink r:id="rId9" w:history="1">
        <w:r>
          <w:rPr>
            <w:rStyle w:val="Hyperlink"/>
            <w:rFonts w:ascii="Times New Roman" w:hAnsi="Times New Roman" w:cs="Times New Roman"/>
            <w:sz w:val="24"/>
            <w:szCs w:val="24"/>
          </w:rPr>
          <w:t>http://www.portal.ujn.gov.rs</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под</w:t>
      </w:r>
      <w:proofErr w:type="gramEnd"/>
      <w:r>
        <w:rPr>
          <w:rFonts w:ascii="Times New Roman" w:hAnsi="Times New Roman" w:cs="Times New Roman"/>
          <w:sz w:val="24"/>
          <w:szCs w:val="24"/>
        </w:rPr>
        <w:t xml:space="preserve"> шифром </w:t>
      </w:r>
      <w:r w:rsidRPr="00F8180F">
        <w:rPr>
          <w:rFonts w:ascii="Times New Roman" w:hAnsi="Times New Roman" w:cs="Times New Roman"/>
          <w:sz w:val="24"/>
          <w:szCs w:val="24"/>
          <w:lang w:val="sr-Cyrl-RS"/>
        </w:rPr>
        <w:t>2528309.</w:t>
      </w:r>
    </w:p>
    <w:p w:rsidR="00EB4DEC" w:rsidRDefault="00164C35" w:rsidP="005A50A8">
      <w:pPr>
        <w:pStyle w:val="NoSpacing"/>
        <w:ind w:firstLine="720"/>
        <w:jc w:val="both"/>
        <w:rPr>
          <w:rFonts w:ascii="Times New Roman" w:hAnsi="Times New Roman" w:cs="Times New Roman"/>
          <w:sz w:val="24"/>
          <w:szCs w:val="24"/>
          <w:lang w:val="sr-Cyrl-RS"/>
        </w:rPr>
      </w:pPr>
      <w:proofErr w:type="gramStart"/>
      <w:r>
        <w:rPr>
          <w:rFonts w:ascii="Times New Roman" w:hAnsi="Times New Roman" w:cs="Times New Roman"/>
          <w:sz w:val="24"/>
          <w:szCs w:val="24"/>
        </w:rPr>
        <w:t xml:space="preserve">Наручилац је дана </w:t>
      </w:r>
      <w:r w:rsidR="00E778C9">
        <w:rPr>
          <w:rFonts w:ascii="Times New Roman" w:hAnsi="Times New Roman" w:cs="Times New Roman"/>
          <w:sz w:val="24"/>
          <w:szCs w:val="24"/>
          <w:lang w:val="sr-Cyrl-RS"/>
        </w:rPr>
        <w:t>29</w:t>
      </w:r>
      <w:r w:rsidR="00EB4DEC">
        <w:rPr>
          <w:rFonts w:ascii="Times New Roman" w:hAnsi="Times New Roman" w:cs="Times New Roman"/>
          <w:sz w:val="24"/>
          <w:szCs w:val="24"/>
        </w:rPr>
        <w:t>.</w:t>
      </w:r>
      <w:proofErr w:type="gramEnd"/>
      <w:r w:rsidR="00EB4DEC">
        <w:rPr>
          <w:rFonts w:ascii="Times New Roman" w:hAnsi="Times New Roman" w:cs="Times New Roman"/>
          <w:sz w:val="24"/>
          <w:szCs w:val="24"/>
        </w:rPr>
        <w:t xml:space="preserve"> </w:t>
      </w:r>
      <w:r w:rsidR="00EB4DEC">
        <w:rPr>
          <w:rFonts w:ascii="Times New Roman" w:hAnsi="Times New Roman" w:cs="Times New Roman"/>
          <w:sz w:val="24"/>
          <w:szCs w:val="24"/>
          <w:lang w:val="sr-Cyrl-RS"/>
        </w:rPr>
        <w:t>10</w:t>
      </w:r>
      <w:r>
        <w:rPr>
          <w:rFonts w:ascii="Times New Roman" w:hAnsi="Times New Roman" w:cs="Times New Roman"/>
          <w:sz w:val="24"/>
          <w:szCs w:val="24"/>
        </w:rPr>
        <w:t>. 201</w:t>
      </w:r>
      <w:r w:rsidR="00284DDA">
        <w:rPr>
          <w:rFonts w:ascii="Times New Roman" w:hAnsi="Times New Roman" w:cs="Times New Roman"/>
          <w:sz w:val="24"/>
          <w:szCs w:val="24"/>
          <w:lang w:val="sr-Cyrl-RS"/>
        </w:rPr>
        <w:t>9</w:t>
      </w:r>
      <w:r>
        <w:rPr>
          <w:rFonts w:ascii="Times New Roman" w:hAnsi="Times New Roman" w:cs="Times New Roman"/>
          <w:sz w:val="24"/>
          <w:szCs w:val="24"/>
        </w:rPr>
        <w:t xml:space="preserve">.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донео Одлуку о</w:t>
      </w:r>
      <w:r w:rsidR="001E099F">
        <w:rPr>
          <w:rFonts w:ascii="Times New Roman" w:hAnsi="Times New Roman" w:cs="Times New Roman"/>
          <w:sz w:val="24"/>
          <w:szCs w:val="24"/>
          <w:lang w:val="sr-Cyrl-RS"/>
        </w:rPr>
        <w:t xml:space="preserve"> поновном </w:t>
      </w:r>
      <w:r>
        <w:rPr>
          <w:rFonts w:ascii="Times New Roman" w:hAnsi="Times New Roman" w:cs="Times New Roman"/>
          <w:sz w:val="24"/>
          <w:szCs w:val="24"/>
        </w:rPr>
        <w:t xml:space="preserve"> покретању поступка јавне набавке мале вредности број 2-</w:t>
      </w:r>
      <w:r w:rsidR="00284DDA">
        <w:rPr>
          <w:rFonts w:ascii="Times New Roman" w:hAnsi="Times New Roman" w:cs="Times New Roman"/>
          <w:sz w:val="24"/>
          <w:szCs w:val="24"/>
          <w:lang w:val="sr-Cyrl-RS"/>
        </w:rPr>
        <w:t>1.</w:t>
      </w:r>
      <w:r w:rsidR="00EB4DEC">
        <w:rPr>
          <w:rFonts w:ascii="Times New Roman" w:hAnsi="Times New Roman" w:cs="Times New Roman"/>
          <w:sz w:val="24"/>
          <w:szCs w:val="24"/>
          <w:lang w:val="sr-Cyrl-RS"/>
        </w:rPr>
        <w:t>1</w:t>
      </w:r>
      <w:r w:rsidR="00284DDA">
        <w:rPr>
          <w:rFonts w:ascii="Times New Roman" w:hAnsi="Times New Roman" w:cs="Times New Roman"/>
          <w:sz w:val="24"/>
          <w:szCs w:val="24"/>
          <w:lang w:val="sr-Cyrl-RS"/>
        </w:rPr>
        <w:t>.</w:t>
      </w:r>
      <w:r w:rsidR="00EB4DEC">
        <w:rPr>
          <w:rFonts w:ascii="Times New Roman" w:hAnsi="Times New Roman" w:cs="Times New Roman"/>
          <w:sz w:val="24"/>
          <w:szCs w:val="24"/>
          <w:lang w:val="sr-Cyrl-RS"/>
        </w:rPr>
        <w:t>41</w:t>
      </w:r>
      <w:r w:rsidR="00E778C9">
        <w:rPr>
          <w:rFonts w:ascii="Times New Roman" w:hAnsi="Times New Roman" w:cs="Times New Roman"/>
          <w:sz w:val="24"/>
          <w:szCs w:val="24"/>
          <w:lang w:val="sr-Cyrl-RS"/>
        </w:rPr>
        <w:t>/1</w:t>
      </w:r>
      <w:r>
        <w:rPr>
          <w:rFonts w:ascii="Times New Roman" w:hAnsi="Times New Roman" w:cs="Times New Roman"/>
          <w:sz w:val="24"/>
          <w:szCs w:val="24"/>
        </w:rPr>
        <w:t>-</w:t>
      </w:r>
      <w:r w:rsidR="00EB4DEC">
        <w:rPr>
          <w:rFonts w:ascii="Times New Roman" w:hAnsi="Times New Roman" w:cs="Times New Roman"/>
          <w:sz w:val="24"/>
          <w:szCs w:val="24"/>
          <w:lang w:val="sr-Cyrl-RS"/>
        </w:rPr>
        <w:t>Д</w:t>
      </w:r>
      <w:r>
        <w:rPr>
          <w:rFonts w:ascii="Times New Roman" w:hAnsi="Times New Roman" w:cs="Times New Roman"/>
          <w:sz w:val="24"/>
          <w:szCs w:val="24"/>
        </w:rPr>
        <w:t>/1</w:t>
      </w:r>
      <w:r w:rsidR="00284DDA">
        <w:rPr>
          <w:rFonts w:ascii="Times New Roman" w:hAnsi="Times New Roman" w:cs="Times New Roman"/>
          <w:sz w:val="24"/>
          <w:szCs w:val="24"/>
          <w:lang w:val="sr-Cyrl-RS"/>
        </w:rPr>
        <w:t>9</w:t>
      </w:r>
      <w:r>
        <w:rPr>
          <w:rFonts w:ascii="Times New Roman" w:hAnsi="Times New Roman" w:cs="Times New Roman"/>
          <w:sz w:val="24"/>
          <w:szCs w:val="24"/>
        </w:rPr>
        <w:t>, за јавну набавку</w:t>
      </w:r>
      <w:r w:rsidR="00EB4DEC" w:rsidRPr="00EB4DEC">
        <w:rPr>
          <w:rFonts w:ascii="Times New Roman" w:hAnsi="Times New Roman" w:cs="Times New Roman"/>
          <w:sz w:val="24"/>
          <w:szCs w:val="24"/>
          <w:lang w:val="sr-Cyrl-RS"/>
        </w:rPr>
        <w:t xml:space="preserve"> </w:t>
      </w:r>
      <w:r w:rsidR="00EB4DEC">
        <w:rPr>
          <w:rFonts w:ascii="Times New Roman" w:hAnsi="Times New Roman" w:cs="Times New Roman"/>
          <w:sz w:val="24"/>
          <w:szCs w:val="24"/>
          <w:lang w:val="sr-Cyrl-RS"/>
        </w:rPr>
        <w:t>добара</w:t>
      </w:r>
      <w:r w:rsidR="00EB4DEC">
        <w:rPr>
          <w:rFonts w:ascii="Times New Roman" w:hAnsi="Times New Roman" w:cs="Times New Roman"/>
          <w:sz w:val="24"/>
          <w:szCs w:val="24"/>
        </w:rPr>
        <w:t xml:space="preserve"> – </w:t>
      </w:r>
      <w:r w:rsidR="00EB4DEC" w:rsidRPr="00CF2729">
        <w:rPr>
          <w:sz w:val="24"/>
          <w:lang w:val="sr-Cyrl-RS"/>
        </w:rPr>
        <w:t>набавк</w:t>
      </w:r>
      <w:r w:rsidR="00E778C9">
        <w:rPr>
          <w:sz w:val="24"/>
          <w:lang w:val="sr-Cyrl-RS"/>
        </w:rPr>
        <w:t>а агрегата за зимско одржавање - ризла</w:t>
      </w:r>
      <w:r w:rsidR="00EB4DEC">
        <w:rPr>
          <w:rFonts w:ascii="Times New Roman" w:hAnsi="Times New Roman" w:cs="Times New Roman"/>
          <w:sz w:val="24"/>
          <w:szCs w:val="24"/>
          <w:lang w:val="sr-Cyrl-RS"/>
        </w:rPr>
        <w:t>.</w:t>
      </w:r>
    </w:p>
    <w:p w:rsidR="00EB4DEC" w:rsidRPr="00707E06" w:rsidRDefault="00164C35" w:rsidP="00EB4DEC">
      <w:pPr>
        <w:pStyle w:val="NoSpacing"/>
        <w:rPr>
          <w:rFonts w:ascii="Times New Roman" w:hAnsi="Times New Roman"/>
          <w:lang w:val="sr-Cyrl-R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Дана </w:t>
      </w:r>
      <w:r w:rsidR="00E778C9">
        <w:rPr>
          <w:rFonts w:ascii="Times New Roman" w:hAnsi="Times New Roman" w:cs="Times New Roman"/>
          <w:sz w:val="24"/>
          <w:szCs w:val="24"/>
          <w:lang w:val="sr-Cyrl-RS"/>
        </w:rPr>
        <w:t>2</w:t>
      </w:r>
      <w:r w:rsidR="00EB4DEC">
        <w:rPr>
          <w:rFonts w:ascii="Times New Roman" w:hAnsi="Times New Roman" w:cs="Times New Roman"/>
          <w:sz w:val="24"/>
          <w:szCs w:val="24"/>
          <w:lang w:val="sr-Cyrl-RS"/>
        </w:rPr>
        <w:t>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B4DEC">
        <w:rPr>
          <w:rFonts w:ascii="Times New Roman" w:hAnsi="Times New Roman" w:cs="Times New Roman"/>
          <w:sz w:val="24"/>
          <w:szCs w:val="24"/>
          <w:lang w:val="sr-Cyrl-RS"/>
        </w:rPr>
        <w:t>10</w:t>
      </w:r>
      <w:r>
        <w:rPr>
          <w:rFonts w:ascii="Times New Roman" w:hAnsi="Times New Roman" w:cs="Times New Roman"/>
          <w:sz w:val="24"/>
          <w:szCs w:val="24"/>
        </w:rPr>
        <w:t>. 201</w:t>
      </w:r>
      <w:r w:rsidR="00284DDA">
        <w:rPr>
          <w:rFonts w:ascii="Times New Roman" w:hAnsi="Times New Roman" w:cs="Times New Roman"/>
          <w:sz w:val="24"/>
          <w:szCs w:val="24"/>
          <w:lang w:val="sr-Cyrl-RS"/>
        </w:rPr>
        <w:t>9</w:t>
      </w:r>
      <w:r>
        <w:rPr>
          <w:rFonts w:ascii="Times New Roman" w:hAnsi="Times New Roman" w:cs="Times New Roman"/>
          <w:sz w:val="24"/>
          <w:szCs w:val="24"/>
        </w:rPr>
        <w:t xml:space="preserve">.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наручилац је за јавну набавку објавио Позив за подношење понуда и Конкурсну документацију на Порталу јавних набавки интернет адреса: </w:t>
      </w:r>
      <w:hyperlink r:id="rId10" w:history="1">
        <w:r>
          <w:rPr>
            <w:rStyle w:val="Hyperlink"/>
            <w:rFonts w:ascii="Times New Roman" w:hAnsi="Times New Roman" w:cs="Times New Roman"/>
            <w:sz w:val="24"/>
            <w:szCs w:val="24"/>
          </w:rPr>
          <w:t>http://www.portal.ujn.gov.rs</w:t>
        </w:r>
      </w:hyperlink>
      <w:r>
        <w:rPr>
          <w:rFonts w:ascii="Times New Roman" w:hAnsi="Times New Roman" w:cs="Times New Roman"/>
          <w:sz w:val="24"/>
          <w:szCs w:val="24"/>
        </w:rPr>
        <w:t>, документ са шифром</w:t>
      </w:r>
      <w:r w:rsidR="005A50A8">
        <w:rPr>
          <w:rFonts w:ascii="Times New Roman" w:hAnsi="Times New Roman" w:cs="Times New Roman"/>
          <w:sz w:val="24"/>
          <w:szCs w:val="24"/>
          <w:lang w:val="sr-Cyrl-RS"/>
        </w:rPr>
        <w:t xml:space="preserve"> </w:t>
      </w:r>
      <w:r w:rsidR="00EB4DEC" w:rsidRPr="00707E06">
        <w:rPr>
          <w:rFonts w:ascii="Times New Roman" w:hAnsi="Times New Roman"/>
          <w:lang w:val="sr-Cyrl-RS"/>
        </w:rPr>
        <w:t>2507000, 25</w:t>
      </w:r>
      <w:r w:rsidR="00E778C9">
        <w:rPr>
          <w:rFonts w:ascii="Times New Roman" w:hAnsi="Times New Roman"/>
          <w:lang w:val="sr-Cyrl-RS"/>
        </w:rPr>
        <w:t xml:space="preserve">28839 </w:t>
      </w:r>
      <w:r w:rsidR="00EB4DEC" w:rsidRPr="00707E06">
        <w:rPr>
          <w:rFonts w:ascii="Times New Roman" w:hAnsi="Times New Roman"/>
          <w:lang w:val="sr-Cyrl-RS"/>
        </w:rPr>
        <w:t>и 25</w:t>
      </w:r>
      <w:r w:rsidR="00E778C9">
        <w:rPr>
          <w:rFonts w:ascii="Times New Roman" w:hAnsi="Times New Roman"/>
          <w:lang w:val="sr-Cyrl-RS"/>
        </w:rPr>
        <w:t>28845</w:t>
      </w:r>
      <w:r w:rsidR="00EB4DEC" w:rsidRPr="00707E06">
        <w:rPr>
          <w:rFonts w:ascii="Times New Roman" w:hAnsi="Times New Roman"/>
        </w:rPr>
        <w:t>.</w:t>
      </w:r>
    </w:p>
    <w:p w:rsidR="00164C35" w:rsidRDefault="00164C35" w:rsidP="00164C35">
      <w:pPr>
        <w:pStyle w:val="NoSpacing"/>
        <w:ind w:left="360"/>
        <w:jc w:val="both"/>
        <w:rPr>
          <w:rFonts w:ascii="Times New Roman" w:hAnsi="Times New Roman" w:cs="Times New Roman"/>
          <w:sz w:val="24"/>
          <w:szCs w:val="24"/>
          <w:lang w:val="sr-Cyrl-RS"/>
        </w:rPr>
      </w:pPr>
    </w:p>
    <w:p w:rsidR="00E778C9" w:rsidRDefault="00164C35" w:rsidP="00164C35">
      <w:pPr>
        <w:pStyle w:val="NoSpacing"/>
        <w:ind w:left="360"/>
        <w:rPr>
          <w:rFonts w:ascii="Times New Roman" w:hAnsi="Times New Roman" w:cs="Times New Roman"/>
          <w:sz w:val="24"/>
          <w:szCs w:val="24"/>
          <w:lang w:val="sr-Cyrl-RS"/>
        </w:rPr>
      </w:pPr>
      <w:r>
        <w:rPr>
          <w:rFonts w:ascii="Times New Roman" w:hAnsi="Times New Roman" w:cs="Times New Roman"/>
          <w:sz w:val="24"/>
          <w:szCs w:val="24"/>
        </w:rPr>
        <w:tab/>
      </w:r>
      <w:proofErr w:type="gramStart"/>
      <w:r>
        <w:rPr>
          <w:rFonts w:ascii="Times New Roman" w:hAnsi="Times New Roman" w:cs="Times New Roman"/>
          <w:sz w:val="24"/>
          <w:szCs w:val="24"/>
        </w:rPr>
        <w:t>До истека рока за подношење понуда н</w:t>
      </w:r>
      <w:r w:rsidR="00284DDA">
        <w:rPr>
          <w:rFonts w:ascii="Times New Roman" w:hAnsi="Times New Roman" w:cs="Times New Roman"/>
          <w:sz w:val="24"/>
          <w:szCs w:val="24"/>
        </w:rPr>
        <w:t>а адресу Наручиоца приспел</w:t>
      </w:r>
      <w:r w:rsidR="00E778C9">
        <w:rPr>
          <w:rFonts w:ascii="Times New Roman" w:hAnsi="Times New Roman" w:cs="Times New Roman"/>
          <w:sz w:val="24"/>
          <w:szCs w:val="24"/>
          <w:lang w:val="sr-Cyrl-RS"/>
        </w:rPr>
        <w:t>а је једна понуда.</w:t>
      </w:r>
      <w:proofErr w:type="gramEnd"/>
    </w:p>
    <w:p w:rsidR="00164C35" w:rsidRDefault="00164C35" w:rsidP="00164C35">
      <w:pPr>
        <w:pStyle w:val="NoSpacing"/>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164C35" w:rsidRDefault="00164C35" w:rsidP="00164C35">
      <w:pPr>
        <w:pStyle w:val="NoSpacing"/>
        <w:ind w:left="360"/>
        <w:jc w:val="both"/>
        <w:rPr>
          <w:rFonts w:ascii="Times New Roman" w:hAnsi="Times New Roman" w:cs="Times New Roman"/>
          <w:sz w:val="24"/>
          <w:szCs w:val="24"/>
          <w:lang w:val="sr-Cyrl-R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У Извештају о стручној оцени понуда број </w:t>
      </w:r>
      <w:r w:rsidR="00E778C9">
        <w:rPr>
          <w:rFonts w:ascii="Times New Roman" w:hAnsi="Times New Roman" w:cs="Times New Roman"/>
          <w:sz w:val="24"/>
          <w:szCs w:val="24"/>
          <w:lang w:val="sr-Cyrl-RS"/>
        </w:rPr>
        <w:t>7</w:t>
      </w:r>
      <w:r>
        <w:rPr>
          <w:rFonts w:ascii="Times New Roman" w:hAnsi="Times New Roman" w:cs="Times New Roman"/>
          <w:sz w:val="24"/>
          <w:szCs w:val="24"/>
        </w:rPr>
        <w:t>-</w:t>
      </w:r>
      <w:r w:rsidR="00284DDA">
        <w:rPr>
          <w:rFonts w:ascii="Times New Roman" w:hAnsi="Times New Roman" w:cs="Times New Roman"/>
          <w:sz w:val="24"/>
          <w:szCs w:val="24"/>
          <w:lang w:val="sr-Cyrl-RS"/>
        </w:rPr>
        <w:t>1.</w:t>
      </w:r>
      <w:r w:rsidR="00EB4DEC">
        <w:rPr>
          <w:rFonts w:ascii="Times New Roman" w:hAnsi="Times New Roman" w:cs="Times New Roman"/>
          <w:sz w:val="24"/>
          <w:szCs w:val="24"/>
          <w:lang w:val="sr-Cyrl-RS"/>
        </w:rPr>
        <w:t>1.41</w:t>
      </w:r>
      <w:r w:rsidR="00E778C9">
        <w:rPr>
          <w:rFonts w:ascii="Times New Roman" w:hAnsi="Times New Roman" w:cs="Times New Roman"/>
          <w:sz w:val="24"/>
          <w:szCs w:val="24"/>
          <w:lang w:val="sr-Cyrl-RS"/>
        </w:rPr>
        <w:t>/1</w:t>
      </w:r>
      <w:r w:rsidR="00284DDA">
        <w:rPr>
          <w:rFonts w:ascii="Times New Roman" w:hAnsi="Times New Roman" w:cs="Times New Roman"/>
          <w:sz w:val="24"/>
          <w:szCs w:val="24"/>
          <w:lang w:val="sr-Cyrl-RS"/>
        </w:rPr>
        <w:t>.</w:t>
      </w:r>
      <w:r>
        <w:rPr>
          <w:rFonts w:ascii="Times New Roman" w:hAnsi="Times New Roman" w:cs="Times New Roman"/>
          <w:sz w:val="24"/>
          <w:szCs w:val="24"/>
        </w:rPr>
        <w:t>-</w:t>
      </w:r>
      <w:r w:rsidR="00EB4DEC">
        <w:rPr>
          <w:rFonts w:ascii="Times New Roman" w:hAnsi="Times New Roman" w:cs="Times New Roman"/>
          <w:sz w:val="24"/>
          <w:szCs w:val="24"/>
          <w:lang w:val="sr-Cyrl-RS"/>
        </w:rPr>
        <w:t>Д</w:t>
      </w:r>
      <w:r>
        <w:rPr>
          <w:rFonts w:ascii="Times New Roman" w:hAnsi="Times New Roman" w:cs="Times New Roman"/>
          <w:sz w:val="24"/>
          <w:szCs w:val="24"/>
        </w:rPr>
        <w:t>/1</w:t>
      </w:r>
      <w:r w:rsidR="00284DDA">
        <w:rPr>
          <w:rFonts w:ascii="Times New Roman" w:hAnsi="Times New Roman" w:cs="Times New Roman"/>
          <w:sz w:val="24"/>
          <w:szCs w:val="24"/>
          <w:lang w:val="sr-Cyrl-RS"/>
        </w:rPr>
        <w:t>9</w:t>
      </w:r>
      <w:r>
        <w:rPr>
          <w:rFonts w:ascii="Times New Roman" w:hAnsi="Times New Roman" w:cs="Times New Roman"/>
          <w:sz w:val="24"/>
          <w:szCs w:val="24"/>
        </w:rPr>
        <w:t xml:space="preserve"> од </w:t>
      </w:r>
      <w:r w:rsidR="00E778C9">
        <w:rPr>
          <w:rFonts w:ascii="Times New Roman" w:hAnsi="Times New Roman" w:cs="Times New Roman"/>
          <w:sz w:val="24"/>
          <w:szCs w:val="24"/>
          <w:lang w:val="sr-Cyrl-RS"/>
        </w:rPr>
        <w:t>06</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B4DEC">
        <w:rPr>
          <w:rFonts w:ascii="Times New Roman" w:hAnsi="Times New Roman" w:cs="Times New Roman"/>
          <w:sz w:val="24"/>
          <w:szCs w:val="24"/>
          <w:lang w:val="sr-Cyrl-RS"/>
        </w:rPr>
        <w:t>1</w:t>
      </w:r>
      <w:r w:rsidR="00E778C9">
        <w:rPr>
          <w:rFonts w:ascii="Times New Roman" w:hAnsi="Times New Roman" w:cs="Times New Roman"/>
          <w:sz w:val="24"/>
          <w:szCs w:val="24"/>
          <w:lang w:val="sr-Cyrl-RS"/>
        </w:rPr>
        <w:t>1</w:t>
      </w:r>
      <w:r>
        <w:rPr>
          <w:rFonts w:ascii="Times New Roman" w:hAnsi="Times New Roman" w:cs="Times New Roman"/>
          <w:sz w:val="24"/>
          <w:szCs w:val="24"/>
        </w:rPr>
        <w:t>. 201</w:t>
      </w:r>
      <w:r w:rsidR="00284DDA">
        <w:rPr>
          <w:rFonts w:ascii="Times New Roman" w:hAnsi="Times New Roman" w:cs="Times New Roman"/>
          <w:sz w:val="24"/>
          <w:szCs w:val="24"/>
          <w:lang w:val="sr-Cyrl-RS"/>
        </w:rPr>
        <w:t>9</w:t>
      </w:r>
      <w:r>
        <w:rPr>
          <w:rFonts w:ascii="Times New Roman" w:hAnsi="Times New Roman" w:cs="Times New Roman"/>
          <w:sz w:val="24"/>
          <w:szCs w:val="24"/>
        </w:rPr>
        <w:t xml:space="preserve">.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Комисија за јавну набавку је констатовала следеће:</w:t>
      </w:r>
    </w:p>
    <w:p w:rsidR="00E778C9" w:rsidRPr="0016392A" w:rsidRDefault="00E778C9" w:rsidP="00E778C9">
      <w:pPr>
        <w:autoSpaceDE w:val="0"/>
        <w:autoSpaceDN w:val="0"/>
        <w:adjustRightInd w:val="0"/>
        <w:jc w:val="both"/>
        <w:rPr>
          <w:bCs/>
          <w:color w:val="00000A"/>
          <w:sz w:val="24"/>
          <w:lang w:val="sr-Cyrl-RS"/>
        </w:rPr>
      </w:pPr>
      <w:r w:rsidRPr="0016392A">
        <w:rPr>
          <w:b/>
          <w:sz w:val="24"/>
        </w:rPr>
        <w:t>Предмет јавне набавке</w:t>
      </w:r>
      <w:r w:rsidRPr="0016392A">
        <w:rPr>
          <w:sz w:val="24"/>
        </w:rPr>
        <w:t xml:space="preserve">: </w:t>
      </w:r>
      <w:r w:rsidRPr="0016392A">
        <w:rPr>
          <w:sz w:val="24"/>
          <w:lang w:val="sr-Cyrl-RS"/>
        </w:rPr>
        <w:t xml:space="preserve"> </w:t>
      </w:r>
      <w:r w:rsidRPr="0016392A">
        <w:rPr>
          <w:bCs/>
          <w:color w:val="00000A"/>
          <w:sz w:val="24"/>
          <w:highlight w:val="white"/>
        </w:rPr>
        <w:t>Набавка агрегата за зимско одржавање</w:t>
      </w:r>
      <w:r w:rsidRPr="0016392A">
        <w:rPr>
          <w:bCs/>
          <w:color w:val="00000A"/>
          <w:sz w:val="24"/>
          <w:highlight w:val="white"/>
          <w:lang w:val="sr-Cyrl-RS"/>
        </w:rPr>
        <w:t xml:space="preserve"> -</w:t>
      </w:r>
      <w:r w:rsidRPr="0016392A">
        <w:rPr>
          <w:bCs/>
          <w:color w:val="00000A"/>
          <w:sz w:val="24"/>
          <w:highlight w:val="white"/>
        </w:rPr>
        <w:t xml:space="preserve"> ризла </w:t>
      </w:r>
    </w:p>
    <w:p w:rsidR="00E778C9" w:rsidRPr="0016392A" w:rsidRDefault="00E778C9" w:rsidP="00E778C9">
      <w:pPr>
        <w:autoSpaceDE w:val="0"/>
        <w:autoSpaceDN w:val="0"/>
        <w:adjustRightInd w:val="0"/>
        <w:jc w:val="both"/>
        <w:rPr>
          <w:sz w:val="24"/>
          <w:lang w:val="sr-Cyrl-RS"/>
        </w:rPr>
      </w:pPr>
      <w:r w:rsidRPr="0016392A">
        <w:rPr>
          <w:sz w:val="24"/>
          <w:lang w:val="sr-Cyrl-RS"/>
        </w:rPr>
        <w:t>Предметна набавка није обликована по партијама.</w:t>
      </w:r>
    </w:p>
    <w:p w:rsidR="00E778C9" w:rsidRPr="0016392A" w:rsidRDefault="00E778C9" w:rsidP="00E778C9">
      <w:pPr>
        <w:pStyle w:val="NoSpacing"/>
        <w:spacing w:line="276" w:lineRule="auto"/>
        <w:rPr>
          <w:rFonts w:ascii="Times New Roman" w:hAnsi="Times New Roman" w:cs="Times New Roman"/>
          <w:sz w:val="24"/>
          <w:szCs w:val="24"/>
          <w:lang w:val="sr-Cyrl-RS"/>
        </w:rPr>
      </w:pPr>
      <w:r w:rsidRPr="0016392A">
        <w:rPr>
          <w:rFonts w:ascii="Times New Roman" w:hAnsi="Times New Roman" w:cs="Times New Roman"/>
          <w:sz w:val="24"/>
          <w:szCs w:val="24"/>
        </w:rPr>
        <w:t>Назив и ознака из општег речника набавки: 14212200 - агрегати</w:t>
      </w:r>
    </w:p>
    <w:p w:rsidR="00E778C9" w:rsidRPr="0016392A" w:rsidRDefault="00E778C9" w:rsidP="00E778C9">
      <w:pPr>
        <w:numPr>
          <w:ilvl w:val="0"/>
          <w:numId w:val="1"/>
        </w:numPr>
        <w:tabs>
          <w:tab w:val="clear" w:pos="1170"/>
          <w:tab w:val="num" w:pos="720"/>
        </w:tabs>
        <w:ind w:left="720"/>
        <w:jc w:val="both"/>
        <w:rPr>
          <w:sz w:val="24"/>
        </w:rPr>
      </w:pPr>
      <w:r w:rsidRPr="0016392A">
        <w:rPr>
          <w:b/>
          <w:sz w:val="24"/>
        </w:rPr>
        <w:t>Подаци из плана набавке који се односе на предметну јавну набавку</w:t>
      </w:r>
      <w:r w:rsidRPr="0016392A">
        <w:rPr>
          <w:sz w:val="24"/>
        </w:rPr>
        <w:t>: јавна набавка је предвиђена Планом набавки за 2019. г. у делу „</w:t>
      </w:r>
      <w:r w:rsidRPr="0016392A">
        <w:rPr>
          <w:sz w:val="24"/>
          <w:lang w:val="sr-Cyrl-RS"/>
        </w:rPr>
        <w:t>добра</w:t>
      </w:r>
      <w:r w:rsidRPr="0016392A">
        <w:rPr>
          <w:sz w:val="24"/>
        </w:rPr>
        <w:t>“ , под редним бројем „1.</w:t>
      </w:r>
      <w:r w:rsidRPr="0016392A">
        <w:rPr>
          <w:sz w:val="24"/>
          <w:lang w:val="sr-Cyrl-RS"/>
        </w:rPr>
        <w:t>1</w:t>
      </w:r>
      <w:r w:rsidRPr="0016392A">
        <w:rPr>
          <w:sz w:val="24"/>
        </w:rPr>
        <w:t>.</w:t>
      </w:r>
      <w:r w:rsidRPr="0016392A">
        <w:rPr>
          <w:sz w:val="24"/>
          <w:lang w:val="sr-Cyrl-RS"/>
        </w:rPr>
        <w:t>41</w:t>
      </w:r>
      <w:r w:rsidRPr="0016392A">
        <w:rPr>
          <w:sz w:val="24"/>
        </w:rPr>
        <w:t>“,</w:t>
      </w:r>
    </w:p>
    <w:p w:rsidR="00E778C9" w:rsidRPr="0016392A" w:rsidRDefault="00E778C9" w:rsidP="00E778C9">
      <w:pPr>
        <w:ind w:firstLine="708"/>
        <w:jc w:val="both"/>
        <w:rPr>
          <w:sz w:val="24"/>
          <w:lang w:val="sr-Cyrl-RS"/>
        </w:rPr>
      </w:pPr>
      <w:r w:rsidRPr="0016392A">
        <w:rPr>
          <w:sz w:val="24"/>
        </w:rPr>
        <w:t xml:space="preserve">За </w:t>
      </w:r>
      <w:proofErr w:type="gramStart"/>
      <w:r w:rsidRPr="0016392A">
        <w:rPr>
          <w:sz w:val="24"/>
        </w:rPr>
        <w:t>предметну  набавку</w:t>
      </w:r>
      <w:proofErr w:type="gramEnd"/>
      <w:r w:rsidRPr="0016392A">
        <w:rPr>
          <w:sz w:val="24"/>
        </w:rPr>
        <w:t xml:space="preserve"> су  предвиђена средства </w:t>
      </w:r>
      <w:r w:rsidRPr="0016392A">
        <w:rPr>
          <w:sz w:val="24"/>
          <w:lang w:val="sr-Cyrl-RS"/>
        </w:rPr>
        <w:t xml:space="preserve">у </w:t>
      </w:r>
      <w:r w:rsidRPr="0016392A">
        <w:rPr>
          <w:sz w:val="24"/>
        </w:rPr>
        <w:t>Финансијском</w:t>
      </w:r>
      <w:r w:rsidRPr="0016392A">
        <w:rPr>
          <w:sz w:val="24"/>
          <w:lang w:val="sr-Cyrl-CS"/>
        </w:rPr>
        <w:t xml:space="preserve"> </w:t>
      </w:r>
      <w:r w:rsidRPr="0016392A">
        <w:rPr>
          <w:sz w:val="24"/>
        </w:rPr>
        <w:t>плану</w:t>
      </w:r>
      <w:r w:rsidRPr="0016392A">
        <w:rPr>
          <w:sz w:val="24"/>
          <w:lang w:val="sr-Cyrl-CS"/>
        </w:rPr>
        <w:t xml:space="preserve"> </w:t>
      </w:r>
      <w:r w:rsidRPr="0016392A">
        <w:rPr>
          <w:sz w:val="24"/>
        </w:rPr>
        <w:t xml:space="preserve">за 2019. </w:t>
      </w:r>
      <w:proofErr w:type="gramStart"/>
      <w:r w:rsidRPr="0016392A">
        <w:rPr>
          <w:sz w:val="24"/>
        </w:rPr>
        <w:t>годину</w:t>
      </w:r>
      <w:proofErr w:type="gramEnd"/>
      <w:r w:rsidRPr="0016392A">
        <w:rPr>
          <w:sz w:val="24"/>
        </w:rPr>
        <w:t xml:space="preserve"> у оквиру</w:t>
      </w:r>
      <w:r w:rsidRPr="0016392A">
        <w:rPr>
          <w:sz w:val="24"/>
          <w:lang w:val="sr-Cyrl-CS"/>
        </w:rPr>
        <w:t xml:space="preserve"> </w:t>
      </w:r>
      <w:r w:rsidRPr="0016392A">
        <w:rPr>
          <w:sz w:val="24"/>
          <w:lang w:val="sr-Cyrl-RS"/>
        </w:rPr>
        <w:t>П</w:t>
      </w:r>
      <w:r w:rsidRPr="0016392A">
        <w:rPr>
          <w:sz w:val="24"/>
        </w:rPr>
        <w:t>рограма</w:t>
      </w:r>
      <w:r w:rsidRPr="0016392A">
        <w:rPr>
          <w:sz w:val="24"/>
          <w:lang w:val="sr-Cyrl-CS"/>
        </w:rPr>
        <w:t xml:space="preserve"> </w:t>
      </w:r>
      <w:r w:rsidRPr="0016392A">
        <w:rPr>
          <w:sz w:val="24"/>
        </w:rPr>
        <w:t>пословања</w:t>
      </w:r>
      <w:r w:rsidRPr="0016392A">
        <w:rPr>
          <w:sz w:val="24"/>
          <w:lang w:val="sr-Cyrl-CS"/>
        </w:rPr>
        <w:t xml:space="preserve"> </w:t>
      </w:r>
      <w:r w:rsidRPr="0016392A">
        <w:rPr>
          <w:sz w:val="24"/>
        </w:rPr>
        <w:t xml:space="preserve">за 2019. </w:t>
      </w:r>
      <w:proofErr w:type="gramStart"/>
      <w:r w:rsidRPr="0016392A">
        <w:rPr>
          <w:sz w:val="24"/>
        </w:rPr>
        <w:t>годину</w:t>
      </w:r>
      <w:proofErr w:type="gramEnd"/>
      <w:r w:rsidRPr="0016392A">
        <w:rPr>
          <w:sz w:val="24"/>
        </w:rPr>
        <w:t xml:space="preserve">, број 1324/2018 од 30. 11. 2018. </w:t>
      </w:r>
      <w:proofErr w:type="gramStart"/>
      <w:r w:rsidRPr="0016392A">
        <w:rPr>
          <w:sz w:val="24"/>
        </w:rPr>
        <w:t>г</w:t>
      </w:r>
      <w:proofErr w:type="gramEnd"/>
      <w:r w:rsidRPr="0016392A">
        <w:rPr>
          <w:sz w:val="24"/>
        </w:rPr>
        <w:t>, на</w:t>
      </w:r>
      <w:r w:rsidRPr="0016392A">
        <w:rPr>
          <w:sz w:val="24"/>
          <w:lang w:val="sr-Cyrl-CS"/>
        </w:rPr>
        <w:t xml:space="preserve"> </w:t>
      </w:r>
      <w:r w:rsidRPr="0016392A">
        <w:rPr>
          <w:sz w:val="24"/>
        </w:rPr>
        <w:t>који</w:t>
      </w:r>
      <w:r w:rsidRPr="0016392A">
        <w:rPr>
          <w:sz w:val="24"/>
          <w:lang w:val="sr-Cyrl-CS"/>
        </w:rPr>
        <w:t xml:space="preserve"> </w:t>
      </w:r>
      <w:r w:rsidRPr="0016392A">
        <w:rPr>
          <w:sz w:val="24"/>
        </w:rPr>
        <w:t>је СО Уб</w:t>
      </w:r>
      <w:r w:rsidRPr="0016392A">
        <w:rPr>
          <w:sz w:val="24"/>
          <w:lang w:val="sr-Cyrl-CS"/>
        </w:rPr>
        <w:t xml:space="preserve"> </w:t>
      </w:r>
      <w:r w:rsidRPr="0016392A">
        <w:rPr>
          <w:sz w:val="24"/>
        </w:rPr>
        <w:t>дала</w:t>
      </w:r>
      <w:r w:rsidRPr="0016392A">
        <w:rPr>
          <w:sz w:val="24"/>
          <w:lang w:val="sr-Cyrl-CS"/>
        </w:rPr>
        <w:t xml:space="preserve"> </w:t>
      </w:r>
      <w:r w:rsidRPr="0016392A">
        <w:rPr>
          <w:sz w:val="24"/>
        </w:rPr>
        <w:t>сагласност</w:t>
      </w:r>
      <w:r w:rsidRPr="0016392A">
        <w:rPr>
          <w:sz w:val="24"/>
          <w:lang w:val="sr-Cyrl-CS"/>
        </w:rPr>
        <w:t xml:space="preserve"> </w:t>
      </w:r>
      <w:r w:rsidRPr="0016392A">
        <w:rPr>
          <w:sz w:val="24"/>
        </w:rPr>
        <w:t>Решењем</w:t>
      </w:r>
      <w:r w:rsidRPr="0016392A">
        <w:rPr>
          <w:sz w:val="24"/>
          <w:lang w:val="sr-Cyrl-CS"/>
        </w:rPr>
        <w:t xml:space="preserve"> </w:t>
      </w:r>
      <w:r w:rsidRPr="0016392A">
        <w:rPr>
          <w:sz w:val="24"/>
        </w:rPr>
        <w:t xml:space="preserve">број 023-6/2018-01 од 21. 12. 2018. </w:t>
      </w:r>
      <w:r w:rsidRPr="0016392A">
        <w:rPr>
          <w:sz w:val="24"/>
          <w:lang w:val="sr-Cyrl-RS"/>
        </w:rPr>
        <w:t>г</w:t>
      </w:r>
      <w:r w:rsidRPr="0016392A">
        <w:rPr>
          <w:sz w:val="24"/>
        </w:rPr>
        <w:t>один</w:t>
      </w:r>
      <w:r w:rsidRPr="0016392A">
        <w:rPr>
          <w:sz w:val="24"/>
          <w:lang w:val="sr-Cyrl-RS"/>
        </w:rPr>
        <w:t xml:space="preserve">е; </w:t>
      </w:r>
      <w:r w:rsidRPr="0016392A">
        <w:rPr>
          <w:sz w:val="24"/>
        </w:rPr>
        <w:t xml:space="preserve">Прве измене и допуне Програма пословања за 2019. </w:t>
      </w:r>
      <w:proofErr w:type="gramStart"/>
      <w:r w:rsidRPr="0016392A">
        <w:rPr>
          <w:sz w:val="24"/>
        </w:rPr>
        <w:t>годину</w:t>
      </w:r>
      <w:proofErr w:type="gramEnd"/>
      <w:r w:rsidRPr="0016392A">
        <w:rPr>
          <w:sz w:val="24"/>
        </w:rPr>
        <w:t xml:space="preserve">, број 695/2019 од 18. </w:t>
      </w:r>
      <w:proofErr w:type="gramStart"/>
      <w:r w:rsidRPr="0016392A">
        <w:rPr>
          <w:sz w:val="24"/>
        </w:rPr>
        <w:t>јуна</w:t>
      </w:r>
      <w:proofErr w:type="gramEnd"/>
      <w:r w:rsidRPr="0016392A">
        <w:rPr>
          <w:sz w:val="24"/>
        </w:rPr>
        <w:t xml:space="preserve"> 2019. </w:t>
      </w:r>
      <w:proofErr w:type="gramStart"/>
      <w:r w:rsidRPr="0016392A">
        <w:rPr>
          <w:sz w:val="24"/>
        </w:rPr>
        <w:t>године</w:t>
      </w:r>
      <w:proofErr w:type="gramEnd"/>
      <w:r w:rsidRPr="0016392A">
        <w:rPr>
          <w:sz w:val="24"/>
        </w:rPr>
        <w:t xml:space="preserve">, на коју је СО Уб дала сагласност решењем број 352-35/2019-01 од 28. </w:t>
      </w:r>
      <w:proofErr w:type="gramStart"/>
      <w:r w:rsidRPr="0016392A">
        <w:rPr>
          <w:sz w:val="24"/>
        </w:rPr>
        <w:t>јуна</w:t>
      </w:r>
      <w:proofErr w:type="gramEnd"/>
      <w:r w:rsidRPr="0016392A">
        <w:rPr>
          <w:sz w:val="24"/>
        </w:rPr>
        <w:t xml:space="preserve"> 2019. </w:t>
      </w:r>
      <w:r w:rsidRPr="0016392A">
        <w:rPr>
          <w:sz w:val="24"/>
          <w:lang w:val="sr-Cyrl-RS"/>
        </w:rPr>
        <w:t>г</w:t>
      </w:r>
      <w:r w:rsidRPr="0016392A">
        <w:rPr>
          <w:sz w:val="24"/>
        </w:rPr>
        <w:t>одине</w:t>
      </w:r>
      <w:r w:rsidRPr="0016392A">
        <w:rPr>
          <w:sz w:val="24"/>
          <w:lang w:val="sr-Cyrl-RS"/>
        </w:rPr>
        <w:t xml:space="preserve"> и</w:t>
      </w:r>
      <w:r w:rsidRPr="0016392A">
        <w:rPr>
          <w:sz w:val="24"/>
        </w:rPr>
        <w:t xml:space="preserve"> </w:t>
      </w:r>
      <w:r w:rsidRPr="0016392A">
        <w:rPr>
          <w:sz w:val="24"/>
          <w:lang w:val="sr-Cyrl-RS"/>
        </w:rPr>
        <w:t xml:space="preserve">Друге  изменене и допуне </w:t>
      </w:r>
      <w:r w:rsidRPr="0016392A">
        <w:rPr>
          <w:sz w:val="24"/>
        </w:rPr>
        <w:t>Програма пословања за 201</w:t>
      </w:r>
      <w:r w:rsidRPr="0016392A">
        <w:rPr>
          <w:sz w:val="24"/>
          <w:lang w:val="sr-Cyrl-RS"/>
        </w:rPr>
        <w:t>9</w:t>
      </w:r>
      <w:r w:rsidRPr="0016392A">
        <w:rPr>
          <w:sz w:val="24"/>
        </w:rPr>
        <w:t xml:space="preserve">. </w:t>
      </w:r>
      <w:proofErr w:type="gramStart"/>
      <w:r w:rsidRPr="0016392A">
        <w:rPr>
          <w:sz w:val="24"/>
        </w:rPr>
        <w:t>годину</w:t>
      </w:r>
      <w:proofErr w:type="gramEnd"/>
      <w:r w:rsidRPr="0016392A">
        <w:rPr>
          <w:sz w:val="24"/>
        </w:rPr>
        <w:t>,</w:t>
      </w:r>
      <w:r w:rsidRPr="0016392A">
        <w:rPr>
          <w:sz w:val="24"/>
          <w:lang w:val="sr-Cyrl-RS"/>
        </w:rPr>
        <w:t xml:space="preserve"> </w:t>
      </w:r>
      <w:r w:rsidRPr="0016392A">
        <w:rPr>
          <w:sz w:val="24"/>
        </w:rPr>
        <w:t xml:space="preserve">број </w:t>
      </w:r>
      <w:r w:rsidRPr="0016392A">
        <w:rPr>
          <w:sz w:val="24"/>
          <w:lang w:val="sr-Cyrl-RS"/>
        </w:rPr>
        <w:t>954/2019</w:t>
      </w:r>
      <w:r w:rsidRPr="0016392A">
        <w:rPr>
          <w:sz w:val="24"/>
        </w:rPr>
        <w:t xml:space="preserve"> од </w:t>
      </w:r>
      <w:r w:rsidRPr="0016392A">
        <w:rPr>
          <w:sz w:val="24"/>
          <w:lang w:val="sr-Cyrl-RS"/>
        </w:rPr>
        <w:t>20</w:t>
      </w:r>
      <w:r w:rsidRPr="0016392A">
        <w:rPr>
          <w:sz w:val="24"/>
        </w:rPr>
        <w:t xml:space="preserve">. </w:t>
      </w:r>
      <w:r w:rsidRPr="0016392A">
        <w:rPr>
          <w:sz w:val="24"/>
          <w:lang w:val="sr-Cyrl-RS"/>
        </w:rPr>
        <w:t>септембра</w:t>
      </w:r>
      <w:r w:rsidRPr="0016392A">
        <w:rPr>
          <w:sz w:val="24"/>
        </w:rPr>
        <w:t xml:space="preserve"> 201</w:t>
      </w:r>
      <w:r w:rsidRPr="0016392A">
        <w:rPr>
          <w:sz w:val="24"/>
          <w:lang w:val="sr-Cyrl-RS"/>
        </w:rPr>
        <w:t>9</w:t>
      </w:r>
      <w:r w:rsidRPr="0016392A">
        <w:rPr>
          <w:sz w:val="24"/>
        </w:rPr>
        <w:t>. године, донет</w:t>
      </w:r>
      <w:r w:rsidRPr="0016392A">
        <w:rPr>
          <w:sz w:val="24"/>
          <w:lang w:val="sr-Cyrl-RS"/>
        </w:rPr>
        <w:t>е</w:t>
      </w:r>
      <w:r w:rsidRPr="0016392A">
        <w:rPr>
          <w:sz w:val="24"/>
        </w:rPr>
        <w:t xml:space="preserve"> од стране Надзорног одбора Комуналног јавног предузећа „Ђунис“ Уб, </w:t>
      </w:r>
      <w:r w:rsidRPr="0016392A">
        <w:rPr>
          <w:sz w:val="24"/>
          <w:lang w:val="sr-Cyrl-RS"/>
        </w:rPr>
        <w:t xml:space="preserve"> </w:t>
      </w:r>
      <w:r w:rsidRPr="0016392A">
        <w:rPr>
          <w:sz w:val="24"/>
        </w:rPr>
        <w:t>на кој</w:t>
      </w:r>
      <w:r w:rsidRPr="0016392A">
        <w:rPr>
          <w:sz w:val="24"/>
          <w:lang w:val="sr-Cyrl-RS"/>
        </w:rPr>
        <w:t>у</w:t>
      </w:r>
      <w:r w:rsidRPr="0016392A">
        <w:rPr>
          <w:sz w:val="24"/>
        </w:rPr>
        <w:t xml:space="preserve"> је СО Уб дала сагласност Решењем број</w:t>
      </w:r>
      <w:r w:rsidRPr="0016392A">
        <w:rPr>
          <w:sz w:val="24"/>
          <w:lang w:val="sr-Cyrl-RS"/>
        </w:rPr>
        <w:t xml:space="preserve"> 352-43/2019</w:t>
      </w:r>
      <w:r w:rsidRPr="0016392A">
        <w:rPr>
          <w:sz w:val="24"/>
        </w:rPr>
        <w:t xml:space="preserve">-01 од </w:t>
      </w:r>
      <w:r w:rsidRPr="0016392A">
        <w:rPr>
          <w:sz w:val="24"/>
          <w:lang w:val="sr-Cyrl-RS"/>
        </w:rPr>
        <w:t>04</w:t>
      </w:r>
      <w:r w:rsidRPr="0016392A">
        <w:rPr>
          <w:sz w:val="24"/>
        </w:rPr>
        <w:t xml:space="preserve">. </w:t>
      </w:r>
      <w:r w:rsidRPr="0016392A">
        <w:rPr>
          <w:sz w:val="24"/>
          <w:lang w:val="sr-Cyrl-RS"/>
        </w:rPr>
        <w:t>октобра</w:t>
      </w:r>
      <w:r w:rsidRPr="0016392A">
        <w:rPr>
          <w:sz w:val="24"/>
        </w:rPr>
        <w:t xml:space="preserve"> 201</w:t>
      </w:r>
      <w:r w:rsidRPr="0016392A">
        <w:rPr>
          <w:sz w:val="24"/>
          <w:lang w:val="sr-Cyrl-RS"/>
        </w:rPr>
        <w:t>9</w:t>
      </w:r>
      <w:r w:rsidRPr="0016392A">
        <w:rPr>
          <w:sz w:val="24"/>
        </w:rPr>
        <w:t xml:space="preserve">. </w:t>
      </w:r>
      <w:r w:rsidRPr="0016392A">
        <w:rPr>
          <w:sz w:val="24"/>
          <w:lang w:val="sr-Cyrl-RS"/>
        </w:rPr>
        <w:t>г</w:t>
      </w:r>
      <w:r w:rsidRPr="0016392A">
        <w:rPr>
          <w:sz w:val="24"/>
        </w:rPr>
        <w:t>одине</w:t>
      </w:r>
      <w:r w:rsidRPr="0016392A">
        <w:rPr>
          <w:sz w:val="24"/>
          <w:lang w:val="sr-Cyrl-RS"/>
        </w:rPr>
        <w:t>.</w:t>
      </w:r>
    </w:p>
    <w:p w:rsidR="00E778C9" w:rsidRPr="0016392A" w:rsidRDefault="00E778C9" w:rsidP="00E778C9">
      <w:pPr>
        <w:ind w:firstLine="708"/>
        <w:jc w:val="both"/>
        <w:rPr>
          <w:sz w:val="24"/>
          <w:lang w:val="sr-Cyrl-RS"/>
        </w:rPr>
      </w:pPr>
    </w:p>
    <w:p w:rsidR="00E778C9" w:rsidRPr="0016392A" w:rsidRDefault="00E778C9" w:rsidP="00E778C9">
      <w:pPr>
        <w:pStyle w:val="NoSpacing"/>
        <w:numPr>
          <w:ilvl w:val="0"/>
          <w:numId w:val="1"/>
        </w:numPr>
        <w:tabs>
          <w:tab w:val="clear" w:pos="1170"/>
          <w:tab w:val="num" w:pos="720"/>
        </w:tabs>
        <w:ind w:left="720"/>
        <w:jc w:val="both"/>
        <w:rPr>
          <w:rFonts w:ascii="Times New Roman" w:hAnsi="Times New Roman" w:cs="Times New Roman"/>
          <w:sz w:val="24"/>
          <w:szCs w:val="24"/>
        </w:rPr>
      </w:pPr>
      <w:r w:rsidRPr="0016392A">
        <w:rPr>
          <w:rFonts w:ascii="Times New Roman" w:hAnsi="Times New Roman" w:cs="Times New Roman"/>
          <w:b/>
          <w:sz w:val="24"/>
          <w:szCs w:val="24"/>
        </w:rPr>
        <w:lastRenderedPageBreak/>
        <w:t>Процењена вредност јавне набавке</w:t>
      </w:r>
      <w:r w:rsidRPr="0016392A">
        <w:rPr>
          <w:rFonts w:ascii="Times New Roman" w:hAnsi="Times New Roman" w:cs="Times New Roman"/>
          <w:sz w:val="24"/>
          <w:szCs w:val="24"/>
        </w:rPr>
        <w:t xml:space="preserve">: </w:t>
      </w:r>
    </w:p>
    <w:p w:rsidR="00E778C9" w:rsidRPr="0016392A" w:rsidRDefault="00E778C9" w:rsidP="00E778C9">
      <w:pPr>
        <w:ind w:firstLine="720"/>
        <w:jc w:val="both"/>
        <w:rPr>
          <w:sz w:val="24"/>
        </w:rPr>
      </w:pPr>
      <w:proofErr w:type="gramStart"/>
      <w:r w:rsidRPr="0016392A">
        <w:rPr>
          <w:sz w:val="24"/>
        </w:rPr>
        <w:t xml:space="preserve">Укупна вредност набавке </w:t>
      </w:r>
      <w:r w:rsidRPr="0016392A">
        <w:rPr>
          <w:sz w:val="24"/>
          <w:lang w:val="sr-Cyrl-RS"/>
        </w:rPr>
        <w:t>7</w:t>
      </w:r>
      <w:r w:rsidRPr="0016392A">
        <w:rPr>
          <w:sz w:val="24"/>
          <w:lang w:val="sr-Latn-RS"/>
        </w:rPr>
        <w:t>00.000,00</w:t>
      </w:r>
      <w:r w:rsidRPr="0016392A">
        <w:rPr>
          <w:sz w:val="24"/>
          <w:lang w:val="sr-Cyrl-CS"/>
        </w:rPr>
        <w:t xml:space="preserve"> </w:t>
      </w:r>
      <w:r w:rsidRPr="0016392A">
        <w:rPr>
          <w:sz w:val="24"/>
        </w:rPr>
        <w:t>динара, без</w:t>
      </w:r>
      <w:r w:rsidRPr="0016392A">
        <w:rPr>
          <w:sz w:val="24"/>
          <w:lang w:val="sr-Cyrl-CS"/>
        </w:rPr>
        <w:t xml:space="preserve"> </w:t>
      </w:r>
      <w:r w:rsidRPr="0016392A">
        <w:rPr>
          <w:sz w:val="24"/>
        </w:rPr>
        <w:t>пдв.</w:t>
      </w:r>
      <w:proofErr w:type="gramEnd"/>
    </w:p>
    <w:p w:rsidR="00E778C9" w:rsidRPr="0016392A" w:rsidRDefault="00E778C9" w:rsidP="00E778C9">
      <w:pPr>
        <w:numPr>
          <w:ilvl w:val="0"/>
          <w:numId w:val="1"/>
        </w:numPr>
        <w:tabs>
          <w:tab w:val="clear" w:pos="1170"/>
          <w:tab w:val="num" w:pos="720"/>
        </w:tabs>
        <w:ind w:left="720"/>
        <w:jc w:val="both"/>
        <w:rPr>
          <w:sz w:val="24"/>
        </w:rPr>
      </w:pPr>
      <w:r w:rsidRPr="0016392A">
        <w:rPr>
          <w:b/>
          <w:sz w:val="24"/>
        </w:rPr>
        <w:t>Евентуална одступања од плана набавки:</w:t>
      </w:r>
      <w:r w:rsidRPr="0016392A">
        <w:rPr>
          <w:sz w:val="24"/>
        </w:rPr>
        <w:t xml:space="preserve"> није било одступања од плана набавки</w:t>
      </w:r>
      <w:r w:rsidRPr="0016392A">
        <w:rPr>
          <w:sz w:val="24"/>
          <w:lang w:val="sr-Cyrl-RS"/>
        </w:rPr>
        <w:t>, са напоменом да се спроводи поновљени поступак.</w:t>
      </w:r>
    </w:p>
    <w:p w:rsidR="00E778C9" w:rsidRPr="0016392A" w:rsidRDefault="00E778C9" w:rsidP="00E778C9">
      <w:pPr>
        <w:numPr>
          <w:ilvl w:val="0"/>
          <w:numId w:val="1"/>
        </w:numPr>
        <w:tabs>
          <w:tab w:val="clear" w:pos="1170"/>
          <w:tab w:val="num" w:pos="720"/>
        </w:tabs>
        <w:ind w:left="720"/>
        <w:jc w:val="both"/>
        <w:rPr>
          <w:sz w:val="24"/>
        </w:rPr>
      </w:pPr>
      <w:r w:rsidRPr="0016392A">
        <w:rPr>
          <w:b/>
          <w:sz w:val="24"/>
        </w:rPr>
        <w:t xml:space="preserve">Наручилац </w:t>
      </w:r>
      <w:r w:rsidRPr="0016392A">
        <w:rPr>
          <w:sz w:val="24"/>
        </w:rPr>
        <w:t>Комунално јавно предузеће „Ђунис</w:t>
      </w:r>
      <w:proofErr w:type="gramStart"/>
      <w:r w:rsidRPr="0016392A">
        <w:rPr>
          <w:sz w:val="24"/>
        </w:rPr>
        <w:t>“ Уб</w:t>
      </w:r>
      <w:proofErr w:type="gramEnd"/>
      <w:r w:rsidRPr="0016392A">
        <w:rPr>
          <w:sz w:val="24"/>
        </w:rPr>
        <w:t>,</w:t>
      </w:r>
      <w:r w:rsidRPr="0016392A">
        <w:rPr>
          <w:sz w:val="24"/>
          <w:lang w:val="sr-Cyrl-RS"/>
        </w:rPr>
        <w:t xml:space="preserve"> </w:t>
      </w:r>
      <w:r w:rsidRPr="0016392A">
        <w:rPr>
          <w:sz w:val="24"/>
        </w:rPr>
        <w:t>спроводи самостално поступак јавне набавке.</w:t>
      </w:r>
    </w:p>
    <w:p w:rsidR="00E778C9" w:rsidRPr="0016392A" w:rsidRDefault="00E778C9" w:rsidP="00E778C9">
      <w:pPr>
        <w:numPr>
          <w:ilvl w:val="0"/>
          <w:numId w:val="1"/>
        </w:numPr>
        <w:tabs>
          <w:tab w:val="clear" w:pos="1170"/>
          <w:tab w:val="num" w:pos="720"/>
        </w:tabs>
        <w:ind w:left="720"/>
        <w:jc w:val="both"/>
        <w:rPr>
          <w:sz w:val="24"/>
        </w:rPr>
      </w:pPr>
      <w:r w:rsidRPr="0016392A">
        <w:rPr>
          <w:b/>
          <w:sz w:val="24"/>
        </w:rPr>
        <w:t>Врста поступка који се спроводи</w:t>
      </w:r>
      <w:r w:rsidRPr="0016392A">
        <w:rPr>
          <w:sz w:val="24"/>
        </w:rPr>
        <w:t xml:space="preserve">: Јавна набавка се спроводи у поступку јавне набавке мале вредности, </w:t>
      </w:r>
      <w:r w:rsidRPr="0016392A">
        <w:rPr>
          <w:sz w:val="24"/>
          <w:lang w:val="sr-Cyrl-CS"/>
        </w:rPr>
        <w:t>н</w:t>
      </w:r>
      <w:r w:rsidRPr="0016392A">
        <w:rPr>
          <w:sz w:val="24"/>
          <w:shd w:val="clear" w:color="auto" w:fill="FFFFFF"/>
        </w:rPr>
        <w:t xml:space="preserve">а основу члана </w:t>
      </w:r>
      <w:r w:rsidRPr="0016392A">
        <w:rPr>
          <w:sz w:val="24"/>
          <w:shd w:val="clear" w:color="auto" w:fill="FFFFFF"/>
          <w:lang w:val="sr-Cyrl-CS"/>
        </w:rPr>
        <w:t>39</w:t>
      </w:r>
      <w:r w:rsidRPr="0016392A">
        <w:rPr>
          <w:sz w:val="24"/>
          <w:shd w:val="clear" w:color="auto" w:fill="FFFFFF"/>
        </w:rPr>
        <w:t>. Закона о јавним набавкама („Сл</w:t>
      </w:r>
      <w:r w:rsidRPr="0016392A">
        <w:rPr>
          <w:sz w:val="24"/>
          <w:shd w:val="clear" w:color="auto" w:fill="FFFFFF"/>
          <w:lang w:val="sr-Cyrl-CS"/>
        </w:rPr>
        <w:t>.г</w:t>
      </w:r>
      <w:r w:rsidRPr="0016392A">
        <w:rPr>
          <w:sz w:val="24"/>
          <w:shd w:val="clear" w:color="auto" w:fill="FFFFFF"/>
        </w:rPr>
        <w:t>л</w:t>
      </w:r>
      <w:r w:rsidRPr="0016392A">
        <w:rPr>
          <w:sz w:val="24"/>
          <w:shd w:val="clear" w:color="auto" w:fill="FFFFFF"/>
          <w:lang w:val="sr-Cyrl-CS"/>
        </w:rPr>
        <w:t>.</w:t>
      </w:r>
      <w:r w:rsidRPr="0016392A">
        <w:rPr>
          <w:sz w:val="24"/>
          <w:shd w:val="clear" w:color="auto" w:fill="FFFFFF"/>
        </w:rPr>
        <w:t xml:space="preserve"> РС“, број 124/2012, 68/2015)</w:t>
      </w:r>
      <w:r w:rsidRPr="0016392A">
        <w:rPr>
          <w:sz w:val="24"/>
          <w:lang w:val="sr-Cyrl-CS"/>
        </w:rPr>
        <w:t xml:space="preserve">. </w:t>
      </w:r>
    </w:p>
    <w:p w:rsidR="00E778C9" w:rsidRPr="0016392A" w:rsidRDefault="00E778C9" w:rsidP="00E778C9">
      <w:pPr>
        <w:pStyle w:val="NoSpacing"/>
        <w:numPr>
          <w:ilvl w:val="0"/>
          <w:numId w:val="1"/>
        </w:numPr>
        <w:tabs>
          <w:tab w:val="clear" w:pos="1170"/>
          <w:tab w:val="num" w:pos="720"/>
        </w:tabs>
        <w:ind w:left="720"/>
        <w:jc w:val="both"/>
        <w:rPr>
          <w:rFonts w:ascii="Times New Roman" w:hAnsi="Times New Roman" w:cs="Times New Roman"/>
          <w:sz w:val="24"/>
          <w:szCs w:val="24"/>
        </w:rPr>
      </w:pPr>
      <w:r w:rsidRPr="0016392A">
        <w:rPr>
          <w:rFonts w:ascii="Times New Roman" w:hAnsi="Times New Roman" w:cs="Times New Roman"/>
          <w:b/>
          <w:sz w:val="24"/>
          <w:szCs w:val="24"/>
        </w:rPr>
        <w:t>Основни подаци о понуђачима</w:t>
      </w:r>
      <w:r w:rsidRPr="0016392A">
        <w:rPr>
          <w:rFonts w:ascii="Times New Roman" w:hAnsi="Times New Roman" w:cs="Times New Roman"/>
          <w:sz w:val="24"/>
          <w:szCs w:val="24"/>
        </w:rPr>
        <w:t>:</w:t>
      </w:r>
    </w:p>
    <w:p w:rsidR="00E778C9" w:rsidRPr="0016392A" w:rsidRDefault="00E778C9" w:rsidP="00E778C9">
      <w:pPr>
        <w:pStyle w:val="NoSpacing"/>
        <w:ind w:left="720"/>
        <w:jc w:val="both"/>
        <w:rPr>
          <w:rFonts w:ascii="Times New Roman" w:hAnsi="Times New Roman" w:cs="Times New Roman"/>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060"/>
        <w:gridCol w:w="2051"/>
        <w:gridCol w:w="2700"/>
      </w:tblGrid>
      <w:tr w:rsidR="00E778C9" w:rsidRPr="0016392A" w:rsidTr="00B96DCB">
        <w:tc>
          <w:tcPr>
            <w:tcW w:w="639" w:type="dxa"/>
            <w:tcBorders>
              <w:top w:val="single" w:sz="4" w:space="0" w:color="auto"/>
              <w:left w:val="single" w:sz="4" w:space="0" w:color="auto"/>
              <w:bottom w:val="single" w:sz="4" w:space="0" w:color="auto"/>
              <w:right w:val="single" w:sz="4" w:space="0" w:color="auto"/>
            </w:tcBorders>
            <w:hideMark/>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Ред. бр.</w:t>
            </w:r>
          </w:p>
        </w:tc>
        <w:tc>
          <w:tcPr>
            <w:tcW w:w="4060" w:type="dxa"/>
            <w:tcBorders>
              <w:top w:val="single" w:sz="4" w:space="0" w:color="auto"/>
              <w:left w:val="single" w:sz="4" w:space="0" w:color="auto"/>
              <w:bottom w:val="single" w:sz="4" w:space="0" w:color="auto"/>
              <w:right w:val="single" w:sz="4" w:space="0" w:color="auto"/>
            </w:tcBorders>
            <w:hideMark/>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 xml:space="preserve"> Назив и седиште  понуђача </w:t>
            </w:r>
          </w:p>
        </w:tc>
        <w:tc>
          <w:tcPr>
            <w:tcW w:w="2051" w:type="dxa"/>
            <w:tcBorders>
              <w:top w:val="single" w:sz="4" w:space="0" w:color="auto"/>
              <w:left w:val="single" w:sz="4" w:space="0" w:color="auto"/>
              <w:bottom w:val="single" w:sz="4" w:space="0" w:color="auto"/>
              <w:right w:val="single" w:sz="4" w:space="0" w:color="auto"/>
            </w:tcBorders>
            <w:hideMark/>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Време пријема</w:t>
            </w:r>
          </w:p>
        </w:tc>
        <w:tc>
          <w:tcPr>
            <w:tcW w:w="2700" w:type="dxa"/>
            <w:tcBorders>
              <w:top w:val="single" w:sz="4" w:space="0" w:color="auto"/>
              <w:left w:val="single" w:sz="4" w:space="0" w:color="auto"/>
              <w:bottom w:val="single" w:sz="4" w:space="0" w:color="auto"/>
              <w:right w:val="single" w:sz="4" w:space="0" w:color="auto"/>
            </w:tcBorders>
            <w:hideMark/>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Заводни број понуде код Наручиоца</w:t>
            </w:r>
          </w:p>
        </w:tc>
      </w:tr>
      <w:tr w:rsidR="00E778C9" w:rsidRPr="0016392A" w:rsidTr="00B96DCB">
        <w:tc>
          <w:tcPr>
            <w:tcW w:w="639" w:type="dxa"/>
            <w:tcBorders>
              <w:top w:val="single" w:sz="4" w:space="0" w:color="auto"/>
              <w:left w:val="single" w:sz="4" w:space="0" w:color="auto"/>
              <w:bottom w:val="single" w:sz="4" w:space="0" w:color="auto"/>
              <w:right w:val="single" w:sz="4" w:space="0" w:color="auto"/>
            </w:tcBorders>
            <w:hideMark/>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1.</w:t>
            </w:r>
          </w:p>
        </w:tc>
        <w:tc>
          <w:tcPr>
            <w:tcW w:w="4060" w:type="dxa"/>
            <w:tcBorders>
              <w:top w:val="single" w:sz="4" w:space="0" w:color="auto"/>
              <w:left w:val="single" w:sz="4" w:space="0" w:color="auto"/>
              <w:bottom w:val="single" w:sz="4" w:space="0" w:color="auto"/>
              <w:right w:val="single" w:sz="4" w:space="0" w:color="auto"/>
            </w:tcBorders>
            <w:hideMark/>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„ИВА АГРАР“ ДОО</w:t>
            </w:r>
          </w:p>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Ул. Саве Коваћевића лок. 3</w:t>
            </w:r>
          </w:p>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14224 Лајковац</w:t>
            </w:r>
          </w:p>
        </w:tc>
        <w:tc>
          <w:tcPr>
            <w:tcW w:w="2051" w:type="dxa"/>
            <w:tcBorders>
              <w:top w:val="single" w:sz="4" w:space="0" w:color="auto"/>
              <w:left w:val="single" w:sz="4" w:space="0" w:color="auto"/>
              <w:bottom w:val="single" w:sz="4" w:space="0" w:color="auto"/>
              <w:right w:val="single" w:sz="4" w:space="0" w:color="auto"/>
            </w:tcBorders>
            <w:hideMark/>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 xml:space="preserve">01. 11. 2019. </w:t>
            </w:r>
            <w:proofErr w:type="gramStart"/>
            <w:r w:rsidRPr="0016392A">
              <w:rPr>
                <w:rFonts w:ascii="Times New Roman" w:hAnsi="Times New Roman" w:cs="Times New Roman"/>
                <w:sz w:val="24"/>
                <w:szCs w:val="24"/>
              </w:rPr>
              <w:t>г</w:t>
            </w:r>
            <w:proofErr w:type="gramEnd"/>
            <w:r w:rsidRPr="0016392A">
              <w:rPr>
                <w:rFonts w:ascii="Times New Roman" w:hAnsi="Times New Roman" w:cs="Times New Roman"/>
                <w:sz w:val="24"/>
                <w:szCs w:val="24"/>
              </w:rPr>
              <w:t>.</w:t>
            </w:r>
          </w:p>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11:40 h</w:t>
            </w:r>
          </w:p>
        </w:tc>
        <w:tc>
          <w:tcPr>
            <w:tcW w:w="2700" w:type="dxa"/>
            <w:tcBorders>
              <w:top w:val="single" w:sz="4" w:space="0" w:color="auto"/>
              <w:left w:val="single" w:sz="4" w:space="0" w:color="auto"/>
              <w:bottom w:val="single" w:sz="4" w:space="0" w:color="auto"/>
              <w:right w:val="single" w:sz="4" w:space="0" w:color="auto"/>
            </w:tcBorders>
            <w:hideMark/>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5-1.1.41/1-Д/19</w:t>
            </w:r>
          </w:p>
        </w:tc>
      </w:tr>
    </w:tbl>
    <w:p w:rsidR="00E778C9" w:rsidRPr="0016392A" w:rsidRDefault="00E778C9" w:rsidP="00E778C9">
      <w:pPr>
        <w:pStyle w:val="NoSpacing"/>
        <w:ind w:left="720"/>
        <w:jc w:val="both"/>
        <w:rPr>
          <w:rFonts w:ascii="Times New Roman" w:hAnsi="Times New Roman" w:cs="Times New Roman"/>
          <w:b/>
          <w:sz w:val="24"/>
          <w:szCs w:val="24"/>
          <w:lang w:val="sr-Cyrl-RS"/>
        </w:rPr>
      </w:pPr>
    </w:p>
    <w:p w:rsidR="00E778C9" w:rsidRPr="0016392A" w:rsidRDefault="00E778C9" w:rsidP="00E778C9">
      <w:pPr>
        <w:pStyle w:val="NoSpacing"/>
        <w:rPr>
          <w:rFonts w:ascii="Times New Roman" w:hAnsi="Times New Roman" w:cs="Times New Roman"/>
          <w:sz w:val="24"/>
          <w:szCs w:val="24"/>
          <w:lang w:val="sr-Cyrl-CS"/>
        </w:rPr>
      </w:pPr>
      <w:proofErr w:type="gramStart"/>
      <w:r w:rsidRPr="0016392A">
        <w:rPr>
          <w:rFonts w:ascii="Times New Roman" w:hAnsi="Times New Roman" w:cs="Times New Roman"/>
          <w:sz w:val="24"/>
          <w:szCs w:val="24"/>
        </w:rPr>
        <w:t>Комисија</w:t>
      </w:r>
      <w:r w:rsidRPr="0016392A">
        <w:rPr>
          <w:rFonts w:ascii="Times New Roman" w:hAnsi="Times New Roman" w:cs="Times New Roman"/>
          <w:sz w:val="24"/>
          <w:szCs w:val="24"/>
          <w:lang w:val="sr-Cyrl-CS"/>
        </w:rPr>
        <w:t xml:space="preserve"> </w:t>
      </w:r>
      <w:r w:rsidRPr="0016392A">
        <w:rPr>
          <w:rFonts w:ascii="Times New Roman" w:hAnsi="Times New Roman" w:cs="Times New Roman"/>
          <w:sz w:val="24"/>
          <w:szCs w:val="24"/>
        </w:rPr>
        <w:t>констатује</w:t>
      </w:r>
      <w:r w:rsidRPr="0016392A">
        <w:rPr>
          <w:rFonts w:ascii="Times New Roman" w:hAnsi="Times New Roman" w:cs="Times New Roman"/>
          <w:sz w:val="24"/>
          <w:szCs w:val="24"/>
          <w:lang w:val="sr-Cyrl-CS"/>
        </w:rPr>
        <w:t xml:space="preserve"> </w:t>
      </w:r>
      <w:r w:rsidRPr="0016392A">
        <w:rPr>
          <w:rFonts w:ascii="Times New Roman" w:hAnsi="Times New Roman" w:cs="Times New Roman"/>
          <w:sz w:val="24"/>
          <w:szCs w:val="24"/>
        </w:rPr>
        <w:t>да</w:t>
      </w:r>
      <w:r w:rsidRPr="0016392A">
        <w:rPr>
          <w:rFonts w:ascii="Times New Roman" w:hAnsi="Times New Roman" w:cs="Times New Roman"/>
          <w:sz w:val="24"/>
          <w:szCs w:val="24"/>
          <w:lang w:val="sr-Cyrl-CS"/>
        </w:rPr>
        <w:t xml:space="preserve"> </w:t>
      </w:r>
      <w:r w:rsidRPr="0016392A">
        <w:rPr>
          <w:rFonts w:ascii="Times New Roman" w:hAnsi="Times New Roman" w:cs="Times New Roman"/>
          <w:sz w:val="24"/>
          <w:szCs w:val="24"/>
        </w:rPr>
        <w:t>у предметном поступку није пристигла ниједна неблаговремена понуда.</w:t>
      </w:r>
      <w:proofErr w:type="gramEnd"/>
      <w:r w:rsidRPr="0016392A">
        <w:rPr>
          <w:rFonts w:ascii="Times New Roman" w:hAnsi="Times New Roman" w:cs="Times New Roman"/>
          <w:sz w:val="24"/>
          <w:szCs w:val="24"/>
          <w:lang w:val="sr-Cyrl-CS"/>
        </w:rPr>
        <w:t xml:space="preserve"> </w:t>
      </w:r>
    </w:p>
    <w:p w:rsidR="00E778C9" w:rsidRPr="0016392A" w:rsidRDefault="00E778C9" w:rsidP="00E778C9">
      <w:pPr>
        <w:jc w:val="both"/>
        <w:rPr>
          <w:bCs/>
          <w:sz w:val="24"/>
          <w:lang w:val="sr-Cyrl-RS"/>
        </w:rPr>
      </w:pPr>
    </w:p>
    <w:p w:rsidR="00E778C9" w:rsidRPr="0016392A" w:rsidRDefault="00E778C9" w:rsidP="00E778C9">
      <w:pPr>
        <w:jc w:val="both"/>
        <w:rPr>
          <w:bCs/>
          <w:sz w:val="24"/>
          <w:lang w:val="sr-Cyrl-RS"/>
        </w:rPr>
      </w:pPr>
      <w:r w:rsidRPr="0016392A">
        <w:rPr>
          <w:bCs/>
          <w:sz w:val="24"/>
        </w:rPr>
        <w:t>Поступак отварања понуда вођен је у просторијама Комуналног јавног предузећа „Ђунис</w:t>
      </w:r>
      <w:proofErr w:type="gramStart"/>
      <w:r w:rsidRPr="0016392A">
        <w:rPr>
          <w:bCs/>
          <w:sz w:val="24"/>
        </w:rPr>
        <w:t>“ Уб</w:t>
      </w:r>
      <w:proofErr w:type="gramEnd"/>
      <w:r w:rsidRPr="0016392A">
        <w:rPr>
          <w:bCs/>
          <w:sz w:val="24"/>
        </w:rPr>
        <w:t xml:space="preserve">, Уб, улица Вељка Влаховића број </w:t>
      </w:r>
      <w:r w:rsidRPr="0016392A">
        <w:rPr>
          <w:bCs/>
          <w:sz w:val="24"/>
          <w:lang w:val="sr-Cyrl-RS"/>
        </w:rPr>
        <w:t>06</w:t>
      </w:r>
      <w:r w:rsidRPr="0016392A">
        <w:rPr>
          <w:bCs/>
          <w:sz w:val="24"/>
        </w:rPr>
        <w:t xml:space="preserve">, дана </w:t>
      </w:r>
      <w:r w:rsidRPr="0016392A">
        <w:rPr>
          <w:bCs/>
          <w:sz w:val="24"/>
          <w:lang w:val="sr-Cyrl-RS"/>
        </w:rPr>
        <w:t>06</w:t>
      </w:r>
      <w:r w:rsidRPr="0016392A">
        <w:rPr>
          <w:bCs/>
          <w:sz w:val="24"/>
        </w:rPr>
        <w:t xml:space="preserve">. </w:t>
      </w:r>
      <w:r w:rsidRPr="0016392A">
        <w:rPr>
          <w:bCs/>
          <w:sz w:val="24"/>
          <w:lang w:val="sr-Cyrl-RS"/>
        </w:rPr>
        <w:t>новембра</w:t>
      </w:r>
      <w:r w:rsidRPr="0016392A">
        <w:rPr>
          <w:bCs/>
          <w:sz w:val="24"/>
        </w:rPr>
        <w:t xml:space="preserve"> 201</w:t>
      </w:r>
      <w:r w:rsidRPr="0016392A">
        <w:rPr>
          <w:bCs/>
          <w:sz w:val="24"/>
          <w:lang w:val="sr-Cyrl-RS"/>
        </w:rPr>
        <w:t>9</w:t>
      </w:r>
      <w:r w:rsidRPr="0016392A">
        <w:rPr>
          <w:bCs/>
          <w:sz w:val="24"/>
        </w:rPr>
        <w:t xml:space="preserve">. </w:t>
      </w:r>
      <w:proofErr w:type="gramStart"/>
      <w:r w:rsidRPr="0016392A">
        <w:rPr>
          <w:bCs/>
          <w:sz w:val="24"/>
        </w:rPr>
        <w:t>године</w:t>
      </w:r>
      <w:proofErr w:type="gramEnd"/>
      <w:r w:rsidRPr="0016392A">
        <w:rPr>
          <w:bCs/>
          <w:sz w:val="24"/>
        </w:rPr>
        <w:t xml:space="preserve"> са почетком у 1</w:t>
      </w:r>
      <w:r w:rsidRPr="0016392A">
        <w:rPr>
          <w:bCs/>
          <w:sz w:val="24"/>
          <w:lang w:val="sr-Cyrl-RS"/>
        </w:rPr>
        <w:t>2</w:t>
      </w:r>
      <w:r w:rsidRPr="0016392A">
        <w:rPr>
          <w:bCs/>
          <w:sz w:val="24"/>
        </w:rPr>
        <w:t>:30 часова, oд стране Комисије за јавну набавку</w:t>
      </w:r>
      <w:r w:rsidRPr="0016392A">
        <w:rPr>
          <w:bCs/>
          <w:sz w:val="24"/>
          <w:lang w:val="sr-Cyrl-RS"/>
        </w:rPr>
        <w:t>,</w:t>
      </w:r>
      <w:r w:rsidRPr="0016392A">
        <w:rPr>
          <w:bCs/>
          <w:sz w:val="24"/>
        </w:rPr>
        <w:t xml:space="preserve"> образоване Решењем наручиоца број </w:t>
      </w:r>
      <w:r w:rsidRPr="0016392A">
        <w:rPr>
          <w:bCs/>
          <w:sz w:val="24"/>
          <w:lang w:val="sr-Cyrl-RS"/>
        </w:rPr>
        <w:t xml:space="preserve"> </w:t>
      </w:r>
      <w:r w:rsidRPr="0016392A">
        <w:rPr>
          <w:bCs/>
          <w:sz w:val="24"/>
        </w:rPr>
        <w:t>3-</w:t>
      </w:r>
      <w:r w:rsidRPr="0016392A">
        <w:rPr>
          <w:bCs/>
          <w:sz w:val="24"/>
          <w:lang w:val="sr-Cyrl-RS"/>
        </w:rPr>
        <w:t>1.1.41/1</w:t>
      </w:r>
      <w:r w:rsidRPr="0016392A">
        <w:rPr>
          <w:bCs/>
          <w:sz w:val="24"/>
        </w:rPr>
        <w:t>-Д/201</w:t>
      </w:r>
      <w:r w:rsidRPr="0016392A">
        <w:rPr>
          <w:bCs/>
          <w:sz w:val="24"/>
          <w:lang w:val="sr-Cyrl-RS"/>
        </w:rPr>
        <w:t>9</w:t>
      </w:r>
      <w:r w:rsidRPr="0016392A">
        <w:rPr>
          <w:bCs/>
          <w:sz w:val="24"/>
        </w:rPr>
        <w:t xml:space="preserve"> од </w:t>
      </w:r>
      <w:r w:rsidRPr="0016392A">
        <w:rPr>
          <w:bCs/>
          <w:sz w:val="24"/>
          <w:lang w:val="sr-Cyrl-RS"/>
        </w:rPr>
        <w:t>29</w:t>
      </w:r>
      <w:r w:rsidRPr="0016392A">
        <w:rPr>
          <w:bCs/>
          <w:sz w:val="24"/>
        </w:rPr>
        <w:t xml:space="preserve">. </w:t>
      </w:r>
      <w:r w:rsidRPr="0016392A">
        <w:rPr>
          <w:bCs/>
          <w:sz w:val="24"/>
          <w:lang w:val="sr-Cyrl-RS"/>
        </w:rPr>
        <w:t>октобра</w:t>
      </w:r>
      <w:r w:rsidRPr="0016392A">
        <w:rPr>
          <w:bCs/>
          <w:sz w:val="24"/>
        </w:rPr>
        <w:t xml:space="preserve"> 201</w:t>
      </w:r>
      <w:r w:rsidRPr="0016392A">
        <w:rPr>
          <w:bCs/>
          <w:sz w:val="24"/>
          <w:lang w:val="sr-Cyrl-RS"/>
        </w:rPr>
        <w:t>9</w:t>
      </w:r>
      <w:r w:rsidRPr="0016392A">
        <w:rPr>
          <w:bCs/>
          <w:sz w:val="24"/>
        </w:rPr>
        <w:t xml:space="preserve">. </w:t>
      </w:r>
      <w:proofErr w:type="gramStart"/>
      <w:r w:rsidRPr="0016392A">
        <w:rPr>
          <w:bCs/>
          <w:sz w:val="24"/>
        </w:rPr>
        <w:t>године</w:t>
      </w:r>
      <w:proofErr w:type="gramEnd"/>
      <w:r w:rsidRPr="0016392A">
        <w:rPr>
          <w:bCs/>
          <w:sz w:val="24"/>
        </w:rPr>
        <w:t>, у следећем саставу:</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8660"/>
      </w:tblGrid>
      <w:tr w:rsidR="00E778C9" w:rsidRPr="0016392A" w:rsidTr="00B96DCB">
        <w:tc>
          <w:tcPr>
            <w:tcW w:w="1240" w:type="dxa"/>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Р.бр.</w:t>
            </w:r>
          </w:p>
        </w:tc>
        <w:tc>
          <w:tcPr>
            <w:tcW w:w="8660" w:type="dxa"/>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 xml:space="preserve">Име и презиме </w:t>
            </w:r>
          </w:p>
        </w:tc>
      </w:tr>
      <w:tr w:rsidR="00E778C9" w:rsidRPr="0016392A" w:rsidTr="00B96DCB">
        <w:tc>
          <w:tcPr>
            <w:tcW w:w="1240" w:type="dxa"/>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1)</w:t>
            </w:r>
          </w:p>
        </w:tc>
        <w:tc>
          <w:tcPr>
            <w:tcW w:w="8660" w:type="dxa"/>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bCs/>
                <w:sz w:val="24"/>
                <w:szCs w:val="24"/>
              </w:rPr>
              <w:t xml:space="preserve">Јасмина Мартић, дипл. </w:t>
            </w:r>
            <w:proofErr w:type="gramStart"/>
            <w:r w:rsidRPr="0016392A">
              <w:rPr>
                <w:rFonts w:ascii="Times New Roman" w:hAnsi="Times New Roman" w:cs="Times New Roman"/>
                <w:bCs/>
                <w:sz w:val="24"/>
                <w:szCs w:val="24"/>
              </w:rPr>
              <w:t>прав</w:t>
            </w:r>
            <w:proofErr w:type="gramEnd"/>
            <w:r w:rsidRPr="0016392A">
              <w:rPr>
                <w:rFonts w:ascii="Times New Roman" w:hAnsi="Times New Roman" w:cs="Times New Roman"/>
                <w:bCs/>
                <w:sz w:val="24"/>
                <w:szCs w:val="24"/>
              </w:rPr>
              <w:t>. члан</w:t>
            </w:r>
          </w:p>
        </w:tc>
      </w:tr>
      <w:tr w:rsidR="00E778C9" w:rsidRPr="0016392A" w:rsidTr="00B96DCB">
        <w:tc>
          <w:tcPr>
            <w:tcW w:w="1240" w:type="dxa"/>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2)</w:t>
            </w:r>
          </w:p>
        </w:tc>
        <w:tc>
          <w:tcPr>
            <w:tcW w:w="8660" w:type="dxa"/>
          </w:tcPr>
          <w:p w:rsidR="00E778C9" w:rsidRPr="0016392A" w:rsidRDefault="00E778C9" w:rsidP="00B96DCB">
            <w:pPr>
              <w:pStyle w:val="NoSpacing"/>
              <w:rPr>
                <w:rFonts w:ascii="Times New Roman" w:hAnsi="Times New Roman" w:cs="Times New Roman"/>
                <w:bCs/>
                <w:sz w:val="24"/>
                <w:szCs w:val="24"/>
              </w:rPr>
            </w:pPr>
            <w:r w:rsidRPr="0016392A">
              <w:rPr>
                <w:rFonts w:ascii="Times New Roman" w:hAnsi="Times New Roman" w:cs="Times New Roman"/>
                <w:bCs/>
                <w:sz w:val="24"/>
                <w:szCs w:val="24"/>
                <w:lang w:val="sr-Cyrl-RS"/>
              </w:rPr>
              <w:t>Милица Мичев-Прокић, дип. инж. грађ.</w:t>
            </w:r>
            <w:r w:rsidRPr="0016392A">
              <w:rPr>
                <w:rFonts w:ascii="Times New Roman" w:hAnsi="Times New Roman" w:cs="Times New Roman"/>
                <w:bCs/>
                <w:sz w:val="24"/>
                <w:szCs w:val="24"/>
              </w:rPr>
              <w:t xml:space="preserve">члан </w:t>
            </w:r>
          </w:p>
        </w:tc>
      </w:tr>
      <w:tr w:rsidR="00E778C9" w:rsidRPr="0016392A" w:rsidTr="00B96DCB">
        <w:tc>
          <w:tcPr>
            <w:tcW w:w="1240" w:type="dxa"/>
          </w:tcPr>
          <w:p w:rsidR="00E778C9" w:rsidRPr="0016392A" w:rsidRDefault="00E778C9" w:rsidP="00B96DCB">
            <w:pPr>
              <w:pStyle w:val="NoSpacing"/>
              <w:rPr>
                <w:rFonts w:ascii="Times New Roman" w:hAnsi="Times New Roman" w:cs="Times New Roman"/>
                <w:sz w:val="24"/>
                <w:szCs w:val="24"/>
              </w:rPr>
            </w:pPr>
            <w:r w:rsidRPr="0016392A">
              <w:rPr>
                <w:rFonts w:ascii="Times New Roman" w:hAnsi="Times New Roman" w:cs="Times New Roman"/>
                <w:sz w:val="24"/>
                <w:szCs w:val="24"/>
              </w:rPr>
              <w:t>3)</w:t>
            </w:r>
          </w:p>
        </w:tc>
        <w:tc>
          <w:tcPr>
            <w:tcW w:w="8660" w:type="dxa"/>
          </w:tcPr>
          <w:p w:rsidR="00E778C9" w:rsidRPr="0016392A" w:rsidRDefault="00E778C9" w:rsidP="00B96DCB">
            <w:pPr>
              <w:rPr>
                <w:bCs/>
                <w:sz w:val="24"/>
              </w:rPr>
            </w:pPr>
            <w:r w:rsidRPr="0016392A">
              <w:rPr>
                <w:bCs/>
                <w:sz w:val="24"/>
              </w:rPr>
              <w:t xml:space="preserve">Зора Вишњић </w:t>
            </w:r>
            <w:r w:rsidRPr="0016392A">
              <w:rPr>
                <w:bCs/>
                <w:sz w:val="24"/>
                <w:lang w:val="sr-Cyrl-RS"/>
              </w:rPr>
              <w:t>рзководилац финансијске службе</w:t>
            </w:r>
            <w:r w:rsidRPr="0016392A">
              <w:rPr>
                <w:bCs/>
                <w:sz w:val="24"/>
              </w:rPr>
              <w:t xml:space="preserve">,  члан </w:t>
            </w:r>
          </w:p>
        </w:tc>
      </w:tr>
    </w:tbl>
    <w:p w:rsidR="00E778C9" w:rsidRPr="0016392A" w:rsidRDefault="00E778C9" w:rsidP="00E778C9">
      <w:pPr>
        <w:pStyle w:val="NoSpacing"/>
        <w:spacing w:line="276" w:lineRule="auto"/>
        <w:jc w:val="both"/>
        <w:rPr>
          <w:rFonts w:ascii="Times New Roman" w:hAnsi="Times New Roman" w:cs="Times New Roman"/>
          <w:sz w:val="24"/>
          <w:szCs w:val="24"/>
          <w:lang w:val="sr-Cyrl-RS"/>
        </w:rPr>
      </w:pPr>
      <w:proofErr w:type="gramStart"/>
      <w:r w:rsidRPr="0016392A">
        <w:rPr>
          <w:rFonts w:ascii="Times New Roman" w:hAnsi="Times New Roman" w:cs="Times New Roman"/>
          <w:bCs/>
          <w:sz w:val="24"/>
          <w:szCs w:val="24"/>
        </w:rPr>
        <w:t>о</w:t>
      </w:r>
      <w:proofErr w:type="gramEnd"/>
      <w:r w:rsidRPr="0016392A">
        <w:rPr>
          <w:rFonts w:ascii="Times New Roman" w:hAnsi="Times New Roman" w:cs="Times New Roman"/>
          <w:bCs/>
          <w:sz w:val="24"/>
          <w:szCs w:val="24"/>
        </w:rPr>
        <w:t xml:space="preserve"> чему је сачињен Записник о отварању понуда број </w:t>
      </w:r>
      <w:r w:rsidRPr="0016392A">
        <w:rPr>
          <w:rFonts w:ascii="Times New Roman" w:hAnsi="Times New Roman" w:cs="Times New Roman"/>
          <w:bCs/>
          <w:sz w:val="24"/>
          <w:szCs w:val="24"/>
          <w:lang w:val="sr-Cyrl-RS"/>
        </w:rPr>
        <w:t xml:space="preserve"> 6</w:t>
      </w:r>
      <w:r w:rsidRPr="0016392A">
        <w:rPr>
          <w:rFonts w:ascii="Times New Roman" w:hAnsi="Times New Roman" w:cs="Times New Roman"/>
          <w:bCs/>
          <w:sz w:val="24"/>
          <w:szCs w:val="24"/>
        </w:rPr>
        <w:t>-</w:t>
      </w:r>
      <w:r w:rsidRPr="0016392A">
        <w:rPr>
          <w:rFonts w:ascii="Times New Roman" w:hAnsi="Times New Roman" w:cs="Times New Roman"/>
          <w:bCs/>
          <w:sz w:val="24"/>
          <w:szCs w:val="24"/>
          <w:lang w:val="sr-Cyrl-RS"/>
        </w:rPr>
        <w:t>1.1.41/1</w:t>
      </w:r>
      <w:r w:rsidRPr="0016392A">
        <w:rPr>
          <w:rFonts w:ascii="Times New Roman" w:hAnsi="Times New Roman" w:cs="Times New Roman"/>
          <w:bCs/>
          <w:sz w:val="24"/>
          <w:szCs w:val="24"/>
        </w:rPr>
        <w:t>-Д/201</w:t>
      </w:r>
      <w:r w:rsidRPr="0016392A">
        <w:rPr>
          <w:rFonts w:ascii="Times New Roman" w:hAnsi="Times New Roman" w:cs="Times New Roman"/>
          <w:bCs/>
          <w:sz w:val="24"/>
          <w:szCs w:val="24"/>
          <w:lang w:val="sr-Cyrl-RS"/>
        </w:rPr>
        <w:t>9</w:t>
      </w:r>
      <w:r w:rsidRPr="0016392A">
        <w:rPr>
          <w:rFonts w:ascii="Times New Roman" w:hAnsi="Times New Roman" w:cs="Times New Roman"/>
          <w:bCs/>
          <w:sz w:val="24"/>
          <w:szCs w:val="24"/>
        </w:rPr>
        <w:t xml:space="preserve"> од </w:t>
      </w:r>
      <w:r w:rsidRPr="0016392A">
        <w:rPr>
          <w:rFonts w:ascii="Times New Roman" w:hAnsi="Times New Roman" w:cs="Times New Roman"/>
          <w:bCs/>
          <w:sz w:val="24"/>
          <w:szCs w:val="24"/>
          <w:lang w:val="sr-Cyrl-RS"/>
        </w:rPr>
        <w:t>06</w:t>
      </w:r>
      <w:r w:rsidRPr="0016392A">
        <w:rPr>
          <w:rFonts w:ascii="Times New Roman" w:hAnsi="Times New Roman" w:cs="Times New Roman"/>
          <w:bCs/>
          <w:sz w:val="24"/>
          <w:szCs w:val="24"/>
        </w:rPr>
        <w:t xml:space="preserve">. </w:t>
      </w:r>
      <w:r w:rsidRPr="0016392A">
        <w:rPr>
          <w:rFonts w:ascii="Times New Roman" w:hAnsi="Times New Roman" w:cs="Times New Roman"/>
          <w:bCs/>
          <w:sz w:val="24"/>
          <w:szCs w:val="24"/>
          <w:lang w:val="sr-Cyrl-RS"/>
        </w:rPr>
        <w:t>новембра</w:t>
      </w:r>
      <w:r w:rsidRPr="0016392A">
        <w:rPr>
          <w:rFonts w:ascii="Times New Roman" w:hAnsi="Times New Roman" w:cs="Times New Roman"/>
          <w:bCs/>
          <w:sz w:val="24"/>
          <w:szCs w:val="24"/>
        </w:rPr>
        <w:t xml:space="preserve"> 201</w:t>
      </w:r>
      <w:r w:rsidRPr="0016392A">
        <w:rPr>
          <w:rFonts w:ascii="Times New Roman" w:hAnsi="Times New Roman" w:cs="Times New Roman"/>
          <w:bCs/>
          <w:sz w:val="24"/>
          <w:szCs w:val="24"/>
          <w:lang w:val="sr-Cyrl-RS"/>
        </w:rPr>
        <w:t>9</w:t>
      </w:r>
      <w:r w:rsidRPr="0016392A">
        <w:rPr>
          <w:rFonts w:ascii="Times New Roman" w:hAnsi="Times New Roman" w:cs="Times New Roman"/>
          <w:bCs/>
          <w:sz w:val="24"/>
          <w:szCs w:val="24"/>
        </w:rPr>
        <w:t xml:space="preserve">. </w:t>
      </w:r>
      <w:proofErr w:type="gramStart"/>
      <w:r w:rsidRPr="0016392A">
        <w:rPr>
          <w:rFonts w:ascii="Times New Roman" w:hAnsi="Times New Roman" w:cs="Times New Roman"/>
          <w:bCs/>
          <w:sz w:val="24"/>
          <w:szCs w:val="24"/>
        </w:rPr>
        <w:t>године</w:t>
      </w:r>
      <w:proofErr w:type="gramEnd"/>
      <w:r w:rsidRPr="0016392A">
        <w:rPr>
          <w:rFonts w:ascii="Times New Roman" w:hAnsi="Times New Roman" w:cs="Times New Roman"/>
          <w:bCs/>
          <w:sz w:val="24"/>
          <w:szCs w:val="24"/>
        </w:rPr>
        <w:t xml:space="preserve">. </w:t>
      </w:r>
      <w:r w:rsidRPr="0016392A">
        <w:rPr>
          <w:rFonts w:ascii="Times New Roman" w:hAnsi="Times New Roman" w:cs="Times New Roman"/>
          <w:bCs/>
          <w:sz w:val="24"/>
          <w:szCs w:val="24"/>
          <w:lang w:val="sr-Cyrl-RS"/>
        </w:rPr>
        <w:t>Како није било присутних овлашћених представника понуђача у поступку јавног отврања понуда, н</w:t>
      </w:r>
      <w:r w:rsidRPr="0016392A">
        <w:rPr>
          <w:rFonts w:ascii="Times New Roman" w:hAnsi="Times New Roman" w:cs="Times New Roman"/>
          <w:bCs/>
          <w:sz w:val="24"/>
          <w:szCs w:val="24"/>
        </w:rPr>
        <w:t>а Записник о отврању понуда није било примедби на поступак отварања понуда</w:t>
      </w:r>
      <w:r w:rsidRPr="0016392A">
        <w:rPr>
          <w:rFonts w:ascii="Times New Roman" w:hAnsi="Times New Roman" w:cs="Times New Roman"/>
          <w:bCs/>
          <w:sz w:val="24"/>
          <w:szCs w:val="24"/>
          <w:lang w:val="sr-Cyrl-RS"/>
        </w:rPr>
        <w:t>.</w:t>
      </w:r>
    </w:p>
    <w:p w:rsidR="00E778C9" w:rsidRPr="0016392A" w:rsidRDefault="00E778C9" w:rsidP="00E778C9">
      <w:pPr>
        <w:pStyle w:val="NoSpacing"/>
        <w:jc w:val="both"/>
        <w:rPr>
          <w:rFonts w:ascii="Times New Roman" w:hAnsi="Times New Roman" w:cs="Times New Roman"/>
          <w:sz w:val="24"/>
          <w:szCs w:val="24"/>
          <w:lang w:val="sr-Cyrl-RS"/>
        </w:rPr>
      </w:pPr>
      <w:proofErr w:type="gramStart"/>
      <w:r w:rsidRPr="0016392A">
        <w:rPr>
          <w:rFonts w:ascii="Times New Roman" w:hAnsi="Times New Roman" w:cs="Times New Roman"/>
          <w:sz w:val="24"/>
          <w:szCs w:val="24"/>
        </w:rPr>
        <w:t xml:space="preserve">Записник </w:t>
      </w:r>
      <w:r w:rsidRPr="0016392A">
        <w:rPr>
          <w:rFonts w:ascii="Times New Roman" w:hAnsi="Times New Roman" w:cs="Times New Roman"/>
          <w:sz w:val="24"/>
          <w:szCs w:val="24"/>
          <w:lang w:val="sr-Cyrl-RS"/>
        </w:rPr>
        <w:t>је</w:t>
      </w:r>
      <w:r w:rsidRPr="0016392A">
        <w:rPr>
          <w:rFonts w:ascii="Times New Roman" w:hAnsi="Times New Roman" w:cs="Times New Roman"/>
          <w:sz w:val="24"/>
          <w:szCs w:val="24"/>
        </w:rPr>
        <w:t xml:space="preserve"> понуђач</w:t>
      </w:r>
      <w:r w:rsidRPr="0016392A">
        <w:rPr>
          <w:rFonts w:ascii="Times New Roman" w:hAnsi="Times New Roman" w:cs="Times New Roman"/>
          <w:sz w:val="24"/>
          <w:szCs w:val="24"/>
          <w:lang w:val="sr-Cyrl-RS"/>
        </w:rPr>
        <w:t>у</w:t>
      </w:r>
      <w:r w:rsidRPr="0016392A">
        <w:rPr>
          <w:rFonts w:ascii="Times New Roman" w:hAnsi="Times New Roman" w:cs="Times New Roman"/>
          <w:sz w:val="24"/>
          <w:szCs w:val="24"/>
        </w:rPr>
        <w:t xml:space="preserve"> који ни</w:t>
      </w:r>
      <w:r w:rsidRPr="0016392A">
        <w:rPr>
          <w:rFonts w:ascii="Times New Roman" w:hAnsi="Times New Roman" w:cs="Times New Roman"/>
          <w:sz w:val="24"/>
          <w:szCs w:val="24"/>
          <w:lang w:val="sr-Cyrl-RS"/>
        </w:rPr>
        <w:t>је</w:t>
      </w:r>
      <w:r w:rsidRPr="0016392A">
        <w:rPr>
          <w:rFonts w:ascii="Times New Roman" w:hAnsi="Times New Roman" w:cs="Times New Roman"/>
          <w:sz w:val="24"/>
          <w:szCs w:val="24"/>
        </w:rPr>
        <w:t xml:space="preserve"> има</w:t>
      </w:r>
      <w:r w:rsidRPr="0016392A">
        <w:rPr>
          <w:rFonts w:ascii="Times New Roman" w:hAnsi="Times New Roman" w:cs="Times New Roman"/>
          <w:sz w:val="24"/>
          <w:szCs w:val="24"/>
          <w:lang w:val="sr-Cyrl-RS"/>
        </w:rPr>
        <w:t>аи</w:t>
      </w:r>
      <w:r w:rsidRPr="0016392A">
        <w:rPr>
          <w:rFonts w:ascii="Times New Roman" w:hAnsi="Times New Roman" w:cs="Times New Roman"/>
          <w:sz w:val="24"/>
          <w:szCs w:val="24"/>
        </w:rPr>
        <w:t xml:space="preserve"> овлашћеног представника на отварању понуда </w:t>
      </w:r>
      <w:r w:rsidRPr="0016392A">
        <w:rPr>
          <w:rFonts w:ascii="Times New Roman" w:hAnsi="Times New Roman" w:cs="Times New Roman"/>
          <w:sz w:val="24"/>
          <w:szCs w:val="24"/>
          <w:lang w:val="sr-Cyrl-RS"/>
        </w:rPr>
        <w:t xml:space="preserve">достављен на његову електронску адресе </w:t>
      </w:r>
      <w:r w:rsidRPr="0016392A">
        <w:rPr>
          <w:rFonts w:ascii="Times New Roman" w:hAnsi="Times New Roman" w:cs="Times New Roman"/>
          <w:sz w:val="24"/>
          <w:szCs w:val="24"/>
        </w:rPr>
        <w:t>у складу са Начелним правним ставом број 13.</w:t>
      </w:r>
      <w:proofErr w:type="gramEnd"/>
      <w:r w:rsidRPr="0016392A">
        <w:rPr>
          <w:rFonts w:ascii="Times New Roman" w:hAnsi="Times New Roman" w:cs="Times New Roman"/>
          <w:sz w:val="24"/>
          <w:szCs w:val="24"/>
        </w:rPr>
        <w:t xml:space="preserve"> </w:t>
      </w:r>
      <w:proofErr w:type="gramStart"/>
      <w:r w:rsidRPr="0016392A">
        <w:rPr>
          <w:rFonts w:ascii="Times New Roman" w:hAnsi="Times New Roman" w:cs="Times New Roman"/>
          <w:sz w:val="24"/>
          <w:szCs w:val="24"/>
        </w:rPr>
        <w:t>Републичке комисије за заштиту права у поступцима јавних набавки који је донешен на Општој седници дана 14.</w:t>
      </w:r>
      <w:proofErr w:type="gramEnd"/>
      <w:r w:rsidRPr="0016392A">
        <w:rPr>
          <w:rFonts w:ascii="Times New Roman" w:hAnsi="Times New Roman" w:cs="Times New Roman"/>
          <w:sz w:val="24"/>
          <w:szCs w:val="24"/>
          <w:lang w:val="sr-Cyrl-RS"/>
        </w:rPr>
        <w:t xml:space="preserve"> </w:t>
      </w:r>
      <w:r w:rsidRPr="0016392A">
        <w:rPr>
          <w:rFonts w:ascii="Times New Roman" w:hAnsi="Times New Roman" w:cs="Times New Roman"/>
          <w:sz w:val="24"/>
          <w:szCs w:val="24"/>
        </w:rPr>
        <w:t>04.</w:t>
      </w:r>
      <w:r w:rsidRPr="0016392A">
        <w:rPr>
          <w:rFonts w:ascii="Times New Roman" w:hAnsi="Times New Roman" w:cs="Times New Roman"/>
          <w:sz w:val="24"/>
          <w:szCs w:val="24"/>
          <w:lang w:val="sr-Cyrl-RS"/>
        </w:rPr>
        <w:t xml:space="preserve"> </w:t>
      </w:r>
      <w:r w:rsidRPr="0016392A">
        <w:rPr>
          <w:rFonts w:ascii="Times New Roman" w:hAnsi="Times New Roman" w:cs="Times New Roman"/>
          <w:sz w:val="24"/>
          <w:szCs w:val="24"/>
        </w:rPr>
        <w:t xml:space="preserve">2014.године а који уређује комуникацију у поступку јавне набавке и тумачи члан 20. </w:t>
      </w:r>
      <w:proofErr w:type="gramStart"/>
      <w:r w:rsidRPr="0016392A">
        <w:rPr>
          <w:rFonts w:ascii="Times New Roman" w:hAnsi="Times New Roman" w:cs="Times New Roman"/>
          <w:sz w:val="24"/>
          <w:szCs w:val="24"/>
        </w:rPr>
        <w:t>ЗЈН.</w:t>
      </w:r>
      <w:proofErr w:type="gramEnd"/>
      <w:r w:rsidRPr="0016392A">
        <w:rPr>
          <w:rFonts w:ascii="Times New Roman" w:hAnsi="Times New Roman" w:cs="Times New Roman"/>
          <w:sz w:val="24"/>
          <w:szCs w:val="24"/>
        </w:rPr>
        <w:t xml:space="preserve"> Наведени правни </w:t>
      </w:r>
      <w:proofErr w:type="gramStart"/>
      <w:r w:rsidRPr="0016392A">
        <w:rPr>
          <w:rFonts w:ascii="Times New Roman" w:hAnsi="Times New Roman" w:cs="Times New Roman"/>
          <w:sz w:val="24"/>
          <w:szCs w:val="24"/>
        </w:rPr>
        <w:t>став  број</w:t>
      </w:r>
      <w:proofErr w:type="gramEnd"/>
      <w:r w:rsidRPr="0016392A">
        <w:rPr>
          <w:rFonts w:ascii="Times New Roman" w:hAnsi="Times New Roman" w:cs="Times New Roman"/>
          <w:sz w:val="24"/>
          <w:szCs w:val="24"/>
        </w:rPr>
        <w:t xml:space="preserve"> 13 је доступам на интернет страници поменуте институције</w:t>
      </w:r>
    </w:p>
    <w:p w:rsidR="00E778C9" w:rsidRPr="0016392A" w:rsidRDefault="00E778C9" w:rsidP="00E778C9">
      <w:pPr>
        <w:ind w:firstLine="720"/>
        <w:jc w:val="both"/>
        <w:rPr>
          <w:bCs/>
          <w:sz w:val="24"/>
          <w:lang w:val="sr-Cyrl-RS"/>
        </w:rPr>
      </w:pPr>
      <w:r w:rsidRPr="0016392A">
        <w:rPr>
          <w:bCs/>
          <w:sz w:val="24"/>
        </w:rPr>
        <w:t xml:space="preserve">Поступајућа Комисија Наручиоца је извршила увид и </w:t>
      </w:r>
      <w:proofErr w:type="gramStart"/>
      <w:r w:rsidRPr="0016392A">
        <w:rPr>
          <w:bCs/>
          <w:sz w:val="24"/>
        </w:rPr>
        <w:t>преглед  понуда</w:t>
      </w:r>
      <w:proofErr w:type="gramEnd"/>
      <w:r w:rsidRPr="0016392A">
        <w:rPr>
          <w:bCs/>
          <w:sz w:val="24"/>
        </w:rPr>
        <w:t xml:space="preserve"> дана </w:t>
      </w:r>
      <w:r w:rsidRPr="0016392A">
        <w:rPr>
          <w:bCs/>
          <w:sz w:val="24"/>
          <w:lang w:val="sr-Cyrl-RS"/>
        </w:rPr>
        <w:t>06</w:t>
      </w:r>
      <w:r w:rsidRPr="0016392A">
        <w:rPr>
          <w:bCs/>
          <w:sz w:val="24"/>
        </w:rPr>
        <w:t>.</w:t>
      </w:r>
      <w:r w:rsidRPr="0016392A">
        <w:rPr>
          <w:bCs/>
          <w:sz w:val="24"/>
          <w:lang w:val="sr-Cyrl-RS"/>
        </w:rPr>
        <w:t xml:space="preserve"> новемра</w:t>
      </w:r>
      <w:r w:rsidRPr="0016392A">
        <w:rPr>
          <w:bCs/>
          <w:sz w:val="24"/>
        </w:rPr>
        <w:t xml:space="preserve"> 201</w:t>
      </w:r>
      <w:r w:rsidRPr="0016392A">
        <w:rPr>
          <w:bCs/>
          <w:sz w:val="24"/>
          <w:lang w:val="sr-Cyrl-RS"/>
        </w:rPr>
        <w:t>9</w:t>
      </w:r>
      <w:r w:rsidRPr="0016392A">
        <w:rPr>
          <w:bCs/>
          <w:sz w:val="24"/>
        </w:rPr>
        <w:t xml:space="preserve">. </w:t>
      </w:r>
      <w:proofErr w:type="gramStart"/>
      <w:r w:rsidRPr="0016392A">
        <w:rPr>
          <w:bCs/>
          <w:sz w:val="24"/>
        </w:rPr>
        <w:t>године</w:t>
      </w:r>
      <w:proofErr w:type="gramEnd"/>
      <w:r w:rsidRPr="0016392A">
        <w:rPr>
          <w:bCs/>
          <w:sz w:val="24"/>
        </w:rPr>
        <w:t xml:space="preserve"> и при томе констатовала следеће:</w:t>
      </w:r>
    </w:p>
    <w:p w:rsidR="00E778C9" w:rsidRPr="0016392A" w:rsidRDefault="00E778C9" w:rsidP="00E778C9">
      <w:pPr>
        <w:pStyle w:val="NoSpacing"/>
        <w:jc w:val="both"/>
        <w:rPr>
          <w:rFonts w:ascii="Times New Roman" w:hAnsi="Times New Roman" w:cs="Times New Roman"/>
          <w:sz w:val="24"/>
          <w:szCs w:val="24"/>
          <w:lang w:val="sr-Cyrl-RS"/>
        </w:rPr>
      </w:pPr>
    </w:p>
    <w:p w:rsidR="00E778C9" w:rsidRPr="0016392A" w:rsidRDefault="00E778C9" w:rsidP="00E778C9">
      <w:pPr>
        <w:pStyle w:val="NoSpacing"/>
        <w:numPr>
          <w:ilvl w:val="0"/>
          <w:numId w:val="1"/>
        </w:numPr>
        <w:tabs>
          <w:tab w:val="clear" w:pos="1170"/>
          <w:tab w:val="num" w:pos="720"/>
        </w:tabs>
        <w:ind w:left="720"/>
        <w:jc w:val="both"/>
        <w:rPr>
          <w:rFonts w:ascii="Times New Roman" w:hAnsi="Times New Roman" w:cs="Times New Roman"/>
          <w:sz w:val="24"/>
          <w:szCs w:val="24"/>
          <w:lang w:val="sr-Cyrl-CS"/>
        </w:rPr>
      </w:pPr>
      <w:r w:rsidRPr="0016392A">
        <w:rPr>
          <w:rFonts w:ascii="Times New Roman" w:hAnsi="Times New Roman" w:cs="Times New Roman"/>
          <w:b/>
          <w:sz w:val="24"/>
          <w:szCs w:val="24"/>
          <w:lang w:val="sr-Cyrl-CS"/>
        </w:rPr>
        <w:t>Понуда која је одбијена, разлози за њено одбијање и понуђена цена те понуде</w:t>
      </w:r>
      <w:r w:rsidRPr="0016392A">
        <w:rPr>
          <w:rFonts w:ascii="Times New Roman" w:hAnsi="Times New Roman" w:cs="Times New Roman"/>
          <w:b/>
          <w:sz w:val="24"/>
          <w:szCs w:val="24"/>
        </w:rPr>
        <w:t>:</w:t>
      </w:r>
    </w:p>
    <w:p w:rsidR="00E778C9" w:rsidRPr="0016392A" w:rsidRDefault="00E778C9" w:rsidP="00E778C9">
      <w:pPr>
        <w:pStyle w:val="NoSpacing"/>
        <w:ind w:left="360"/>
        <w:jc w:val="both"/>
        <w:rPr>
          <w:rFonts w:ascii="Times New Roman" w:hAnsi="Times New Roman" w:cs="Times New Roman"/>
          <w:sz w:val="24"/>
          <w:szCs w:val="24"/>
          <w:lang w:val="sr-Cyrl-RS"/>
        </w:rPr>
      </w:pPr>
      <w:r w:rsidRPr="0016392A">
        <w:rPr>
          <w:rFonts w:ascii="Times New Roman" w:hAnsi="Times New Roman" w:cs="Times New Roman"/>
          <w:sz w:val="24"/>
          <w:szCs w:val="24"/>
          <w:lang w:val="sr-Cyrl-RS"/>
        </w:rPr>
        <w:t>У предметном поступку није било понуда подобних за одбијање.</w:t>
      </w:r>
    </w:p>
    <w:p w:rsidR="00E778C9" w:rsidRPr="0016392A" w:rsidRDefault="00E778C9" w:rsidP="00E778C9">
      <w:pPr>
        <w:pStyle w:val="NoSpacing"/>
        <w:numPr>
          <w:ilvl w:val="0"/>
          <w:numId w:val="1"/>
        </w:numPr>
        <w:tabs>
          <w:tab w:val="clear" w:pos="1170"/>
          <w:tab w:val="num" w:pos="720"/>
        </w:tabs>
        <w:ind w:left="720"/>
        <w:jc w:val="both"/>
        <w:rPr>
          <w:rFonts w:ascii="Times New Roman" w:hAnsi="Times New Roman" w:cs="Times New Roman"/>
          <w:b/>
          <w:sz w:val="24"/>
          <w:szCs w:val="24"/>
        </w:rPr>
      </w:pPr>
      <w:r w:rsidRPr="0016392A">
        <w:rPr>
          <w:rFonts w:ascii="Times New Roman" w:hAnsi="Times New Roman" w:cs="Times New Roman"/>
          <w:b/>
          <w:sz w:val="24"/>
          <w:szCs w:val="24"/>
        </w:rPr>
        <w:t xml:space="preserve">Начин примене методологије доделе пондера: </w:t>
      </w:r>
    </w:p>
    <w:p w:rsidR="00E778C9" w:rsidRPr="0016392A" w:rsidRDefault="00E778C9" w:rsidP="00E778C9">
      <w:pPr>
        <w:pStyle w:val="NoSpacing"/>
        <w:ind w:left="720"/>
        <w:jc w:val="both"/>
        <w:rPr>
          <w:rFonts w:ascii="Times New Roman" w:hAnsi="Times New Roman" w:cs="Times New Roman"/>
          <w:b/>
          <w:sz w:val="24"/>
          <w:szCs w:val="24"/>
        </w:rPr>
      </w:pPr>
      <w:r w:rsidRPr="0016392A">
        <w:rPr>
          <w:rFonts w:ascii="Times New Roman" w:hAnsi="Times New Roman" w:cs="Times New Roman"/>
          <w:noProof/>
          <w:sz w:val="24"/>
          <w:szCs w:val="24"/>
          <w:lang w:val="sr-Cyrl-CS"/>
        </w:rPr>
        <w:t xml:space="preserve">Избор најповољније понуде ће се извршити применом критеријума </w:t>
      </w:r>
      <w:r w:rsidRPr="0016392A">
        <w:rPr>
          <w:rFonts w:ascii="Times New Roman" w:hAnsi="Times New Roman" w:cs="Times New Roman"/>
          <w:b/>
          <w:noProof/>
          <w:sz w:val="24"/>
          <w:szCs w:val="24"/>
          <w:lang w:val="sr-Cyrl-CS"/>
        </w:rPr>
        <w:t>„Најнижа понуђена цена“.</w:t>
      </w:r>
    </w:p>
    <w:p w:rsidR="00E778C9" w:rsidRPr="00E778C9" w:rsidRDefault="00E778C9" w:rsidP="00E778C9">
      <w:pPr>
        <w:autoSpaceDE w:val="0"/>
        <w:autoSpaceDN w:val="0"/>
        <w:adjustRightInd w:val="0"/>
        <w:ind w:firstLine="720"/>
        <w:jc w:val="both"/>
        <w:rPr>
          <w:sz w:val="24"/>
          <w:lang w:val="sr-Cyrl-RS"/>
        </w:rPr>
      </w:pPr>
      <w:proofErr w:type="gramStart"/>
      <w:r w:rsidRPr="0016392A">
        <w:rPr>
          <w:sz w:val="24"/>
        </w:rPr>
        <w:lastRenderedPageBreak/>
        <w:t xml:space="preserve">У случају да две или више понуда имају исту најнижу понуђену цену, као најповољнија биће изабрана понуда оног понуђача који је понудио дужи </w:t>
      </w:r>
      <w:r w:rsidRPr="0016392A">
        <w:rPr>
          <w:b/>
          <w:bCs/>
          <w:sz w:val="24"/>
        </w:rPr>
        <w:t>рок важења понуде</w:t>
      </w:r>
      <w:r w:rsidRPr="0016392A">
        <w:rPr>
          <w:sz w:val="24"/>
        </w:rPr>
        <w:t>.</w:t>
      </w:r>
      <w:proofErr w:type="gramEnd"/>
      <w:r w:rsidRPr="0016392A">
        <w:rPr>
          <w:sz w:val="24"/>
        </w:rPr>
        <w:t xml:space="preserve"> </w:t>
      </w:r>
    </w:p>
    <w:p w:rsidR="00E778C9" w:rsidRPr="0016392A" w:rsidRDefault="00E778C9" w:rsidP="00E778C9">
      <w:pPr>
        <w:pStyle w:val="NoSpacing"/>
        <w:shd w:val="clear" w:color="auto" w:fill="CCFFFF"/>
        <w:jc w:val="center"/>
        <w:rPr>
          <w:rFonts w:ascii="Times New Roman" w:hAnsi="Times New Roman" w:cs="Times New Roman"/>
          <w:b/>
          <w:sz w:val="24"/>
          <w:szCs w:val="24"/>
          <w:lang w:val="sr-Cyrl-RS"/>
        </w:rPr>
      </w:pPr>
      <w:r w:rsidRPr="0016392A">
        <w:rPr>
          <w:rFonts w:ascii="Times New Roman" w:hAnsi="Times New Roman" w:cs="Times New Roman"/>
          <w:b/>
          <w:sz w:val="24"/>
          <w:szCs w:val="24"/>
          <w:lang w:val="sr-Cyrl-RS"/>
        </w:rPr>
        <w:t xml:space="preserve">ПРЕГЛЕД, ОЦЕНА И РАНГИРАЊЕ ПОНУДА </w:t>
      </w:r>
    </w:p>
    <w:tbl>
      <w:tblPr>
        <w:tblStyle w:val="TableGrid"/>
        <w:tblW w:w="0" w:type="auto"/>
        <w:tblInd w:w="108" w:type="dxa"/>
        <w:tblLook w:val="01E0" w:firstRow="1" w:lastRow="1" w:firstColumn="1" w:lastColumn="1" w:noHBand="0" w:noVBand="0"/>
      </w:tblPr>
      <w:tblGrid>
        <w:gridCol w:w="5220"/>
        <w:gridCol w:w="1890"/>
        <w:gridCol w:w="2340"/>
      </w:tblGrid>
      <w:tr w:rsidR="00E778C9" w:rsidRPr="0016392A" w:rsidTr="00B96DCB">
        <w:tc>
          <w:tcPr>
            <w:tcW w:w="5220" w:type="dxa"/>
          </w:tcPr>
          <w:p w:rsidR="00E778C9" w:rsidRPr="0016392A" w:rsidRDefault="00E778C9" w:rsidP="00B96DCB">
            <w:pPr>
              <w:pStyle w:val="NoSpacing"/>
              <w:rPr>
                <w:sz w:val="24"/>
                <w:szCs w:val="24"/>
              </w:rPr>
            </w:pPr>
            <w:r w:rsidRPr="0016392A">
              <w:rPr>
                <w:sz w:val="24"/>
                <w:szCs w:val="24"/>
              </w:rPr>
              <w:t xml:space="preserve">Назив и седиште  понуђача </w:t>
            </w:r>
          </w:p>
        </w:tc>
        <w:tc>
          <w:tcPr>
            <w:tcW w:w="1890" w:type="dxa"/>
          </w:tcPr>
          <w:p w:rsidR="00E778C9" w:rsidRPr="0016392A" w:rsidRDefault="00E778C9" w:rsidP="00B96DCB">
            <w:pPr>
              <w:pStyle w:val="NoSpacing"/>
              <w:rPr>
                <w:sz w:val="24"/>
                <w:szCs w:val="24"/>
              </w:rPr>
            </w:pPr>
            <w:r w:rsidRPr="0016392A">
              <w:rPr>
                <w:sz w:val="24"/>
                <w:szCs w:val="24"/>
              </w:rPr>
              <w:t>Време пријема</w:t>
            </w:r>
          </w:p>
        </w:tc>
        <w:tc>
          <w:tcPr>
            <w:tcW w:w="2340" w:type="dxa"/>
          </w:tcPr>
          <w:p w:rsidR="00E778C9" w:rsidRPr="0016392A" w:rsidRDefault="00E778C9" w:rsidP="00B96DCB">
            <w:pPr>
              <w:pStyle w:val="NoSpacing"/>
              <w:rPr>
                <w:sz w:val="24"/>
                <w:szCs w:val="24"/>
              </w:rPr>
            </w:pPr>
            <w:r w:rsidRPr="0016392A">
              <w:rPr>
                <w:sz w:val="24"/>
                <w:szCs w:val="24"/>
              </w:rPr>
              <w:t>Заводни број понуде код Наручиоца</w:t>
            </w:r>
          </w:p>
        </w:tc>
      </w:tr>
      <w:tr w:rsidR="00E778C9" w:rsidRPr="0016392A" w:rsidTr="00B96DCB">
        <w:tc>
          <w:tcPr>
            <w:tcW w:w="5220" w:type="dxa"/>
          </w:tcPr>
          <w:p w:rsidR="00E778C9" w:rsidRPr="0016392A" w:rsidRDefault="00E778C9" w:rsidP="00B96DCB">
            <w:pPr>
              <w:pStyle w:val="NoSpacing"/>
              <w:rPr>
                <w:sz w:val="24"/>
                <w:szCs w:val="24"/>
              </w:rPr>
            </w:pPr>
            <w:r w:rsidRPr="0016392A">
              <w:rPr>
                <w:sz w:val="24"/>
                <w:szCs w:val="24"/>
              </w:rPr>
              <w:t>„ИВА АГРАР“ ДОО</w:t>
            </w:r>
          </w:p>
          <w:p w:rsidR="00E778C9" w:rsidRPr="0016392A" w:rsidRDefault="00E778C9" w:rsidP="00B96DCB">
            <w:pPr>
              <w:pStyle w:val="NoSpacing"/>
              <w:rPr>
                <w:sz w:val="24"/>
                <w:szCs w:val="24"/>
              </w:rPr>
            </w:pPr>
            <w:r w:rsidRPr="0016392A">
              <w:rPr>
                <w:sz w:val="24"/>
                <w:szCs w:val="24"/>
              </w:rPr>
              <w:t>Ул. Саве Коваћевића лок. 3</w:t>
            </w:r>
          </w:p>
          <w:p w:rsidR="00E778C9" w:rsidRPr="0016392A" w:rsidRDefault="00E778C9" w:rsidP="00B96DCB">
            <w:pPr>
              <w:pStyle w:val="NoSpacing"/>
              <w:rPr>
                <w:sz w:val="24"/>
                <w:szCs w:val="24"/>
              </w:rPr>
            </w:pPr>
            <w:r w:rsidRPr="0016392A">
              <w:rPr>
                <w:sz w:val="24"/>
                <w:szCs w:val="24"/>
              </w:rPr>
              <w:t>14224 Лајковац</w:t>
            </w:r>
          </w:p>
        </w:tc>
        <w:tc>
          <w:tcPr>
            <w:tcW w:w="1890" w:type="dxa"/>
          </w:tcPr>
          <w:p w:rsidR="00E778C9" w:rsidRPr="0016392A" w:rsidRDefault="00E778C9" w:rsidP="00B96DCB">
            <w:pPr>
              <w:pStyle w:val="NoSpacing"/>
              <w:rPr>
                <w:rFonts w:eastAsiaTheme="minorHAnsi"/>
                <w:sz w:val="24"/>
                <w:szCs w:val="24"/>
              </w:rPr>
            </w:pPr>
            <w:r w:rsidRPr="0016392A">
              <w:rPr>
                <w:sz w:val="24"/>
                <w:szCs w:val="24"/>
              </w:rPr>
              <w:t xml:space="preserve">01. 11. 2019. </w:t>
            </w:r>
            <w:proofErr w:type="gramStart"/>
            <w:r w:rsidRPr="0016392A">
              <w:rPr>
                <w:sz w:val="24"/>
                <w:szCs w:val="24"/>
              </w:rPr>
              <w:t>г</w:t>
            </w:r>
            <w:proofErr w:type="gramEnd"/>
            <w:r w:rsidRPr="0016392A">
              <w:rPr>
                <w:sz w:val="24"/>
                <w:szCs w:val="24"/>
              </w:rPr>
              <w:t>.</w:t>
            </w:r>
          </w:p>
          <w:p w:rsidR="00E778C9" w:rsidRPr="0016392A" w:rsidRDefault="00E778C9" w:rsidP="00B96DCB">
            <w:pPr>
              <w:pStyle w:val="NoSpacing"/>
              <w:rPr>
                <w:sz w:val="24"/>
                <w:szCs w:val="24"/>
              </w:rPr>
            </w:pPr>
            <w:r w:rsidRPr="0016392A">
              <w:rPr>
                <w:sz w:val="24"/>
                <w:szCs w:val="24"/>
              </w:rPr>
              <w:t>11:40 h</w:t>
            </w:r>
          </w:p>
        </w:tc>
        <w:tc>
          <w:tcPr>
            <w:tcW w:w="2340" w:type="dxa"/>
          </w:tcPr>
          <w:p w:rsidR="00E778C9" w:rsidRPr="0016392A" w:rsidRDefault="00E778C9" w:rsidP="00B96DCB">
            <w:pPr>
              <w:pStyle w:val="NoSpacing"/>
              <w:rPr>
                <w:sz w:val="24"/>
                <w:szCs w:val="24"/>
              </w:rPr>
            </w:pPr>
            <w:r w:rsidRPr="0016392A">
              <w:rPr>
                <w:sz w:val="24"/>
                <w:szCs w:val="24"/>
              </w:rPr>
              <w:t>5-1.1.41/1-Д/19</w:t>
            </w:r>
          </w:p>
        </w:tc>
      </w:tr>
      <w:tr w:rsidR="00E778C9" w:rsidRPr="0016392A" w:rsidTr="00B96DCB">
        <w:tc>
          <w:tcPr>
            <w:tcW w:w="9450" w:type="dxa"/>
            <w:gridSpan w:val="3"/>
          </w:tcPr>
          <w:p w:rsidR="00E778C9" w:rsidRPr="0016392A" w:rsidRDefault="00E778C9" w:rsidP="00B96DCB">
            <w:pPr>
              <w:pStyle w:val="NoSpacing"/>
              <w:rPr>
                <w:sz w:val="24"/>
                <w:szCs w:val="24"/>
                <w:lang w:val="sr-Cyrl-RS"/>
              </w:rPr>
            </w:pPr>
            <w:r w:rsidRPr="0016392A">
              <w:rPr>
                <w:sz w:val="24"/>
                <w:szCs w:val="24"/>
                <w:lang w:val="sr-Cyrl-RS"/>
              </w:rPr>
              <w:t>Начин наступа: самостално</w:t>
            </w:r>
          </w:p>
        </w:tc>
      </w:tr>
    </w:tbl>
    <w:p w:rsidR="00E778C9" w:rsidRPr="0016392A" w:rsidRDefault="00E778C9" w:rsidP="00E778C9">
      <w:pPr>
        <w:pStyle w:val="NoSpacing"/>
        <w:jc w:val="both"/>
        <w:rPr>
          <w:rFonts w:ascii="Times New Roman" w:hAnsi="Times New Roman" w:cs="Times New Roman"/>
          <w:sz w:val="24"/>
          <w:szCs w:val="24"/>
          <w:lang w:val="sr-Cyrl-CS"/>
        </w:rPr>
      </w:pPr>
    </w:p>
    <w:p w:rsidR="00E778C9" w:rsidRPr="0016392A" w:rsidRDefault="00E778C9" w:rsidP="00E778C9">
      <w:pPr>
        <w:pStyle w:val="NoSpacing"/>
        <w:ind w:firstLine="720"/>
        <w:jc w:val="both"/>
        <w:rPr>
          <w:rFonts w:ascii="Times New Roman" w:hAnsi="Times New Roman" w:cs="Times New Roman"/>
          <w:sz w:val="24"/>
          <w:szCs w:val="24"/>
          <w:lang w:val="sr-Cyrl-CS"/>
        </w:rPr>
      </w:pPr>
      <w:r w:rsidRPr="0016392A">
        <w:rPr>
          <w:rFonts w:ascii="Times New Roman" w:hAnsi="Times New Roman" w:cs="Times New Roman"/>
          <w:sz w:val="24"/>
          <w:szCs w:val="24"/>
          <w:lang w:val="sr-Cyrl-CS"/>
        </w:rPr>
        <w:t xml:space="preserve">Понуђач је доставио попуњене, потписане и оверене Обрасце </w:t>
      </w:r>
    </w:p>
    <w:p w:rsidR="00E778C9" w:rsidRPr="0016392A" w:rsidRDefault="00E778C9" w:rsidP="00E778C9">
      <w:pPr>
        <w:pStyle w:val="NoSpacing"/>
        <w:ind w:firstLine="720"/>
        <w:jc w:val="both"/>
        <w:rPr>
          <w:rFonts w:ascii="Times New Roman" w:hAnsi="Times New Roman" w:cs="Times New Roman"/>
          <w:sz w:val="24"/>
          <w:szCs w:val="24"/>
        </w:rPr>
      </w:pPr>
      <w:r w:rsidRPr="0016392A">
        <w:rPr>
          <w:rFonts w:ascii="Times New Roman" w:hAnsi="Times New Roman" w:cs="Times New Roman"/>
          <w:sz w:val="24"/>
          <w:szCs w:val="24"/>
        </w:rPr>
        <w:t>Комисија</w:t>
      </w:r>
      <w:r w:rsidRPr="0016392A">
        <w:rPr>
          <w:rFonts w:ascii="Times New Roman" w:hAnsi="Times New Roman" w:cs="Times New Roman"/>
          <w:sz w:val="24"/>
          <w:szCs w:val="24"/>
          <w:lang w:val="sr-Cyrl-RS"/>
        </w:rPr>
        <w:t xml:space="preserve"> Наручиоца</w:t>
      </w:r>
      <w:r w:rsidRPr="0016392A">
        <w:rPr>
          <w:rFonts w:ascii="Times New Roman" w:hAnsi="Times New Roman" w:cs="Times New Roman"/>
          <w:sz w:val="24"/>
          <w:szCs w:val="24"/>
        </w:rPr>
        <w:t>, након прегледа достављених доказа, као и претрагом на инт</w:t>
      </w:r>
      <w:r w:rsidRPr="0016392A">
        <w:rPr>
          <w:rFonts w:ascii="Times New Roman" w:hAnsi="Times New Roman" w:cs="Times New Roman"/>
          <w:sz w:val="24"/>
          <w:szCs w:val="24"/>
          <w:lang w:val="sr-Cyrl-RS"/>
        </w:rPr>
        <w:t>ер</w:t>
      </w:r>
      <w:r w:rsidRPr="0016392A">
        <w:rPr>
          <w:rFonts w:ascii="Times New Roman" w:hAnsi="Times New Roman" w:cs="Times New Roman"/>
          <w:sz w:val="24"/>
          <w:szCs w:val="24"/>
        </w:rPr>
        <w:t xml:space="preserve">не адреси АПР-а, констатује да је Понуђач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16392A">
        <w:rPr>
          <w:rFonts w:ascii="Times New Roman" w:hAnsi="Times New Roman" w:cs="Times New Roman"/>
          <w:sz w:val="24"/>
          <w:szCs w:val="24"/>
        </w:rPr>
        <w:t>став</w:t>
      </w:r>
      <w:proofErr w:type="gramEnd"/>
      <w:r w:rsidRPr="0016392A">
        <w:rPr>
          <w:rFonts w:ascii="Times New Roman" w:hAnsi="Times New Roman" w:cs="Times New Roman"/>
          <w:sz w:val="24"/>
          <w:szCs w:val="24"/>
        </w:rPr>
        <w:t xml:space="preserve"> 1. </w:t>
      </w:r>
      <w:proofErr w:type="gramStart"/>
      <w:r w:rsidRPr="0016392A">
        <w:rPr>
          <w:rFonts w:ascii="Times New Roman" w:hAnsi="Times New Roman" w:cs="Times New Roman"/>
          <w:sz w:val="24"/>
          <w:szCs w:val="24"/>
        </w:rPr>
        <w:t>тачка</w:t>
      </w:r>
      <w:proofErr w:type="gramEnd"/>
      <w:r w:rsidRPr="0016392A">
        <w:rPr>
          <w:rFonts w:ascii="Times New Roman" w:hAnsi="Times New Roman" w:cs="Times New Roman"/>
          <w:sz w:val="24"/>
          <w:szCs w:val="24"/>
        </w:rPr>
        <w:t xml:space="preserve"> 1), 2) и 4) ЗЈН.</w:t>
      </w:r>
    </w:p>
    <w:p w:rsidR="00E778C9" w:rsidRPr="0016392A" w:rsidRDefault="00E778C9" w:rsidP="00E778C9">
      <w:pPr>
        <w:pStyle w:val="NoSpacing"/>
        <w:ind w:firstLine="720"/>
        <w:jc w:val="both"/>
        <w:rPr>
          <w:rFonts w:ascii="Times New Roman" w:hAnsi="Times New Roman" w:cs="Times New Roman"/>
          <w:sz w:val="24"/>
          <w:szCs w:val="24"/>
          <w:lang w:val="sr-Cyrl-CS"/>
        </w:rPr>
      </w:pPr>
      <w:r w:rsidRPr="0016392A">
        <w:rPr>
          <w:rFonts w:ascii="Times New Roman" w:hAnsi="Times New Roman" w:cs="Times New Roman"/>
          <w:b/>
          <w:sz w:val="24"/>
          <w:szCs w:val="24"/>
          <w:lang w:val="sr-Cyrl-RS"/>
        </w:rPr>
        <w:t>Доказ:</w:t>
      </w:r>
      <w:r w:rsidRPr="0016392A">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E778C9" w:rsidRPr="0016392A" w:rsidRDefault="00E778C9" w:rsidP="00E778C9">
      <w:pPr>
        <w:pStyle w:val="NoSpacing"/>
        <w:jc w:val="both"/>
        <w:rPr>
          <w:rFonts w:ascii="Times New Roman" w:hAnsi="Times New Roman" w:cs="Times New Roman"/>
          <w:sz w:val="24"/>
          <w:szCs w:val="24"/>
          <w:lang w:val="sr-Cyrl-CS"/>
        </w:rPr>
      </w:pPr>
    </w:p>
    <w:p w:rsidR="00E778C9" w:rsidRPr="0016392A" w:rsidRDefault="00E778C9" w:rsidP="00E778C9">
      <w:pPr>
        <w:ind w:firstLine="720"/>
        <w:rPr>
          <w:sz w:val="24"/>
          <w:lang w:val="sr-Cyrl-CS"/>
        </w:rPr>
      </w:pPr>
      <w:r w:rsidRPr="0016392A">
        <w:rPr>
          <w:sz w:val="24"/>
          <w:lang w:val="sr-Cyrl-CS"/>
        </w:rPr>
        <w:t xml:space="preserve">Комисија је стручном оценом понуда утврдила да </w:t>
      </w:r>
      <w:r w:rsidRPr="0016392A">
        <w:rPr>
          <w:sz w:val="24"/>
        </w:rPr>
        <w:t>je</w:t>
      </w:r>
      <w:r w:rsidRPr="0016392A">
        <w:rPr>
          <w:sz w:val="24"/>
          <w:lang w:val="sr-Cyrl-CS"/>
        </w:rPr>
        <w:t xml:space="preserve"> достављен</w:t>
      </w:r>
      <w:r w:rsidRPr="0016392A">
        <w:rPr>
          <w:sz w:val="24"/>
        </w:rPr>
        <w:t>a</w:t>
      </w:r>
      <w:r w:rsidRPr="0016392A">
        <w:rPr>
          <w:sz w:val="24"/>
          <w:lang w:val="sr-Cyrl-CS"/>
        </w:rPr>
        <w:t xml:space="preserve"> понуд</w:t>
      </w:r>
      <w:r w:rsidRPr="0016392A">
        <w:rPr>
          <w:sz w:val="24"/>
        </w:rPr>
        <w:t>a</w:t>
      </w:r>
      <w:r w:rsidRPr="0016392A">
        <w:rPr>
          <w:sz w:val="24"/>
          <w:lang w:val="sr-Cyrl-CS"/>
        </w:rPr>
        <w:t>:</w:t>
      </w:r>
    </w:p>
    <w:p w:rsidR="00E778C9" w:rsidRPr="0016392A" w:rsidRDefault="00E778C9" w:rsidP="00E778C9">
      <w:pPr>
        <w:ind w:firstLine="720"/>
        <w:rPr>
          <w:sz w:val="24"/>
        </w:rPr>
      </w:pPr>
      <w:r w:rsidRPr="0016392A">
        <w:rPr>
          <w:b/>
          <w:sz w:val="24"/>
        </w:rPr>
        <w:t>Благовременa</w:t>
      </w:r>
      <w:r w:rsidRPr="0016392A">
        <w:rPr>
          <w:sz w:val="24"/>
        </w:rPr>
        <w:t xml:space="preserve"> </w:t>
      </w:r>
      <w:r w:rsidRPr="0016392A">
        <w:rPr>
          <w:sz w:val="24"/>
          <w:lang w:val="sr-Cyrl-CS"/>
        </w:rPr>
        <w:t>(</w:t>
      </w:r>
      <w:r w:rsidRPr="0016392A">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16392A">
        <w:rPr>
          <w:sz w:val="24"/>
          <w:lang w:val="sr-Cyrl-CS"/>
        </w:rPr>
        <w:t>)</w:t>
      </w:r>
    </w:p>
    <w:p w:rsidR="00E778C9" w:rsidRPr="0016392A" w:rsidRDefault="00E778C9" w:rsidP="00E778C9">
      <w:pPr>
        <w:ind w:firstLine="720"/>
        <w:rPr>
          <w:sz w:val="24"/>
        </w:rPr>
      </w:pPr>
      <w:r w:rsidRPr="0016392A">
        <w:rPr>
          <w:b/>
          <w:sz w:val="24"/>
        </w:rPr>
        <w:t>Одговарајућa</w:t>
      </w:r>
      <w:r w:rsidRPr="0016392A">
        <w:rPr>
          <w:b/>
          <w:sz w:val="24"/>
          <w:lang w:val="sr-Cyrl-CS"/>
        </w:rPr>
        <w:t xml:space="preserve"> (</w:t>
      </w:r>
      <w:r w:rsidRPr="0016392A">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16392A">
        <w:rPr>
          <w:sz w:val="24"/>
          <w:lang w:val="sr-Cyrl-CS"/>
        </w:rPr>
        <w:t>)</w:t>
      </w:r>
    </w:p>
    <w:p w:rsidR="00E778C9" w:rsidRPr="0016392A" w:rsidRDefault="00E778C9" w:rsidP="00E778C9">
      <w:pPr>
        <w:ind w:firstLine="720"/>
        <w:rPr>
          <w:sz w:val="24"/>
          <w:lang w:val="sr-Latn-CS"/>
        </w:rPr>
      </w:pPr>
      <w:r w:rsidRPr="0016392A">
        <w:rPr>
          <w:b/>
          <w:sz w:val="24"/>
          <w:lang w:val="sr-Cyrl-CS"/>
        </w:rPr>
        <w:t>П</w:t>
      </w:r>
      <w:r w:rsidRPr="0016392A">
        <w:rPr>
          <w:b/>
          <w:sz w:val="24"/>
        </w:rPr>
        <w:t>рихватљивa</w:t>
      </w:r>
      <w:r w:rsidRPr="0016392A">
        <w:rPr>
          <w:sz w:val="24"/>
        </w:rPr>
        <w:t xml:space="preserve"> </w:t>
      </w:r>
      <w:r w:rsidRPr="0016392A">
        <w:rPr>
          <w:sz w:val="24"/>
          <w:lang w:val="sr-Cyrl-CS"/>
        </w:rPr>
        <w:t>(</w:t>
      </w:r>
      <w:r w:rsidRPr="0016392A">
        <w:rPr>
          <w:sz w:val="24"/>
        </w:rPr>
        <w:t xml:space="preserve">чланом 3. </w:t>
      </w:r>
      <w:proofErr w:type="gramStart"/>
      <w:r w:rsidRPr="0016392A">
        <w:rPr>
          <w:sz w:val="24"/>
        </w:rPr>
        <w:t>став</w:t>
      </w:r>
      <w:proofErr w:type="gramEnd"/>
      <w:r w:rsidRPr="0016392A">
        <w:rPr>
          <w:sz w:val="24"/>
        </w:rPr>
        <w:t xml:space="preserve"> 1. тачка 3</w:t>
      </w:r>
      <w:r w:rsidRPr="0016392A">
        <w:rPr>
          <w:sz w:val="24"/>
          <w:lang w:val="sr-Cyrl-RS"/>
        </w:rPr>
        <w:t>3</w:t>
      </w:r>
      <w:r w:rsidRPr="0016392A">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16392A">
        <w:rPr>
          <w:sz w:val="24"/>
          <w:lang w:val="sr-Cyrl-CS"/>
        </w:rPr>
        <w:t>)</w:t>
      </w:r>
      <w:r w:rsidRPr="0016392A">
        <w:rPr>
          <w:sz w:val="24"/>
        </w:rPr>
        <w:t>.</w:t>
      </w:r>
    </w:p>
    <w:p w:rsidR="00E778C9" w:rsidRPr="0016392A" w:rsidRDefault="00E778C9" w:rsidP="00E778C9">
      <w:pPr>
        <w:pStyle w:val="NoSpacing"/>
        <w:ind w:firstLine="720"/>
        <w:jc w:val="both"/>
        <w:rPr>
          <w:rFonts w:ascii="Times New Roman" w:hAnsi="Times New Roman" w:cs="Times New Roman"/>
          <w:sz w:val="24"/>
          <w:szCs w:val="24"/>
        </w:rPr>
      </w:pPr>
      <w:proofErr w:type="gramStart"/>
      <w:r w:rsidRPr="0016392A">
        <w:rPr>
          <w:rFonts w:ascii="Times New Roman" w:hAnsi="Times New Roman" w:cs="Times New Roman"/>
          <w:sz w:val="24"/>
          <w:szCs w:val="24"/>
        </w:rPr>
        <w:t>Предметн</w:t>
      </w:r>
      <w:r w:rsidRPr="0016392A">
        <w:rPr>
          <w:rFonts w:ascii="Times New Roman" w:hAnsi="Times New Roman" w:cs="Times New Roman"/>
          <w:sz w:val="24"/>
          <w:szCs w:val="24"/>
          <w:lang w:val="sr-Cyrl-RS"/>
        </w:rPr>
        <w:t>а</w:t>
      </w:r>
      <w:r w:rsidRPr="0016392A">
        <w:rPr>
          <w:rFonts w:ascii="Times New Roman" w:hAnsi="Times New Roman" w:cs="Times New Roman"/>
          <w:sz w:val="24"/>
          <w:szCs w:val="24"/>
        </w:rPr>
        <w:t xml:space="preserve"> понуд</w:t>
      </w:r>
      <w:r w:rsidRPr="0016392A">
        <w:rPr>
          <w:rFonts w:ascii="Times New Roman" w:hAnsi="Times New Roman" w:cs="Times New Roman"/>
          <w:sz w:val="24"/>
          <w:szCs w:val="24"/>
          <w:lang w:val="sr-Cyrl-RS"/>
        </w:rPr>
        <w:t>а је</w:t>
      </w:r>
      <w:r w:rsidRPr="0016392A">
        <w:rPr>
          <w:rFonts w:ascii="Times New Roman" w:hAnsi="Times New Roman" w:cs="Times New Roman"/>
          <w:sz w:val="24"/>
          <w:szCs w:val="24"/>
        </w:rPr>
        <w:t xml:space="preserve"> прихватљив</w:t>
      </w:r>
      <w:r w:rsidRPr="0016392A">
        <w:rPr>
          <w:rFonts w:ascii="Times New Roman" w:hAnsi="Times New Roman" w:cs="Times New Roman"/>
          <w:sz w:val="24"/>
          <w:szCs w:val="24"/>
          <w:lang w:val="sr-Cyrl-RS"/>
        </w:rPr>
        <w:t>а</w:t>
      </w:r>
      <w:r w:rsidRPr="0016392A">
        <w:rPr>
          <w:rFonts w:ascii="Times New Roman" w:hAnsi="Times New Roman" w:cs="Times New Roman"/>
          <w:sz w:val="24"/>
          <w:szCs w:val="24"/>
        </w:rPr>
        <w:t xml:space="preserve">, између осталог што </w:t>
      </w:r>
      <w:r w:rsidRPr="0016392A">
        <w:rPr>
          <w:rFonts w:ascii="Times New Roman" w:hAnsi="Times New Roman" w:cs="Times New Roman"/>
          <w:sz w:val="24"/>
          <w:szCs w:val="24"/>
          <w:lang w:val="sr-Cyrl-CS"/>
        </w:rPr>
        <w:t xml:space="preserve">не </w:t>
      </w:r>
      <w:r w:rsidRPr="0016392A">
        <w:rPr>
          <w:rFonts w:ascii="Times New Roman" w:hAnsi="Times New Roman" w:cs="Times New Roman"/>
          <w:sz w:val="24"/>
          <w:szCs w:val="24"/>
        </w:rPr>
        <w:t xml:space="preserve">ограничава и </w:t>
      </w:r>
      <w:r w:rsidRPr="0016392A">
        <w:rPr>
          <w:rFonts w:ascii="Times New Roman" w:hAnsi="Times New Roman" w:cs="Times New Roman"/>
          <w:sz w:val="24"/>
          <w:szCs w:val="24"/>
          <w:lang w:val="sr-Cyrl-CS"/>
        </w:rPr>
        <w:t xml:space="preserve">не </w:t>
      </w:r>
      <w:r w:rsidRPr="0016392A">
        <w:rPr>
          <w:rFonts w:ascii="Times New Roman" w:hAnsi="Times New Roman" w:cs="Times New Roman"/>
          <w:sz w:val="24"/>
          <w:szCs w:val="24"/>
        </w:rPr>
        <w:t>условљава пр</w:t>
      </w:r>
      <w:r w:rsidRPr="0016392A">
        <w:rPr>
          <w:rFonts w:ascii="Times New Roman" w:hAnsi="Times New Roman" w:cs="Times New Roman"/>
          <w:sz w:val="24"/>
          <w:szCs w:val="24"/>
          <w:lang w:val="sr-Cyrl-RS"/>
        </w:rPr>
        <w:t>а</w:t>
      </w:r>
      <w:r w:rsidRPr="0016392A">
        <w:rPr>
          <w:rFonts w:ascii="Times New Roman" w:hAnsi="Times New Roman" w:cs="Times New Roman"/>
          <w:sz w:val="24"/>
          <w:szCs w:val="24"/>
        </w:rPr>
        <w:t>ва наручиоца</w:t>
      </w:r>
      <w:r w:rsidRPr="0016392A">
        <w:rPr>
          <w:rFonts w:ascii="Times New Roman" w:hAnsi="Times New Roman" w:cs="Times New Roman"/>
          <w:sz w:val="24"/>
          <w:szCs w:val="24"/>
          <w:lang w:val="sr-Cyrl-CS"/>
        </w:rPr>
        <w:t xml:space="preserve"> и</w:t>
      </w:r>
      <w:r w:rsidRPr="0016392A">
        <w:rPr>
          <w:rFonts w:ascii="Times New Roman" w:hAnsi="Times New Roman" w:cs="Times New Roman"/>
          <w:sz w:val="24"/>
          <w:szCs w:val="24"/>
        </w:rPr>
        <w:t xml:space="preserve"> не прелаз</w:t>
      </w:r>
      <w:r w:rsidRPr="0016392A">
        <w:rPr>
          <w:rFonts w:ascii="Times New Roman" w:hAnsi="Times New Roman" w:cs="Times New Roman"/>
          <w:sz w:val="24"/>
          <w:szCs w:val="24"/>
          <w:lang w:val="sr-Cyrl-RS"/>
        </w:rPr>
        <w:t>и</w:t>
      </w:r>
      <w:r w:rsidRPr="0016392A">
        <w:rPr>
          <w:rFonts w:ascii="Times New Roman" w:hAnsi="Times New Roman" w:cs="Times New Roman"/>
          <w:sz w:val="24"/>
          <w:szCs w:val="24"/>
        </w:rPr>
        <w:t xml:space="preserve"> износ процењене вредности јавне набавке.</w:t>
      </w:r>
      <w:proofErr w:type="gramEnd"/>
    </w:p>
    <w:p w:rsidR="00E778C9" w:rsidRPr="0016392A" w:rsidRDefault="00E778C9" w:rsidP="00E778C9">
      <w:pPr>
        <w:pStyle w:val="NoSpacing"/>
        <w:ind w:firstLine="720"/>
        <w:jc w:val="both"/>
        <w:rPr>
          <w:rFonts w:ascii="Times New Roman" w:hAnsi="Times New Roman" w:cs="Times New Roman"/>
          <w:sz w:val="24"/>
          <w:szCs w:val="24"/>
        </w:rPr>
      </w:pPr>
      <w:proofErr w:type="gramStart"/>
      <w:r w:rsidRPr="0016392A">
        <w:rPr>
          <w:rFonts w:ascii="Times New Roman" w:hAnsi="Times New Roman" w:cs="Times New Roman"/>
          <w:sz w:val="24"/>
          <w:szCs w:val="24"/>
        </w:rPr>
        <w:t>Комисија је приликом прегледа утвдила да je понуђач доставиo обраце уз понуду, попуњене и потписане.</w:t>
      </w:r>
      <w:proofErr w:type="gramEnd"/>
    </w:p>
    <w:p w:rsidR="00E778C9" w:rsidRPr="0016392A" w:rsidRDefault="00E778C9" w:rsidP="00E778C9">
      <w:pPr>
        <w:pStyle w:val="NoSpacing"/>
        <w:ind w:firstLine="720"/>
        <w:jc w:val="both"/>
        <w:rPr>
          <w:rFonts w:ascii="Times New Roman" w:hAnsi="Times New Roman" w:cs="Times New Roman"/>
          <w:sz w:val="24"/>
          <w:szCs w:val="24"/>
          <w:lang w:val="sr-Cyrl-RS"/>
        </w:rPr>
      </w:pPr>
      <w:r w:rsidRPr="0016392A">
        <w:rPr>
          <w:rFonts w:ascii="Times New Roman" w:hAnsi="Times New Roman" w:cs="Times New Roman"/>
          <w:sz w:val="24"/>
          <w:szCs w:val="24"/>
          <w:lang w:val="sr-Cyrl-RS"/>
        </w:rPr>
        <w:t>Како је пристигла само једна понуда, Комисија није могла вршити упоређивање и рангирање понуда.</w:t>
      </w:r>
    </w:p>
    <w:p w:rsidR="00E778C9" w:rsidRPr="0016392A" w:rsidRDefault="00E778C9" w:rsidP="00E778C9">
      <w:pPr>
        <w:pStyle w:val="NoSpacing"/>
        <w:ind w:firstLine="720"/>
        <w:jc w:val="both"/>
        <w:rPr>
          <w:rFonts w:ascii="Times New Roman" w:hAnsi="Times New Roman" w:cs="Times New Roman"/>
          <w:sz w:val="24"/>
          <w:szCs w:val="24"/>
          <w:lang w:val="sr-Cyrl-RS"/>
        </w:rPr>
      </w:pPr>
    </w:p>
    <w:p w:rsidR="00E778C9" w:rsidRPr="0016392A" w:rsidRDefault="00E778C9" w:rsidP="00E778C9">
      <w:pPr>
        <w:pStyle w:val="NoSpacing"/>
        <w:rPr>
          <w:rFonts w:ascii="Times New Roman" w:hAnsi="Times New Roman" w:cs="Times New Roman"/>
          <w:sz w:val="24"/>
          <w:szCs w:val="24"/>
          <w:lang w:val="sr-Cyrl-RS"/>
        </w:rPr>
      </w:pPr>
      <w:r w:rsidRPr="0016392A">
        <w:rPr>
          <w:rFonts w:ascii="Times New Roman" w:hAnsi="Times New Roman" w:cs="Times New Roman"/>
          <w:sz w:val="24"/>
          <w:szCs w:val="24"/>
        </w:rPr>
        <w:t xml:space="preserve">Елементи понуде, </w:t>
      </w:r>
      <w:proofErr w:type="gramStart"/>
      <w:r w:rsidRPr="0016392A">
        <w:rPr>
          <w:rFonts w:ascii="Times New Roman" w:hAnsi="Times New Roman" w:cs="Times New Roman"/>
          <w:sz w:val="24"/>
          <w:szCs w:val="24"/>
        </w:rPr>
        <w:t xml:space="preserve">понуђача </w:t>
      </w:r>
      <w:r w:rsidRPr="0016392A">
        <w:rPr>
          <w:rFonts w:ascii="Times New Roman" w:hAnsi="Times New Roman" w:cs="Times New Roman"/>
          <w:sz w:val="24"/>
          <w:szCs w:val="24"/>
          <w:lang w:val="sr-Cyrl-RS"/>
        </w:rPr>
        <w:t xml:space="preserve"> </w:t>
      </w:r>
      <w:r w:rsidRPr="0016392A">
        <w:rPr>
          <w:rFonts w:ascii="Times New Roman" w:hAnsi="Times New Roman" w:cs="Times New Roman"/>
          <w:sz w:val="24"/>
          <w:szCs w:val="24"/>
        </w:rPr>
        <w:t>„</w:t>
      </w:r>
      <w:proofErr w:type="gramEnd"/>
      <w:r w:rsidRPr="0016392A">
        <w:rPr>
          <w:rFonts w:ascii="Times New Roman" w:hAnsi="Times New Roman" w:cs="Times New Roman"/>
          <w:b/>
          <w:color w:val="31849B" w:themeColor="accent5" w:themeShade="BF"/>
          <w:sz w:val="24"/>
          <w:szCs w:val="24"/>
        </w:rPr>
        <w:t>ИВА АГРАР“ ДОО</w:t>
      </w:r>
      <w:r w:rsidRPr="0016392A">
        <w:rPr>
          <w:rFonts w:ascii="Times New Roman" w:hAnsi="Times New Roman" w:cs="Times New Roman"/>
          <w:b/>
          <w:color w:val="31849B" w:themeColor="accent5" w:themeShade="BF"/>
          <w:sz w:val="24"/>
          <w:szCs w:val="24"/>
          <w:lang w:val="sr-Cyrl-RS"/>
        </w:rPr>
        <w:t xml:space="preserve">, </w:t>
      </w:r>
      <w:r w:rsidRPr="0016392A">
        <w:rPr>
          <w:rFonts w:ascii="Times New Roman" w:hAnsi="Times New Roman" w:cs="Times New Roman"/>
          <w:b/>
          <w:color w:val="31849B" w:themeColor="accent5" w:themeShade="BF"/>
          <w:sz w:val="24"/>
          <w:szCs w:val="24"/>
        </w:rPr>
        <w:t>Ул. Саве Коваћевића лок. 3</w:t>
      </w:r>
      <w:r w:rsidRPr="0016392A">
        <w:rPr>
          <w:rFonts w:ascii="Times New Roman" w:hAnsi="Times New Roman" w:cs="Times New Roman"/>
          <w:b/>
          <w:color w:val="31849B" w:themeColor="accent5" w:themeShade="BF"/>
          <w:sz w:val="24"/>
          <w:szCs w:val="24"/>
          <w:lang w:val="sr-Cyrl-RS"/>
        </w:rPr>
        <w:t xml:space="preserve">, </w:t>
      </w:r>
      <w:r w:rsidRPr="0016392A">
        <w:rPr>
          <w:rFonts w:ascii="Times New Roman" w:hAnsi="Times New Roman" w:cs="Times New Roman"/>
          <w:b/>
          <w:color w:val="31849B" w:themeColor="accent5" w:themeShade="BF"/>
          <w:sz w:val="24"/>
          <w:szCs w:val="24"/>
        </w:rPr>
        <w:t xml:space="preserve">14224 </w:t>
      </w:r>
      <w:proofErr w:type="gramStart"/>
      <w:r w:rsidRPr="0016392A">
        <w:rPr>
          <w:rFonts w:ascii="Times New Roman" w:hAnsi="Times New Roman" w:cs="Times New Roman"/>
          <w:b/>
          <w:color w:val="31849B" w:themeColor="accent5" w:themeShade="BF"/>
          <w:sz w:val="24"/>
          <w:szCs w:val="24"/>
        </w:rPr>
        <w:t>Лајковац</w:t>
      </w:r>
      <w:r w:rsidRPr="0016392A">
        <w:rPr>
          <w:rFonts w:ascii="Times New Roman" w:hAnsi="Times New Roman" w:cs="Times New Roman"/>
          <w:b/>
          <w:color w:val="31849B" w:themeColor="accent5" w:themeShade="BF"/>
          <w:sz w:val="24"/>
          <w:szCs w:val="24"/>
          <w:lang w:val="sr-Cyrl-RS"/>
        </w:rPr>
        <w:t xml:space="preserve"> </w:t>
      </w:r>
      <w:r w:rsidRPr="0016392A">
        <w:rPr>
          <w:rFonts w:ascii="Times New Roman" w:hAnsi="Times New Roman" w:cs="Times New Roman"/>
          <w:sz w:val="24"/>
          <w:szCs w:val="24"/>
          <w:lang w:val="sr-Cyrl-RS"/>
        </w:rPr>
        <w:t>,</w:t>
      </w:r>
      <w:proofErr w:type="gramEnd"/>
      <w:r w:rsidRPr="0016392A">
        <w:rPr>
          <w:rFonts w:ascii="Times New Roman" w:hAnsi="Times New Roman" w:cs="Times New Roman"/>
          <w:sz w:val="24"/>
          <w:szCs w:val="24"/>
          <w:lang w:val="sr-Cyrl-RS"/>
        </w:rPr>
        <w:t xml:space="preserve"> </w:t>
      </w:r>
      <w:r w:rsidRPr="0016392A">
        <w:rPr>
          <w:rFonts w:ascii="Times New Roman" w:hAnsi="Times New Roman" w:cs="Times New Roman"/>
          <w:b/>
          <w:sz w:val="24"/>
          <w:szCs w:val="24"/>
        </w:rPr>
        <w:t xml:space="preserve">број понуде </w:t>
      </w:r>
      <w:r w:rsidRPr="0016392A">
        <w:rPr>
          <w:rFonts w:ascii="Times New Roman" w:hAnsi="Times New Roman" w:cs="Times New Roman"/>
          <w:b/>
          <w:sz w:val="24"/>
          <w:szCs w:val="24"/>
          <w:lang w:val="sr-Cyrl-RS"/>
        </w:rPr>
        <w:t xml:space="preserve"> 5</w:t>
      </w:r>
      <w:r w:rsidRPr="0016392A">
        <w:rPr>
          <w:rFonts w:ascii="Times New Roman" w:hAnsi="Times New Roman" w:cs="Times New Roman"/>
          <w:b/>
          <w:sz w:val="24"/>
          <w:szCs w:val="24"/>
        </w:rPr>
        <w:t>-</w:t>
      </w:r>
      <w:r w:rsidRPr="0016392A">
        <w:rPr>
          <w:rFonts w:ascii="Times New Roman" w:hAnsi="Times New Roman" w:cs="Times New Roman"/>
          <w:b/>
          <w:sz w:val="24"/>
          <w:szCs w:val="24"/>
          <w:lang w:val="sr-Cyrl-RS"/>
        </w:rPr>
        <w:t>1.1.41/1.</w:t>
      </w:r>
      <w:r w:rsidRPr="0016392A">
        <w:rPr>
          <w:rFonts w:ascii="Times New Roman" w:hAnsi="Times New Roman" w:cs="Times New Roman"/>
          <w:b/>
          <w:sz w:val="24"/>
          <w:szCs w:val="24"/>
        </w:rPr>
        <w:t>-Д/1</w:t>
      </w:r>
      <w:r w:rsidRPr="0016392A">
        <w:rPr>
          <w:rFonts w:ascii="Times New Roman" w:hAnsi="Times New Roman" w:cs="Times New Roman"/>
          <w:b/>
          <w:sz w:val="24"/>
          <w:szCs w:val="24"/>
          <w:lang w:val="sr-Cyrl-RS"/>
        </w:rPr>
        <w:t>9</w:t>
      </w:r>
      <w:r w:rsidRPr="0016392A">
        <w:rPr>
          <w:rFonts w:ascii="Times New Roman" w:hAnsi="Times New Roman" w:cs="Times New Roman"/>
          <w:b/>
          <w:sz w:val="24"/>
          <w:szCs w:val="24"/>
        </w:rPr>
        <w:t xml:space="preserve"> од </w:t>
      </w:r>
      <w:r w:rsidRPr="0016392A">
        <w:rPr>
          <w:rFonts w:ascii="Times New Roman" w:hAnsi="Times New Roman" w:cs="Times New Roman"/>
          <w:b/>
          <w:sz w:val="24"/>
          <w:szCs w:val="24"/>
          <w:lang w:val="sr-Cyrl-RS"/>
        </w:rPr>
        <w:t>01</w:t>
      </w:r>
      <w:r w:rsidRPr="0016392A">
        <w:rPr>
          <w:rFonts w:ascii="Times New Roman" w:hAnsi="Times New Roman" w:cs="Times New Roman"/>
          <w:b/>
          <w:sz w:val="24"/>
          <w:szCs w:val="24"/>
        </w:rPr>
        <w:t xml:space="preserve">. </w:t>
      </w:r>
      <w:r w:rsidRPr="0016392A">
        <w:rPr>
          <w:rFonts w:ascii="Times New Roman" w:hAnsi="Times New Roman" w:cs="Times New Roman"/>
          <w:b/>
          <w:sz w:val="24"/>
          <w:szCs w:val="24"/>
          <w:lang w:val="sr-Cyrl-RS"/>
        </w:rPr>
        <w:t>11</w:t>
      </w:r>
      <w:r w:rsidRPr="0016392A">
        <w:rPr>
          <w:rFonts w:ascii="Times New Roman" w:hAnsi="Times New Roman" w:cs="Times New Roman"/>
          <w:b/>
          <w:sz w:val="24"/>
          <w:szCs w:val="24"/>
        </w:rPr>
        <w:t>. 201</w:t>
      </w:r>
      <w:r w:rsidRPr="0016392A">
        <w:rPr>
          <w:rFonts w:ascii="Times New Roman" w:hAnsi="Times New Roman" w:cs="Times New Roman"/>
          <w:b/>
          <w:sz w:val="24"/>
          <w:szCs w:val="24"/>
          <w:lang w:val="sr-Cyrl-RS"/>
        </w:rPr>
        <w:t>9</w:t>
      </w:r>
      <w:r w:rsidRPr="0016392A">
        <w:rPr>
          <w:rFonts w:ascii="Times New Roman" w:hAnsi="Times New Roman" w:cs="Times New Roman"/>
          <w:b/>
          <w:sz w:val="24"/>
          <w:szCs w:val="24"/>
        </w:rPr>
        <w:t xml:space="preserve">. </w:t>
      </w:r>
      <w:proofErr w:type="gramStart"/>
      <w:r w:rsidRPr="0016392A">
        <w:rPr>
          <w:rFonts w:ascii="Times New Roman" w:hAnsi="Times New Roman" w:cs="Times New Roman"/>
          <w:b/>
          <w:sz w:val="24"/>
          <w:szCs w:val="24"/>
          <w:lang w:val="sr-Cyrl-RS"/>
        </w:rPr>
        <w:t>г</w:t>
      </w:r>
      <w:r w:rsidRPr="0016392A">
        <w:rPr>
          <w:rFonts w:ascii="Times New Roman" w:hAnsi="Times New Roman" w:cs="Times New Roman"/>
          <w:b/>
          <w:sz w:val="24"/>
          <w:szCs w:val="24"/>
        </w:rPr>
        <w:t>одине</w:t>
      </w:r>
      <w:proofErr w:type="gramEnd"/>
    </w:p>
    <w:p w:rsidR="00E778C9" w:rsidRPr="0016392A" w:rsidRDefault="00E778C9" w:rsidP="00E778C9">
      <w:pPr>
        <w:pStyle w:val="NoSpacing"/>
        <w:ind w:firstLine="720"/>
        <w:jc w:val="both"/>
        <w:rPr>
          <w:rFonts w:ascii="Times New Roman" w:hAnsi="Times New Roman" w:cs="Times New Roman"/>
          <w:b/>
          <w:sz w:val="24"/>
          <w:szCs w:val="24"/>
          <w:lang w:val="sr-Cyrl-RS"/>
        </w:rPr>
      </w:pPr>
    </w:p>
    <w:tbl>
      <w:tblPr>
        <w:tblW w:w="10895"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1800"/>
        <w:gridCol w:w="1800"/>
        <w:gridCol w:w="1350"/>
        <w:gridCol w:w="1170"/>
        <w:gridCol w:w="1795"/>
      </w:tblGrid>
      <w:tr w:rsidR="00E778C9" w:rsidRPr="0016392A" w:rsidTr="00B96DCB">
        <w:trPr>
          <w:jc w:val="center"/>
        </w:trPr>
        <w:tc>
          <w:tcPr>
            <w:tcW w:w="2980" w:type="dxa"/>
            <w:tcBorders>
              <w:top w:val="single" w:sz="4" w:space="0" w:color="auto"/>
              <w:left w:val="single" w:sz="4" w:space="0" w:color="auto"/>
              <w:bottom w:val="single" w:sz="4" w:space="0" w:color="auto"/>
              <w:right w:val="single" w:sz="4" w:space="0" w:color="auto"/>
            </w:tcBorders>
            <w:vAlign w:val="center"/>
          </w:tcPr>
          <w:p w:rsidR="00E778C9" w:rsidRPr="0016392A" w:rsidRDefault="00E778C9" w:rsidP="00B96DCB">
            <w:pPr>
              <w:pStyle w:val="NoSpacing"/>
              <w:jc w:val="center"/>
              <w:rPr>
                <w:rFonts w:ascii="Times New Roman" w:hAnsi="Times New Roman" w:cs="Times New Roman"/>
                <w:b/>
                <w:sz w:val="24"/>
                <w:szCs w:val="24"/>
              </w:rPr>
            </w:pPr>
            <w:r w:rsidRPr="0016392A">
              <w:rPr>
                <w:rFonts w:ascii="Times New Roman" w:hAnsi="Times New Roman" w:cs="Times New Roman"/>
                <w:b/>
                <w:sz w:val="24"/>
                <w:szCs w:val="24"/>
              </w:rPr>
              <w:t xml:space="preserve">Назив и седиште  понуђача </w:t>
            </w:r>
          </w:p>
        </w:tc>
        <w:tc>
          <w:tcPr>
            <w:tcW w:w="1800" w:type="dxa"/>
            <w:tcBorders>
              <w:top w:val="single" w:sz="4" w:space="0" w:color="auto"/>
              <w:left w:val="single" w:sz="4" w:space="0" w:color="auto"/>
              <w:bottom w:val="single" w:sz="4" w:space="0" w:color="auto"/>
              <w:right w:val="single" w:sz="4" w:space="0" w:color="auto"/>
            </w:tcBorders>
            <w:vAlign w:val="center"/>
          </w:tcPr>
          <w:p w:rsidR="00E778C9" w:rsidRPr="0016392A" w:rsidRDefault="00E778C9" w:rsidP="00B96DCB">
            <w:pPr>
              <w:pStyle w:val="NoSpacing"/>
              <w:jc w:val="center"/>
              <w:rPr>
                <w:rFonts w:ascii="Times New Roman" w:hAnsi="Times New Roman" w:cs="Times New Roman"/>
                <w:b/>
                <w:sz w:val="24"/>
                <w:szCs w:val="24"/>
                <w:lang w:val="sr-Cyrl-CS"/>
              </w:rPr>
            </w:pPr>
            <w:r w:rsidRPr="0016392A">
              <w:rPr>
                <w:rFonts w:ascii="Times New Roman" w:hAnsi="Times New Roman" w:cs="Times New Roman"/>
                <w:b/>
                <w:sz w:val="24"/>
                <w:szCs w:val="24"/>
              </w:rPr>
              <w:t>Укупна цена/дин. без ПДВ</w:t>
            </w:r>
            <w:r w:rsidRPr="0016392A">
              <w:rPr>
                <w:rFonts w:ascii="Times New Roman" w:hAnsi="Times New Roman" w:cs="Times New Roman"/>
                <w:b/>
                <w:sz w:val="24"/>
                <w:szCs w:val="24"/>
                <w:lang w:val="sr-Cyrl-CS"/>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E778C9" w:rsidRPr="0016392A" w:rsidRDefault="00E778C9" w:rsidP="00B96DCB">
            <w:pPr>
              <w:pStyle w:val="NoSpacing"/>
              <w:jc w:val="center"/>
              <w:rPr>
                <w:rFonts w:ascii="Times New Roman" w:hAnsi="Times New Roman" w:cs="Times New Roman"/>
                <w:b/>
                <w:sz w:val="24"/>
                <w:szCs w:val="24"/>
                <w:lang w:val="sr-Cyrl-CS"/>
              </w:rPr>
            </w:pPr>
            <w:r w:rsidRPr="0016392A">
              <w:rPr>
                <w:rFonts w:ascii="Times New Roman" w:hAnsi="Times New Roman" w:cs="Times New Roman"/>
                <w:b/>
                <w:sz w:val="24"/>
                <w:szCs w:val="24"/>
              </w:rPr>
              <w:t xml:space="preserve">Укупна цена/дин. </w:t>
            </w:r>
            <w:r w:rsidRPr="0016392A">
              <w:rPr>
                <w:rFonts w:ascii="Times New Roman" w:hAnsi="Times New Roman" w:cs="Times New Roman"/>
                <w:b/>
                <w:sz w:val="24"/>
                <w:szCs w:val="24"/>
                <w:lang w:val="sr-Cyrl-RS"/>
              </w:rPr>
              <w:t>са</w:t>
            </w:r>
            <w:r w:rsidRPr="0016392A">
              <w:rPr>
                <w:rFonts w:ascii="Times New Roman" w:hAnsi="Times New Roman" w:cs="Times New Roman"/>
                <w:b/>
                <w:sz w:val="24"/>
                <w:szCs w:val="24"/>
              </w:rPr>
              <w:t xml:space="preserve"> ПДВ</w:t>
            </w:r>
            <w:r w:rsidRPr="0016392A">
              <w:rPr>
                <w:rFonts w:ascii="Times New Roman" w:hAnsi="Times New Roman" w:cs="Times New Roman"/>
                <w:b/>
                <w:sz w:val="24"/>
                <w:szCs w:val="24"/>
                <w:lang w:val="sr-Cyrl-CS"/>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E778C9" w:rsidRPr="0016392A" w:rsidRDefault="00E778C9" w:rsidP="00B96DCB">
            <w:pPr>
              <w:pStyle w:val="NoSpacing"/>
              <w:jc w:val="center"/>
              <w:rPr>
                <w:rFonts w:ascii="Times New Roman" w:hAnsi="Times New Roman" w:cs="Times New Roman"/>
                <w:b/>
                <w:sz w:val="24"/>
                <w:szCs w:val="24"/>
                <w:lang w:val="sr-Cyrl-CS"/>
              </w:rPr>
            </w:pPr>
            <w:r w:rsidRPr="0016392A">
              <w:rPr>
                <w:rFonts w:ascii="Times New Roman" w:hAnsi="Times New Roman" w:cs="Times New Roman"/>
                <w:b/>
                <w:sz w:val="24"/>
                <w:szCs w:val="24"/>
                <w:lang w:val="sr-Cyrl-CS"/>
              </w:rPr>
              <w:t>Рок испоруке</w:t>
            </w:r>
          </w:p>
        </w:tc>
        <w:tc>
          <w:tcPr>
            <w:tcW w:w="1170" w:type="dxa"/>
            <w:tcBorders>
              <w:top w:val="single" w:sz="4" w:space="0" w:color="auto"/>
              <w:left w:val="single" w:sz="4" w:space="0" w:color="auto"/>
              <w:bottom w:val="single" w:sz="4" w:space="0" w:color="auto"/>
              <w:right w:val="single" w:sz="4" w:space="0" w:color="auto"/>
            </w:tcBorders>
            <w:vAlign w:val="center"/>
          </w:tcPr>
          <w:p w:rsidR="00E778C9" w:rsidRPr="0016392A" w:rsidRDefault="00E778C9" w:rsidP="00B96DCB">
            <w:pPr>
              <w:pStyle w:val="NoSpacing"/>
              <w:jc w:val="center"/>
              <w:rPr>
                <w:rFonts w:ascii="Times New Roman" w:hAnsi="Times New Roman" w:cs="Times New Roman"/>
                <w:b/>
                <w:sz w:val="24"/>
                <w:szCs w:val="24"/>
                <w:lang w:val="sr-Cyrl-CS"/>
              </w:rPr>
            </w:pPr>
            <w:r w:rsidRPr="0016392A">
              <w:rPr>
                <w:rFonts w:ascii="Times New Roman" w:hAnsi="Times New Roman" w:cs="Times New Roman"/>
                <w:b/>
                <w:sz w:val="24"/>
                <w:szCs w:val="24"/>
                <w:lang w:val="sr-Cyrl-CS"/>
              </w:rPr>
              <w:t>Опција понуде</w:t>
            </w:r>
          </w:p>
        </w:tc>
        <w:tc>
          <w:tcPr>
            <w:tcW w:w="1795" w:type="dxa"/>
            <w:tcBorders>
              <w:top w:val="single" w:sz="4" w:space="0" w:color="auto"/>
              <w:left w:val="single" w:sz="4" w:space="0" w:color="auto"/>
              <w:bottom w:val="single" w:sz="4" w:space="0" w:color="auto"/>
              <w:right w:val="single" w:sz="4" w:space="0" w:color="auto"/>
            </w:tcBorders>
          </w:tcPr>
          <w:p w:rsidR="00E778C9" w:rsidRPr="0016392A" w:rsidRDefault="00E778C9" w:rsidP="00B96DCB">
            <w:pPr>
              <w:pStyle w:val="NoSpacing"/>
              <w:jc w:val="center"/>
              <w:rPr>
                <w:rFonts w:ascii="Times New Roman" w:hAnsi="Times New Roman" w:cs="Times New Roman"/>
                <w:b/>
                <w:sz w:val="24"/>
                <w:szCs w:val="24"/>
                <w:lang w:val="sr-Cyrl-CS"/>
              </w:rPr>
            </w:pPr>
            <w:r w:rsidRPr="0016392A">
              <w:rPr>
                <w:rFonts w:ascii="Times New Roman" w:hAnsi="Times New Roman" w:cs="Times New Roman"/>
                <w:b/>
                <w:sz w:val="24"/>
                <w:szCs w:val="24"/>
                <w:lang w:val="sr-Cyrl-CS"/>
              </w:rPr>
              <w:t>Рок плаћања</w:t>
            </w:r>
          </w:p>
        </w:tc>
      </w:tr>
      <w:tr w:rsidR="00E778C9" w:rsidRPr="0016392A" w:rsidTr="00B96DCB">
        <w:trPr>
          <w:jc w:val="center"/>
        </w:trPr>
        <w:tc>
          <w:tcPr>
            <w:tcW w:w="2980" w:type="dxa"/>
            <w:tcBorders>
              <w:top w:val="single" w:sz="4" w:space="0" w:color="auto"/>
              <w:left w:val="single" w:sz="4" w:space="0" w:color="auto"/>
              <w:bottom w:val="single" w:sz="4" w:space="0" w:color="auto"/>
              <w:right w:val="single" w:sz="4" w:space="0" w:color="auto"/>
            </w:tcBorders>
          </w:tcPr>
          <w:p w:rsidR="00E778C9" w:rsidRPr="0016392A" w:rsidRDefault="00E778C9" w:rsidP="00B96DCB">
            <w:pPr>
              <w:pStyle w:val="NoSpacing"/>
              <w:jc w:val="both"/>
              <w:rPr>
                <w:rFonts w:ascii="Times New Roman" w:hAnsi="Times New Roman" w:cs="Times New Roman"/>
                <w:b/>
                <w:sz w:val="24"/>
                <w:szCs w:val="24"/>
                <w:lang w:val="sr-Cyrl-RS"/>
              </w:rPr>
            </w:pPr>
            <w:r w:rsidRPr="0016392A">
              <w:rPr>
                <w:rFonts w:ascii="Times New Roman" w:hAnsi="Times New Roman" w:cs="Times New Roman"/>
                <w:b/>
                <w:color w:val="31849B" w:themeColor="accent5" w:themeShade="BF"/>
                <w:sz w:val="24"/>
                <w:szCs w:val="24"/>
              </w:rPr>
              <w:t>ИВА АГРАР</w:t>
            </w:r>
            <w:proofErr w:type="gramStart"/>
            <w:r w:rsidRPr="0016392A">
              <w:rPr>
                <w:rFonts w:ascii="Times New Roman" w:hAnsi="Times New Roman" w:cs="Times New Roman"/>
                <w:b/>
                <w:color w:val="31849B" w:themeColor="accent5" w:themeShade="BF"/>
                <w:sz w:val="24"/>
                <w:szCs w:val="24"/>
              </w:rPr>
              <w:t>“ ДОО</w:t>
            </w:r>
            <w:proofErr w:type="gramEnd"/>
            <w:r w:rsidRPr="0016392A">
              <w:rPr>
                <w:rFonts w:ascii="Times New Roman" w:hAnsi="Times New Roman" w:cs="Times New Roman"/>
                <w:b/>
                <w:color w:val="31849B" w:themeColor="accent5" w:themeShade="BF"/>
                <w:sz w:val="24"/>
                <w:szCs w:val="24"/>
                <w:lang w:val="sr-Cyrl-RS"/>
              </w:rPr>
              <w:t xml:space="preserve">, </w:t>
            </w:r>
            <w:r w:rsidRPr="0016392A">
              <w:rPr>
                <w:rFonts w:ascii="Times New Roman" w:hAnsi="Times New Roman" w:cs="Times New Roman"/>
                <w:b/>
                <w:color w:val="31849B" w:themeColor="accent5" w:themeShade="BF"/>
                <w:sz w:val="24"/>
                <w:szCs w:val="24"/>
              </w:rPr>
              <w:t>Ул. Саве Коваћевића лок. 3</w:t>
            </w:r>
            <w:r w:rsidRPr="0016392A">
              <w:rPr>
                <w:rFonts w:ascii="Times New Roman" w:hAnsi="Times New Roman" w:cs="Times New Roman"/>
                <w:b/>
                <w:color w:val="31849B" w:themeColor="accent5" w:themeShade="BF"/>
                <w:sz w:val="24"/>
                <w:szCs w:val="24"/>
                <w:lang w:val="sr-Cyrl-RS"/>
              </w:rPr>
              <w:t xml:space="preserve">, </w:t>
            </w:r>
            <w:r w:rsidRPr="0016392A">
              <w:rPr>
                <w:rFonts w:ascii="Times New Roman" w:hAnsi="Times New Roman" w:cs="Times New Roman"/>
                <w:b/>
                <w:color w:val="31849B" w:themeColor="accent5" w:themeShade="BF"/>
                <w:sz w:val="24"/>
                <w:szCs w:val="24"/>
              </w:rPr>
              <w:lastRenderedPageBreak/>
              <w:t>14224 Лајковац</w:t>
            </w:r>
          </w:p>
          <w:p w:rsidR="00E778C9" w:rsidRPr="0016392A" w:rsidRDefault="00E778C9" w:rsidP="00B96DCB">
            <w:pPr>
              <w:pStyle w:val="NoSpacing"/>
              <w:jc w:val="both"/>
              <w:rPr>
                <w:rFonts w:ascii="Times New Roman" w:hAnsi="Times New Roman" w:cs="Times New Roman"/>
                <w:b/>
                <w:sz w:val="24"/>
                <w:szCs w:val="24"/>
                <w:lang w:val="sr-Cyrl-RS"/>
              </w:rPr>
            </w:pPr>
          </w:p>
          <w:p w:rsidR="00E778C9" w:rsidRPr="0016392A" w:rsidRDefault="00E778C9" w:rsidP="00B96DCB">
            <w:pPr>
              <w:pStyle w:val="NoSpacing"/>
              <w:jc w:val="both"/>
              <w:rPr>
                <w:rFonts w:ascii="Times New Roman" w:hAnsi="Times New Roman" w:cs="Times New Roman"/>
                <w:sz w:val="24"/>
                <w:szCs w:val="24"/>
              </w:rPr>
            </w:pPr>
            <w:r w:rsidRPr="0016392A">
              <w:rPr>
                <w:rFonts w:ascii="Times New Roman" w:hAnsi="Times New Roman" w:cs="Times New Roman"/>
                <w:b/>
                <w:sz w:val="24"/>
                <w:szCs w:val="24"/>
              </w:rPr>
              <w:t>Први на ранг листи</w:t>
            </w:r>
          </w:p>
        </w:tc>
        <w:tc>
          <w:tcPr>
            <w:tcW w:w="1800" w:type="dxa"/>
            <w:tcBorders>
              <w:top w:val="single" w:sz="4" w:space="0" w:color="auto"/>
              <w:left w:val="single" w:sz="4" w:space="0" w:color="auto"/>
              <w:bottom w:val="single" w:sz="4" w:space="0" w:color="auto"/>
              <w:right w:val="single" w:sz="4" w:space="0" w:color="auto"/>
            </w:tcBorders>
            <w:vAlign w:val="center"/>
          </w:tcPr>
          <w:p w:rsidR="00E778C9" w:rsidRPr="0016392A" w:rsidRDefault="00E778C9" w:rsidP="00B96DCB">
            <w:pPr>
              <w:pStyle w:val="NoSpacing"/>
              <w:jc w:val="center"/>
              <w:rPr>
                <w:rFonts w:ascii="Times New Roman" w:hAnsi="Times New Roman" w:cs="Times New Roman"/>
                <w:sz w:val="24"/>
                <w:szCs w:val="24"/>
                <w:lang w:val="sr-Cyrl-CS"/>
              </w:rPr>
            </w:pPr>
            <w:r w:rsidRPr="0016392A">
              <w:rPr>
                <w:rFonts w:ascii="Times New Roman" w:hAnsi="Times New Roman" w:cs="Times New Roman"/>
                <w:b/>
                <w:sz w:val="24"/>
                <w:szCs w:val="24"/>
                <w:lang w:val="sr-Cyrl-CS"/>
              </w:rPr>
              <w:lastRenderedPageBreak/>
              <w:t>675.000,00 дин</w:t>
            </w:r>
            <w:r w:rsidRPr="0016392A">
              <w:rPr>
                <w:rFonts w:ascii="Times New Roman" w:hAnsi="Times New Roman" w:cs="Times New Roman"/>
                <w:sz w:val="24"/>
                <w:szCs w:val="24"/>
                <w:lang w:val="sr-Cyrl-CS"/>
              </w:rPr>
              <w:t>.</w:t>
            </w:r>
          </w:p>
        </w:tc>
        <w:tc>
          <w:tcPr>
            <w:tcW w:w="1800" w:type="dxa"/>
            <w:tcBorders>
              <w:top w:val="single" w:sz="4" w:space="0" w:color="auto"/>
              <w:left w:val="single" w:sz="4" w:space="0" w:color="auto"/>
              <w:bottom w:val="single" w:sz="4" w:space="0" w:color="auto"/>
              <w:right w:val="single" w:sz="4" w:space="0" w:color="auto"/>
            </w:tcBorders>
            <w:vAlign w:val="center"/>
          </w:tcPr>
          <w:p w:rsidR="00E778C9" w:rsidRPr="0016392A" w:rsidRDefault="00E778C9" w:rsidP="00B96DCB">
            <w:pPr>
              <w:pStyle w:val="NoSpacing"/>
              <w:jc w:val="center"/>
              <w:rPr>
                <w:rFonts w:ascii="Times New Roman" w:hAnsi="Times New Roman" w:cs="Times New Roman"/>
                <w:sz w:val="24"/>
                <w:szCs w:val="24"/>
                <w:lang w:val="sr-Cyrl-CS"/>
              </w:rPr>
            </w:pPr>
            <w:r w:rsidRPr="0016392A">
              <w:rPr>
                <w:rFonts w:ascii="Times New Roman" w:hAnsi="Times New Roman" w:cs="Times New Roman"/>
                <w:sz w:val="24"/>
                <w:szCs w:val="24"/>
                <w:lang w:val="sr-Cyrl-CS"/>
              </w:rPr>
              <w:t>810.000,00 дин.</w:t>
            </w:r>
          </w:p>
          <w:p w:rsidR="00E778C9" w:rsidRPr="0016392A" w:rsidRDefault="00E778C9" w:rsidP="00B96DCB">
            <w:pPr>
              <w:pStyle w:val="NoSpacing"/>
              <w:jc w:val="center"/>
              <w:rPr>
                <w:rFonts w:ascii="Times New Roman" w:hAnsi="Times New Roman" w:cs="Times New Roman"/>
                <w:sz w:val="24"/>
                <w:szCs w:val="24"/>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78C9" w:rsidRPr="0016392A" w:rsidRDefault="00E778C9" w:rsidP="00B96DCB">
            <w:pPr>
              <w:pStyle w:val="NoSpacing"/>
              <w:rPr>
                <w:rFonts w:ascii="Times New Roman" w:hAnsi="Times New Roman" w:cs="Times New Roman"/>
                <w:sz w:val="24"/>
                <w:szCs w:val="24"/>
                <w:lang w:val="sr-Cyrl-CS"/>
              </w:rPr>
            </w:pPr>
            <w:r w:rsidRPr="0016392A">
              <w:rPr>
                <w:rFonts w:ascii="Times New Roman" w:hAnsi="Times New Roman" w:cs="Times New Roman"/>
                <w:sz w:val="24"/>
                <w:szCs w:val="24"/>
                <w:lang w:val="sr-Cyrl-CS"/>
              </w:rPr>
              <w:t xml:space="preserve">3 дана од дана </w:t>
            </w:r>
            <w:r w:rsidRPr="0016392A">
              <w:rPr>
                <w:rFonts w:ascii="Times New Roman" w:hAnsi="Times New Roman" w:cs="Times New Roman"/>
                <w:sz w:val="24"/>
                <w:szCs w:val="24"/>
                <w:lang w:val="sr-Cyrl-CS"/>
              </w:rPr>
              <w:lastRenderedPageBreak/>
              <w:t xml:space="preserve">захтева Наручиоца </w:t>
            </w:r>
          </w:p>
        </w:tc>
        <w:tc>
          <w:tcPr>
            <w:tcW w:w="1170" w:type="dxa"/>
            <w:tcBorders>
              <w:top w:val="single" w:sz="4" w:space="0" w:color="auto"/>
              <w:left w:val="single" w:sz="4" w:space="0" w:color="auto"/>
              <w:bottom w:val="single" w:sz="4" w:space="0" w:color="auto"/>
              <w:right w:val="single" w:sz="4" w:space="0" w:color="auto"/>
            </w:tcBorders>
            <w:vAlign w:val="center"/>
          </w:tcPr>
          <w:p w:rsidR="00E778C9" w:rsidRPr="0016392A" w:rsidRDefault="00E778C9" w:rsidP="00B96DCB">
            <w:pPr>
              <w:pStyle w:val="NoSpacing"/>
              <w:jc w:val="center"/>
              <w:rPr>
                <w:rFonts w:ascii="Times New Roman" w:hAnsi="Times New Roman" w:cs="Times New Roman"/>
                <w:sz w:val="24"/>
                <w:szCs w:val="24"/>
                <w:lang w:val="sr-Cyrl-CS"/>
              </w:rPr>
            </w:pPr>
            <w:r w:rsidRPr="0016392A">
              <w:rPr>
                <w:rFonts w:ascii="Times New Roman" w:hAnsi="Times New Roman" w:cs="Times New Roman"/>
                <w:sz w:val="24"/>
                <w:szCs w:val="24"/>
                <w:lang w:val="sr-Cyrl-CS"/>
              </w:rPr>
              <w:lastRenderedPageBreak/>
              <w:t>30</w:t>
            </w:r>
          </w:p>
          <w:p w:rsidR="00E778C9" w:rsidRPr="0016392A" w:rsidRDefault="00E778C9" w:rsidP="00B96DCB">
            <w:pPr>
              <w:pStyle w:val="NoSpacing"/>
              <w:jc w:val="center"/>
              <w:rPr>
                <w:rFonts w:ascii="Times New Roman" w:hAnsi="Times New Roman" w:cs="Times New Roman"/>
                <w:sz w:val="24"/>
                <w:szCs w:val="24"/>
                <w:lang w:val="sr-Cyrl-CS"/>
              </w:rPr>
            </w:pPr>
            <w:r w:rsidRPr="0016392A">
              <w:rPr>
                <w:rFonts w:ascii="Times New Roman" w:hAnsi="Times New Roman" w:cs="Times New Roman"/>
                <w:sz w:val="24"/>
                <w:szCs w:val="24"/>
                <w:lang w:val="sr-Cyrl-CS"/>
              </w:rPr>
              <w:t xml:space="preserve">дана од </w:t>
            </w:r>
            <w:r w:rsidRPr="0016392A">
              <w:rPr>
                <w:rFonts w:ascii="Times New Roman" w:hAnsi="Times New Roman" w:cs="Times New Roman"/>
                <w:sz w:val="24"/>
                <w:szCs w:val="24"/>
                <w:lang w:val="sr-Cyrl-CS"/>
              </w:rPr>
              <w:lastRenderedPageBreak/>
              <w:t>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tcPr>
          <w:p w:rsidR="00E778C9" w:rsidRPr="0016392A" w:rsidRDefault="00E778C9" w:rsidP="00B96DCB">
            <w:pPr>
              <w:pStyle w:val="NoSpacing"/>
              <w:jc w:val="center"/>
              <w:rPr>
                <w:rFonts w:ascii="Times New Roman" w:hAnsi="Times New Roman" w:cs="Times New Roman"/>
                <w:sz w:val="24"/>
                <w:szCs w:val="24"/>
                <w:lang w:val="sr-Cyrl-CS"/>
              </w:rPr>
            </w:pPr>
            <w:r w:rsidRPr="0016392A">
              <w:rPr>
                <w:rFonts w:ascii="Times New Roman" w:hAnsi="Times New Roman" w:cs="Times New Roman"/>
                <w:sz w:val="24"/>
                <w:szCs w:val="24"/>
                <w:lang w:val="sr-Cyrl-CS"/>
              </w:rPr>
              <w:lastRenderedPageBreak/>
              <w:t xml:space="preserve">45 дана </w:t>
            </w:r>
          </w:p>
        </w:tc>
      </w:tr>
    </w:tbl>
    <w:p w:rsidR="001E099F" w:rsidRDefault="001E099F" w:rsidP="00E778C9">
      <w:pPr>
        <w:pStyle w:val="NoSpacing"/>
        <w:jc w:val="both"/>
        <w:rPr>
          <w:rFonts w:ascii="Times New Roman" w:hAnsi="Times New Roman" w:cs="Times New Roman"/>
          <w:b/>
          <w:sz w:val="24"/>
          <w:szCs w:val="24"/>
          <w:lang w:val="sr-Cyrl-RS"/>
        </w:rPr>
      </w:pPr>
    </w:p>
    <w:p w:rsidR="00E778C9" w:rsidRPr="0016392A" w:rsidRDefault="00E778C9" w:rsidP="00E778C9">
      <w:pPr>
        <w:pStyle w:val="NoSpacing"/>
        <w:jc w:val="both"/>
        <w:rPr>
          <w:rFonts w:ascii="Times New Roman" w:hAnsi="Times New Roman" w:cs="Times New Roman"/>
          <w:b/>
          <w:sz w:val="24"/>
          <w:szCs w:val="24"/>
          <w:lang w:val="sr-Cyrl-RS"/>
        </w:rPr>
      </w:pPr>
      <w:r w:rsidRPr="0016392A">
        <w:rPr>
          <w:rFonts w:ascii="Times New Roman" w:hAnsi="Times New Roman" w:cs="Times New Roman"/>
          <w:b/>
          <w:sz w:val="24"/>
          <w:szCs w:val="24"/>
        </w:rPr>
        <w:t xml:space="preserve">Из свега напред изнетог Комисија за јавну набавку предлаже </w:t>
      </w:r>
      <w:r w:rsidRPr="0016392A">
        <w:rPr>
          <w:rFonts w:ascii="Times New Roman" w:hAnsi="Times New Roman" w:cs="Times New Roman"/>
          <w:b/>
          <w:sz w:val="24"/>
          <w:szCs w:val="24"/>
          <w:lang w:val="sr-Cyrl-CS"/>
        </w:rPr>
        <w:t>д</w:t>
      </w:r>
      <w:r w:rsidRPr="0016392A">
        <w:rPr>
          <w:rFonts w:ascii="Times New Roman" w:hAnsi="Times New Roman" w:cs="Times New Roman"/>
          <w:b/>
          <w:sz w:val="24"/>
          <w:szCs w:val="24"/>
        </w:rPr>
        <w:t>а се уговор додели понуђачу</w:t>
      </w:r>
      <w:r w:rsidRPr="0016392A">
        <w:rPr>
          <w:rFonts w:ascii="Times New Roman" w:hAnsi="Times New Roman" w:cs="Times New Roman"/>
          <w:sz w:val="24"/>
          <w:szCs w:val="24"/>
        </w:rPr>
        <w:t xml:space="preserve">: </w:t>
      </w:r>
      <w:r w:rsidRPr="0016392A">
        <w:rPr>
          <w:rFonts w:ascii="Times New Roman" w:hAnsi="Times New Roman" w:cs="Times New Roman"/>
          <w:b/>
          <w:color w:val="31849B" w:themeColor="accent5" w:themeShade="BF"/>
          <w:sz w:val="24"/>
          <w:szCs w:val="24"/>
        </w:rPr>
        <w:t>ИВА АГРАР</w:t>
      </w:r>
      <w:proofErr w:type="gramStart"/>
      <w:r w:rsidRPr="0016392A">
        <w:rPr>
          <w:rFonts w:ascii="Times New Roman" w:hAnsi="Times New Roman" w:cs="Times New Roman"/>
          <w:b/>
          <w:color w:val="31849B" w:themeColor="accent5" w:themeShade="BF"/>
          <w:sz w:val="24"/>
          <w:szCs w:val="24"/>
        </w:rPr>
        <w:t>“ ДОО</w:t>
      </w:r>
      <w:proofErr w:type="gramEnd"/>
      <w:r w:rsidRPr="0016392A">
        <w:rPr>
          <w:rFonts w:ascii="Times New Roman" w:hAnsi="Times New Roman" w:cs="Times New Roman"/>
          <w:b/>
          <w:color w:val="31849B" w:themeColor="accent5" w:themeShade="BF"/>
          <w:sz w:val="24"/>
          <w:szCs w:val="24"/>
          <w:lang w:val="sr-Cyrl-RS"/>
        </w:rPr>
        <w:t xml:space="preserve">, </w:t>
      </w:r>
      <w:r w:rsidRPr="0016392A">
        <w:rPr>
          <w:rFonts w:ascii="Times New Roman" w:hAnsi="Times New Roman" w:cs="Times New Roman"/>
          <w:b/>
          <w:color w:val="31849B" w:themeColor="accent5" w:themeShade="BF"/>
          <w:sz w:val="24"/>
          <w:szCs w:val="24"/>
        </w:rPr>
        <w:t xml:space="preserve">Ул. Саве Коваћевића лок. </w:t>
      </w:r>
      <w:proofErr w:type="gramStart"/>
      <w:r w:rsidRPr="0016392A">
        <w:rPr>
          <w:rFonts w:ascii="Times New Roman" w:hAnsi="Times New Roman" w:cs="Times New Roman"/>
          <w:b/>
          <w:color w:val="31849B" w:themeColor="accent5" w:themeShade="BF"/>
          <w:sz w:val="24"/>
          <w:szCs w:val="24"/>
        </w:rPr>
        <w:t>3</w:t>
      </w:r>
      <w:r w:rsidRPr="0016392A">
        <w:rPr>
          <w:rFonts w:ascii="Times New Roman" w:hAnsi="Times New Roman" w:cs="Times New Roman"/>
          <w:b/>
          <w:color w:val="31849B" w:themeColor="accent5" w:themeShade="BF"/>
          <w:sz w:val="24"/>
          <w:szCs w:val="24"/>
          <w:lang w:val="sr-Cyrl-RS"/>
        </w:rPr>
        <w:t xml:space="preserve">, </w:t>
      </w:r>
      <w:r w:rsidRPr="0016392A">
        <w:rPr>
          <w:rFonts w:ascii="Times New Roman" w:hAnsi="Times New Roman" w:cs="Times New Roman"/>
          <w:b/>
          <w:color w:val="31849B" w:themeColor="accent5" w:themeShade="BF"/>
          <w:sz w:val="24"/>
          <w:szCs w:val="24"/>
        </w:rPr>
        <w:t>14224 Лајковац</w:t>
      </w:r>
      <w:r w:rsidRPr="0016392A">
        <w:rPr>
          <w:rFonts w:ascii="Times New Roman" w:hAnsi="Times New Roman" w:cs="Times New Roman"/>
          <w:b/>
          <w:sz w:val="24"/>
          <w:szCs w:val="24"/>
          <w:lang w:val="sr-Cyrl-RS"/>
        </w:rPr>
        <w:t>,</w:t>
      </w:r>
      <w:r w:rsidRPr="0016392A">
        <w:rPr>
          <w:rFonts w:ascii="Times New Roman" w:hAnsi="Times New Roman" w:cs="Times New Roman"/>
          <w:b/>
          <w:sz w:val="24"/>
          <w:szCs w:val="24"/>
        </w:rPr>
        <w:t xml:space="preserve"> број понуде </w:t>
      </w:r>
      <w:r w:rsidRPr="0016392A">
        <w:rPr>
          <w:rFonts w:ascii="Times New Roman" w:hAnsi="Times New Roman" w:cs="Times New Roman"/>
          <w:b/>
          <w:sz w:val="24"/>
          <w:szCs w:val="24"/>
          <w:lang w:val="sr-Cyrl-RS"/>
        </w:rPr>
        <w:t>5</w:t>
      </w:r>
      <w:r w:rsidRPr="0016392A">
        <w:rPr>
          <w:rFonts w:ascii="Times New Roman" w:hAnsi="Times New Roman" w:cs="Times New Roman"/>
          <w:b/>
          <w:sz w:val="24"/>
          <w:szCs w:val="24"/>
        </w:rPr>
        <w:t>-</w:t>
      </w:r>
      <w:r w:rsidRPr="0016392A">
        <w:rPr>
          <w:rFonts w:ascii="Times New Roman" w:hAnsi="Times New Roman" w:cs="Times New Roman"/>
          <w:b/>
          <w:sz w:val="24"/>
          <w:szCs w:val="24"/>
          <w:lang w:val="sr-Cyrl-RS"/>
        </w:rPr>
        <w:t>1.1.41/1.</w:t>
      </w:r>
      <w:r w:rsidRPr="0016392A">
        <w:rPr>
          <w:rFonts w:ascii="Times New Roman" w:hAnsi="Times New Roman" w:cs="Times New Roman"/>
          <w:b/>
          <w:sz w:val="24"/>
          <w:szCs w:val="24"/>
        </w:rPr>
        <w:t>-Д/1</w:t>
      </w:r>
      <w:r w:rsidRPr="0016392A">
        <w:rPr>
          <w:rFonts w:ascii="Times New Roman" w:hAnsi="Times New Roman" w:cs="Times New Roman"/>
          <w:b/>
          <w:sz w:val="24"/>
          <w:szCs w:val="24"/>
          <w:lang w:val="sr-Cyrl-RS"/>
        </w:rPr>
        <w:t>9</w:t>
      </w:r>
      <w:r w:rsidRPr="0016392A">
        <w:rPr>
          <w:rFonts w:ascii="Times New Roman" w:hAnsi="Times New Roman" w:cs="Times New Roman"/>
          <w:b/>
          <w:sz w:val="24"/>
          <w:szCs w:val="24"/>
        </w:rPr>
        <w:t xml:space="preserve"> од </w:t>
      </w:r>
      <w:r w:rsidRPr="0016392A">
        <w:rPr>
          <w:rFonts w:ascii="Times New Roman" w:hAnsi="Times New Roman" w:cs="Times New Roman"/>
          <w:b/>
          <w:sz w:val="24"/>
          <w:szCs w:val="24"/>
          <w:lang w:val="sr-Cyrl-RS"/>
        </w:rPr>
        <w:t>01</w:t>
      </w:r>
      <w:r w:rsidRPr="0016392A">
        <w:rPr>
          <w:rFonts w:ascii="Times New Roman" w:hAnsi="Times New Roman" w:cs="Times New Roman"/>
          <w:b/>
          <w:sz w:val="24"/>
          <w:szCs w:val="24"/>
        </w:rPr>
        <w:t>.</w:t>
      </w:r>
      <w:proofErr w:type="gramEnd"/>
      <w:r w:rsidRPr="0016392A">
        <w:rPr>
          <w:rFonts w:ascii="Times New Roman" w:hAnsi="Times New Roman" w:cs="Times New Roman"/>
          <w:b/>
          <w:sz w:val="24"/>
          <w:szCs w:val="24"/>
        </w:rPr>
        <w:t xml:space="preserve"> </w:t>
      </w:r>
      <w:r w:rsidRPr="0016392A">
        <w:rPr>
          <w:rFonts w:ascii="Times New Roman" w:hAnsi="Times New Roman" w:cs="Times New Roman"/>
          <w:b/>
          <w:sz w:val="24"/>
          <w:szCs w:val="24"/>
          <w:lang w:val="sr-Cyrl-RS"/>
        </w:rPr>
        <w:t>11</w:t>
      </w:r>
      <w:r w:rsidRPr="0016392A">
        <w:rPr>
          <w:rFonts w:ascii="Times New Roman" w:hAnsi="Times New Roman" w:cs="Times New Roman"/>
          <w:b/>
          <w:sz w:val="24"/>
          <w:szCs w:val="24"/>
        </w:rPr>
        <w:t>. 201</w:t>
      </w:r>
      <w:r w:rsidRPr="0016392A">
        <w:rPr>
          <w:rFonts w:ascii="Times New Roman" w:hAnsi="Times New Roman" w:cs="Times New Roman"/>
          <w:b/>
          <w:sz w:val="24"/>
          <w:szCs w:val="24"/>
          <w:lang w:val="sr-Cyrl-RS"/>
        </w:rPr>
        <w:t>9</w:t>
      </w:r>
      <w:r w:rsidRPr="0016392A">
        <w:rPr>
          <w:rFonts w:ascii="Times New Roman" w:hAnsi="Times New Roman" w:cs="Times New Roman"/>
          <w:b/>
          <w:sz w:val="24"/>
          <w:szCs w:val="24"/>
        </w:rPr>
        <w:t xml:space="preserve">. </w:t>
      </w:r>
      <w:proofErr w:type="gramStart"/>
      <w:r w:rsidRPr="0016392A">
        <w:rPr>
          <w:rFonts w:ascii="Times New Roman" w:hAnsi="Times New Roman" w:cs="Times New Roman"/>
          <w:b/>
          <w:sz w:val="24"/>
          <w:szCs w:val="24"/>
          <w:lang w:val="sr-Cyrl-RS"/>
        </w:rPr>
        <w:t>г</w:t>
      </w:r>
      <w:r w:rsidRPr="0016392A">
        <w:rPr>
          <w:rFonts w:ascii="Times New Roman" w:hAnsi="Times New Roman" w:cs="Times New Roman"/>
          <w:b/>
          <w:sz w:val="24"/>
          <w:szCs w:val="24"/>
        </w:rPr>
        <w:t>одине</w:t>
      </w:r>
      <w:proofErr w:type="gramEnd"/>
      <w:r w:rsidRPr="0016392A">
        <w:rPr>
          <w:rFonts w:ascii="Times New Roman" w:hAnsi="Times New Roman" w:cs="Times New Roman"/>
          <w:b/>
          <w:sz w:val="24"/>
          <w:szCs w:val="24"/>
          <w:lang w:val="sr-Cyrl-RS"/>
        </w:rPr>
        <w:t>.</w:t>
      </w:r>
    </w:p>
    <w:p w:rsidR="00E778C9" w:rsidRPr="0016392A" w:rsidRDefault="00E778C9" w:rsidP="00E778C9">
      <w:pPr>
        <w:pStyle w:val="NoSpacing"/>
        <w:jc w:val="both"/>
        <w:rPr>
          <w:rFonts w:ascii="Times New Roman" w:hAnsi="Times New Roman" w:cs="Times New Roman"/>
          <w:b/>
          <w:sz w:val="24"/>
          <w:szCs w:val="24"/>
          <w:lang w:val="sr-Cyrl-RS"/>
        </w:rPr>
      </w:pPr>
    </w:p>
    <w:p w:rsidR="00E778C9" w:rsidRPr="0016392A" w:rsidRDefault="00E778C9" w:rsidP="00E778C9">
      <w:pPr>
        <w:pStyle w:val="NoSpacing"/>
        <w:ind w:firstLine="720"/>
        <w:jc w:val="both"/>
        <w:rPr>
          <w:rFonts w:ascii="Times New Roman" w:hAnsi="Times New Roman" w:cs="Times New Roman"/>
          <w:sz w:val="24"/>
          <w:szCs w:val="24"/>
          <w:lang w:val="sr-Cyrl-RS"/>
        </w:rPr>
      </w:pPr>
      <w:r w:rsidRPr="0016392A">
        <w:rPr>
          <w:rFonts w:ascii="Times New Roman" w:hAnsi="Times New Roman" w:cs="Times New Roman"/>
          <w:sz w:val="24"/>
          <w:szCs w:val="24"/>
          <w:lang w:val="sr-Cyrl-RS"/>
        </w:rPr>
        <w:t>Комисија у складу са чланом 112. став 2. тачка 5) ЗЈН, предлаже одговорном лицу Наручиоца да  уговор може закључити пре истека рока за подношење захтева за заштиту права, зато што је у предметном поступку поднета само једна понуда</w:t>
      </w:r>
    </w:p>
    <w:p w:rsidR="00E778C9" w:rsidRDefault="00E778C9" w:rsidP="00D361BC">
      <w:pPr>
        <w:autoSpaceDE w:val="0"/>
        <w:autoSpaceDN w:val="0"/>
        <w:adjustRightInd w:val="0"/>
        <w:jc w:val="both"/>
        <w:rPr>
          <w:b/>
          <w:sz w:val="24"/>
          <w:highlight w:val="yellow"/>
          <w:lang w:val="sr-Cyrl-RS"/>
        </w:rPr>
      </w:pPr>
    </w:p>
    <w:p w:rsidR="00164C35" w:rsidRDefault="00164C35" w:rsidP="00164C35">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00E778C9">
        <w:rPr>
          <w:rFonts w:ascii="Times New Roman" w:hAnsi="Times New Roman" w:cs="Times New Roman"/>
          <w:sz w:val="24"/>
          <w:szCs w:val="24"/>
          <w:lang w:val="sr-Cyrl-RS"/>
        </w:rPr>
        <w:t>7</w:t>
      </w:r>
      <w:r w:rsidR="00284DDA">
        <w:rPr>
          <w:rFonts w:ascii="Times New Roman" w:hAnsi="Times New Roman" w:cs="Times New Roman"/>
          <w:sz w:val="24"/>
          <w:szCs w:val="24"/>
        </w:rPr>
        <w:t>-</w:t>
      </w:r>
      <w:r w:rsidR="00284DDA">
        <w:rPr>
          <w:rFonts w:ascii="Times New Roman" w:hAnsi="Times New Roman" w:cs="Times New Roman"/>
          <w:sz w:val="24"/>
          <w:szCs w:val="24"/>
          <w:lang w:val="sr-Cyrl-RS"/>
        </w:rPr>
        <w:t>1.</w:t>
      </w:r>
      <w:r w:rsidR="00D361BC">
        <w:rPr>
          <w:rFonts w:ascii="Times New Roman" w:hAnsi="Times New Roman" w:cs="Times New Roman"/>
          <w:sz w:val="24"/>
          <w:szCs w:val="24"/>
          <w:lang w:val="sr-Cyrl-RS"/>
        </w:rPr>
        <w:t>1</w:t>
      </w:r>
      <w:r w:rsidR="00284DDA">
        <w:rPr>
          <w:rFonts w:ascii="Times New Roman" w:hAnsi="Times New Roman" w:cs="Times New Roman"/>
          <w:sz w:val="24"/>
          <w:szCs w:val="24"/>
          <w:lang w:val="sr-Cyrl-RS"/>
        </w:rPr>
        <w:t>.</w:t>
      </w:r>
      <w:r w:rsidR="00D361BC">
        <w:rPr>
          <w:rFonts w:ascii="Times New Roman" w:hAnsi="Times New Roman" w:cs="Times New Roman"/>
          <w:sz w:val="24"/>
          <w:szCs w:val="24"/>
          <w:lang w:val="sr-Cyrl-RS"/>
        </w:rPr>
        <w:t>41</w:t>
      </w:r>
      <w:r w:rsidR="00E778C9">
        <w:rPr>
          <w:rFonts w:ascii="Times New Roman" w:hAnsi="Times New Roman" w:cs="Times New Roman"/>
          <w:sz w:val="24"/>
          <w:szCs w:val="24"/>
          <w:lang w:val="sr-Cyrl-RS"/>
        </w:rPr>
        <w:t>/1</w:t>
      </w:r>
      <w:r w:rsidR="00284DDA">
        <w:rPr>
          <w:rFonts w:ascii="Times New Roman" w:hAnsi="Times New Roman" w:cs="Times New Roman"/>
          <w:sz w:val="24"/>
          <w:szCs w:val="24"/>
          <w:lang w:val="sr-Cyrl-RS"/>
        </w:rPr>
        <w:t>-</w:t>
      </w:r>
      <w:r w:rsidR="00D361BC">
        <w:rPr>
          <w:rFonts w:ascii="Times New Roman" w:hAnsi="Times New Roman" w:cs="Times New Roman"/>
          <w:sz w:val="24"/>
          <w:szCs w:val="24"/>
          <w:lang w:val="sr-Cyrl-RS"/>
        </w:rPr>
        <w:t>Д</w:t>
      </w:r>
      <w:r>
        <w:rPr>
          <w:rFonts w:ascii="Times New Roman" w:hAnsi="Times New Roman" w:cs="Times New Roman"/>
          <w:sz w:val="24"/>
          <w:szCs w:val="24"/>
        </w:rPr>
        <w:t>/1</w:t>
      </w:r>
      <w:r w:rsidR="00284DDA">
        <w:rPr>
          <w:rFonts w:ascii="Times New Roman" w:hAnsi="Times New Roman" w:cs="Times New Roman"/>
          <w:sz w:val="24"/>
          <w:szCs w:val="24"/>
          <w:lang w:val="sr-Cyrl-RS"/>
        </w:rPr>
        <w:t>9</w:t>
      </w:r>
      <w:r>
        <w:rPr>
          <w:rFonts w:ascii="Times New Roman" w:hAnsi="Times New Roman" w:cs="Times New Roman"/>
          <w:sz w:val="24"/>
          <w:szCs w:val="24"/>
        </w:rPr>
        <w:t xml:space="preserve"> од </w:t>
      </w:r>
      <w:r w:rsidR="00E778C9">
        <w:rPr>
          <w:rFonts w:ascii="Times New Roman" w:hAnsi="Times New Roman" w:cs="Times New Roman"/>
          <w:sz w:val="24"/>
          <w:szCs w:val="24"/>
          <w:lang w:val="sr-Cyrl-RS"/>
        </w:rPr>
        <w:t>06</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361BC">
        <w:rPr>
          <w:rFonts w:ascii="Times New Roman" w:hAnsi="Times New Roman" w:cs="Times New Roman"/>
          <w:sz w:val="24"/>
          <w:szCs w:val="24"/>
          <w:lang w:val="sr-Cyrl-RS"/>
        </w:rPr>
        <w:t>1</w:t>
      </w:r>
      <w:r w:rsidR="00E778C9">
        <w:rPr>
          <w:rFonts w:ascii="Times New Roman" w:hAnsi="Times New Roman" w:cs="Times New Roman"/>
          <w:sz w:val="24"/>
          <w:szCs w:val="24"/>
          <w:lang w:val="sr-Cyrl-RS"/>
        </w:rPr>
        <w:t>1</w:t>
      </w:r>
      <w:r>
        <w:rPr>
          <w:rFonts w:ascii="Times New Roman" w:hAnsi="Times New Roman" w:cs="Times New Roman"/>
          <w:sz w:val="24"/>
          <w:szCs w:val="24"/>
        </w:rPr>
        <w:t>. 201</w:t>
      </w:r>
      <w:r w:rsidR="00284DDA">
        <w:rPr>
          <w:rFonts w:ascii="Times New Roman" w:hAnsi="Times New Roman" w:cs="Times New Roman"/>
          <w:sz w:val="24"/>
          <w:szCs w:val="24"/>
          <w:lang w:val="sr-Cyrl-RS"/>
        </w:rPr>
        <w:t>9</w:t>
      </w:r>
      <w:r>
        <w:rPr>
          <w:rFonts w:ascii="Times New Roman" w:hAnsi="Times New Roman" w:cs="Times New Roman"/>
          <w:sz w:val="24"/>
          <w:szCs w:val="24"/>
        </w:rPr>
        <w:t xml:space="preserve">.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и донело одлуку као у диспозитиву.</w:t>
      </w:r>
    </w:p>
    <w:p w:rsidR="00164C35" w:rsidRDefault="00164C35" w:rsidP="001F5E3A">
      <w:pPr>
        <w:pStyle w:val="NoSpacing"/>
        <w:ind w:firstLine="720"/>
        <w:jc w:val="both"/>
        <w:rPr>
          <w:rFonts w:ascii="Times New Roman" w:hAnsi="Times New Roman" w:cs="Times New Roman"/>
          <w:sz w:val="24"/>
          <w:szCs w:val="24"/>
          <w:lang w:val="sr-Cyrl-RS"/>
        </w:rPr>
      </w:pPr>
      <w:r>
        <w:rPr>
          <w:rFonts w:ascii="Times New Roman" w:hAnsi="Times New Roman" w:cs="Times New Roman"/>
          <w:b/>
          <w:sz w:val="24"/>
          <w:szCs w:val="24"/>
        </w:rPr>
        <w:t>Правна поука</w:t>
      </w:r>
      <w:r>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објављивања на Порталу јавних набавки при Управи за јавне набавке. </w:t>
      </w:r>
      <w:proofErr w:type="gramStart"/>
      <w:r>
        <w:rPr>
          <w:rFonts w:ascii="Times New Roman" w:hAnsi="Times New Roman" w:cs="Times New Roman"/>
          <w:sz w:val="24"/>
          <w:szCs w:val="24"/>
        </w:rPr>
        <w:t>Захтев се подноси Наручиоцу, а копија се истовремено доставља Републичкој комисији, сходно члану 149.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Закона о јавним набавкама.</w:t>
      </w:r>
      <w:proofErr w:type="gramEnd"/>
    </w:p>
    <w:p w:rsidR="006E5CDF" w:rsidRPr="006E5CDF" w:rsidRDefault="006E5CDF" w:rsidP="001F5E3A">
      <w:pPr>
        <w:pStyle w:val="NoSpacing"/>
        <w:ind w:firstLine="720"/>
        <w:jc w:val="both"/>
        <w:rPr>
          <w:rFonts w:ascii="Times New Roman" w:hAnsi="Times New Roman" w:cs="Times New Roman"/>
          <w:sz w:val="24"/>
          <w:szCs w:val="24"/>
          <w:lang w:val="sr-Cyrl-RS"/>
        </w:rPr>
      </w:pPr>
    </w:p>
    <w:p w:rsidR="00164C35" w:rsidRDefault="00164C35" w:rsidP="00164C35">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Д и р е к т о р</w:t>
      </w:r>
    </w:p>
    <w:p w:rsidR="00164C35" w:rsidRDefault="00164C35" w:rsidP="00164C35">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Саша Милићевић</w:t>
      </w:r>
    </w:p>
    <w:p w:rsidR="00164C35" w:rsidRDefault="00164C35" w:rsidP="00164C35">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164C35" w:rsidRDefault="00164C35" w:rsidP="00164C35">
      <w:pPr>
        <w:rPr>
          <w:sz w:val="24"/>
        </w:rPr>
      </w:pPr>
    </w:p>
    <w:p w:rsidR="00164C35" w:rsidRDefault="00164C35" w:rsidP="00164C35">
      <w:pPr>
        <w:rPr>
          <w:sz w:val="24"/>
        </w:rPr>
      </w:pPr>
    </w:p>
    <w:p w:rsidR="00164C35" w:rsidRDefault="00164C35" w:rsidP="00164C35">
      <w:pPr>
        <w:rPr>
          <w:sz w:val="24"/>
        </w:rPr>
      </w:pPr>
    </w:p>
    <w:p w:rsidR="00164C35" w:rsidRDefault="00164C35" w:rsidP="00164C35"/>
    <w:p w:rsidR="00164C35" w:rsidRDefault="00164C35" w:rsidP="00164C35"/>
    <w:p w:rsidR="005E2B2C" w:rsidRDefault="005E2B2C" w:rsidP="00164C35"/>
    <w:p w:rsidR="005E2B2C" w:rsidRDefault="005E2B2C" w:rsidP="00164C35"/>
    <w:p w:rsidR="005E2B2C" w:rsidRDefault="005E2B2C" w:rsidP="00164C35"/>
    <w:p w:rsidR="005E2B2C" w:rsidRDefault="005E2B2C" w:rsidP="00164C35"/>
    <w:p w:rsidR="005E2B2C" w:rsidRDefault="005E2B2C" w:rsidP="00164C35"/>
    <w:p w:rsidR="005E2B2C" w:rsidRDefault="005E2B2C" w:rsidP="00164C35"/>
    <w:p w:rsidR="005E2B2C" w:rsidRDefault="005E2B2C" w:rsidP="00164C35"/>
    <w:p w:rsidR="005E2B2C" w:rsidRDefault="005E2B2C" w:rsidP="00164C35">
      <w:pPr>
        <w:rPr>
          <w:lang w:val="sr-Cyrl-RS"/>
        </w:rPr>
      </w:pPr>
    </w:p>
    <w:p w:rsidR="0063311B" w:rsidRDefault="0063311B" w:rsidP="00164C35">
      <w:pPr>
        <w:rPr>
          <w:lang w:val="sr-Cyrl-RS"/>
        </w:rPr>
      </w:pPr>
    </w:p>
    <w:p w:rsidR="0063311B" w:rsidRDefault="0063311B" w:rsidP="00164C35">
      <w:pPr>
        <w:rPr>
          <w:lang w:val="sr-Cyrl-RS"/>
        </w:rPr>
      </w:pPr>
    </w:p>
    <w:p w:rsidR="0063311B" w:rsidRDefault="0063311B" w:rsidP="00164C35">
      <w:pPr>
        <w:rPr>
          <w:lang w:val="sr-Cyrl-RS"/>
        </w:rPr>
      </w:pPr>
    </w:p>
    <w:p w:rsidR="0063311B" w:rsidRDefault="0063311B" w:rsidP="00164C35">
      <w:pPr>
        <w:rPr>
          <w:lang w:val="sr-Cyrl-RS"/>
        </w:rPr>
      </w:pPr>
    </w:p>
    <w:p w:rsidR="0071778E" w:rsidRDefault="0071778E" w:rsidP="00164C35">
      <w:pPr>
        <w:rPr>
          <w:lang w:val="sr-Cyrl-RS"/>
        </w:rPr>
      </w:pPr>
    </w:p>
    <w:p w:rsidR="0071778E" w:rsidRDefault="0071778E" w:rsidP="00164C35">
      <w:pPr>
        <w:rPr>
          <w:lang w:val="sr-Cyrl-RS"/>
        </w:rPr>
      </w:pPr>
    </w:p>
    <w:p w:rsidR="0071778E" w:rsidRDefault="0071778E" w:rsidP="00164C35">
      <w:pPr>
        <w:rPr>
          <w:lang w:val="sr-Cyrl-RS"/>
        </w:rPr>
      </w:pPr>
      <w:bookmarkStart w:id="0" w:name="_GoBack"/>
      <w:bookmarkEnd w:id="0"/>
    </w:p>
    <w:sectPr w:rsidR="0071778E"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B5272"/>
    <w:multiLevelType w:val="hybridMultilevel"/>
    <w:tmpl w:val="B00AEF5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DC31DA0"/>
    <w:multiLevelType w:val="hybridMultilevel"/>
    <w:tmpl w:val="AF8C1FC6"/>
    <w:lvl w:ilvl="0" w:tplc="0409000F">
      <w:start w:val="1"/>
      <w:numFmt w:val="decimal"/>
      <w:lvlText w:val="%1."/>
      <w:lvlJc w:val="left"/>
      <w:pPr>
        <w:tabs>
          <w:tab w:val="num" w:pos="1170"/>
        </w:tabs>
        <w:ind w:left="1170" w:hanging="36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2">
    <w:nsid w:val="42CE0FD1"/>
    <w:multiLevelType w:val="hybridMultilevel"/>
    <w:tmpl w:val="360A7038"/>
    <w:lvl w:ilvl="0" w:tplc="E80CB9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869FD"/>
    <w:multiLevelType w:val="hybridMultilevel"/>
    <w:tmpl w:val="6396F454"/>
    <w:lvl w:ilvl="0" w:tplc="1AE4067E">
      <w:start w:val="1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510511B"/>
    <w:multiLevelType w:val="hybridMultilevel"/>
    <w:tmpl w:val="9C5C24B0"/>
    <w:lvl w:ilvl="0" w:tplc="60285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2E72C9"/>
    <w:multiLevelType w:val="hybridMultilevel"/>
    <w:tmpl w:val="AF8C1FC6"/>
    <w:lvl w:ilvl="0" w:tplc="0409000F">
      <w:start w:val="1"/>
      <w:numFmt w:val="decimal"/>
      <w:lvlText w:val="%1."/>
      <w:lvlJc w:val="left"/>
      <w:pPr>
        <w:tabs>
          <w:tab w:val="num" w:pos="1170"/>
        </w:tabs>
        <w:ind w:left="1170" w:hanging="36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7">
    <w:nsid w:val="79864A5E"/>
    <w:multiLevelType w:val="hybridMultilevel"/>
    <w:tmpl w:val="7902D75C"/>
    <w:lvl w:ilvl="0" w:tplc="7472BA60">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3E"/>
    <w:rsid w:val="00164C35"/>
    <w:rsid w:val="00182F18"/>
    <w:rsid w:val="001E099F"/>
    <w:rsid w:val="001F5E3A"/>
    <w:rsid w:val="00200357"/>
    <w:rsid w:val="0027473E"/>
    <w:rsid w:val="00284DDA"/>
    <w:rsid w:val="003555DA"/>
    <w:rsid w:val="00397DD7"/>
    <w:rsid w:val="003E017E"/>
    <w:rsid w:val="00556A0B"/>
    <w:rsid w:val="00570F6A"/>
    <w:rsid w:val="005A50A8"/>
    <w:rsid w:val="005E2B2C"/>
    <w:rsid w:val="00600BF0"/>
    <w:rsid w:val="0063311B"/>
    <w:rsid w:val="006E5CDF"/>
    <w:rsid w:val="0071778E"/>
    <w:rsid w:val="00823F1F"/>
    <w:rsid w:val="008F1C9F"/>
    <w:rsid w:val="00917775"/>
    <w:rsid w:val="009F4382"/>
    <w:rsid w:val="00AC090A"/>
    <w:rsid w:val="00C13D6C"/>
    <w:rsid w:val="00C45504"/>
    <w:rsid w:val="00D361BC"/>
    <w:rsid w:val="00D65C6E"/>
    <w:rsid w:val="00DA589E"/>
    <w:rsid w:val="00E033FA"/>
    <w:rsid w:val="00E6475B"/>
    <w:rsid w:val="00E778C9"/>
    <w:rsid w:val="00EB4DEC"/>
    <w:rsid w:val="00ED1C00"/>
    <w:rsid w:val="00EE3F60"/>
    <w:rsid w:val="00FF53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3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C35"/>
    <w:rPr>
      <w:color w:val="0000FF"/>
      <w:u w:val="single"/>
    </w:rPr>
  </w:style>
  <w:style w:type="character" w:customStyle="1" w:styleId="NoSpacingChar">
    <w:name w:val="No Spacing Char"/>
    <w:basedOn w:val="DefaultParagraphFont"/>
    <w:link w:val="NoSpacing"/>
    <w:locked/>
    <w:rsid w:val="00164C35"/>
  </w:style>
  <w:style w:type="paragraph" w:styleId="NoSpacing">
    <w:name w:val="No Spacing"/>
    <w:link w:val="NoSpacingChar"/>
    <w:qFormat/>
    <w:rsid w:val="00164C35"/>
    <w:pPr>
      <w:spacing w:after="0" w:line="240" w:lineRule="auto"/>
    </w:pPr>
  </w:style>
  <w:style w:type="paragraph" w:styleId="ListParagraph">
    <w:name w:val="List Paragraph"/>
    <w:basedOn w:val="Normal"/>
    <w:uiPriority w:val="34"/>
    <w:qFormat/>
    <w:rsid w:val="00164C35"/>
    <w:pPr>
      <w:ind w:left="720"/>
      <w:contextualSpacing/>
    </w:pPr>
  </w:style>
  <w:style w:type="table" w:styleId="TableGrid">
    <w:name w:val="Table Grid"/>
    <w:basedOn w:val="TableNormal"/>
    <w:rsid w:val="00164C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099F"/>
    <w:rPr>
      <w:rFonts w:ascii="Tahoma" w:hAnsi="Tahoma" w:cs="Tahoma"/>
      <w:sz w:val="16"/>
      <w:szCs w:val="16"/>
    </w:rPr>
  </w:style>
  <w:style w:type="character" w:customStyle="1" w:styleId="BalloonTextChar">
    <w:name w:val="Balloon Text Char"/>
    <w:basedOn w:val="DefaultParagraphFont"/>
    <w:link w:val="BalloonText"/>
    <w:uiPriority w:val="99"/>
    <w:semiHidden/>
    <w:rsid w:val="001E09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3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C35"/>
    <w:rPr>
      <w:color w:val="0000FF"/>
      <w:u w:val="single"/>
    </w:rPr>
  </w:style>
  <w:style w:type="character" w:customStyle="1" w:styleId="NoSpacingChar">
    <w:name w:val="No Spacing Char"/>
    <w:basedOn w:val="DefaultParagraphFont"/>
    <w:link w:val="NoSpacing"/>
    <w:locked/>
    <w:rsid w:val="00164C35"/>
  </w:style>
  <w:style w:type="paragraph" w:styleId="NoSpacing">
    <w:name w:val="No Spacing"/>
    <w:link w:val="NoSpacingChar"/>
    <w:qFormat/>
    <w:rsid w:val="00164C35"/>
    <w:pPr>
      <w:spacing w:after="0" w:line="240" w:lineRule="auto"/>
    </w:pPr>
  </w:style>
  <w:style w:type="paragraph" w:styleId="ListParagraph">
    <w:name w:val="List Paragraph"/>
    <w:basedOn w:val="Normal"/>
    <w:uiPriority w:val="34"/>
    <w:qFormat/>
    <w:rsid w:val="00164C35"/>
    <w:pPr>
      <w:ind w:left="720"/>
      <w:contextualSpacing/>
    </w:pPr>
  </w:style>
  <w:style w:type="table" w:styleId="TableGrid">
    <w:name w:val="Table Grid"/>
    <w:basedOn w:val="TableNormal"/>
    <w:rsid w:val="00164C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099F"/>
    <w:rPr>
      <w:rFonts w:ascii="Tahoma" w:hAnsi="Tahoma" w:cs="Tahoma"/>
      <w:sz w:val="16"/>
      <w:szCs w:val="16"/>
    </w:rPr>
  </w:style>
  <w:style w:type="character" w:customStyle="1" w:styleId="BalloonTextChar">
    <w:name w:val="Balloon Text Char"/>
    <w:basedOn w:val="DefaultParagraphFont"/>
    <w:link w:val="BalloonText"/>
    <w:uiPriority w:val="99"/>
    <w:semiHidden/>
    <w:rsid w:val="001E09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63296">
      <w:bodyDiv w:val="1"/>
      <w:marLeft w:val="0"/>
      <w:marRight w:val="0"/>
      <w:marTop w:val="0"/>
      <w:marBottom w:val="0"/>
      <w:divBdr>
        <w:top w:val="none" w:sz="0" w:space="0" w:color="auto"/>
        <w:left w:val="none" w:sz="0" w:space="0" w:color="auto"/>
        <w:bottom w:val="none" w:sz="0" w:space="0" w:color="auto"/>
        <w:right w:val="none" w:sz="0" w:space="0" w:color="auto"/>
      </w:divBdr>
    </w:div>
    <w:div w:id="154017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microsoft.com/office/2007/relationships/stylesWithEffects" Target="stylesWithEffects.xml"/><Relationship Id="rId7" Type="http://schemas.openxmlformats.org/officeDocument/2006/relationships/hyperlink" Target="http://www.portal.ujn.gov.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unisnabavke@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portal.u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4</cp:revision>
  <cp:lastPrinted>2019-11-06T12:10:00Z</cp:lastPrinted>
  <dcterms:created xsi:type="dcterms:W3CDTF">2019-11-06T11:58:00Z</dcterms:created>
  <dcterms:modified xsi:type="dcterms:W3CDTF">2019-11-06T12:12:00Z</dcterms:modified>
</cp:coreProperties>
</file>